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201" w:rsidRPr="00D461ED" w:rsidRDefault="00E43201" w:rsidP="00E43201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/>
          <w:b/>
          <w:spacing w:val="100"/>
          <w:sz w:val="36"/>
          <w:szCs w:val="36"/>
          <w:lang w:val="ru-RU" w:eastAsia="ar-SA"/>
        </w:rPr>
      </w:pPr>
      <w:r w:rsidRPr="00D461ED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418B7DA3" wp14:editId="1F5F9C33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61ED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1F81D08" wp14:editId="167E80D8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1ED"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 xml:space="preserve">ОБЩИНСКИ СЪВЕТ </w:t>
      </w:r>
    </w:p>
    <w:p w:rsidR="00E43201" w:rsidRPr="00D461ED" w:rsidRDefault="00E43201" w:rsidP="00E4320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en-US" w:eastAsia="ar-SA"/>
        </w:rPr>
      </w:pP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8000 Бургас, ул. „</w:t>
      </w:r>
      <w:proofErr w:type="spellStart"/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Александровска</w:t>
      </w:r>
      <w:proofErr w:type="spellEnd"/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” № 26</w:t>
      </w:r>
      <w:r w:rsidRPr="00D461ED"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                                  </w:t>
      </w:r>
    </w:p>
    <w:p w:rsidR="00E43201" w:rsidRPr="00D461ED" w:rsidRDefault="00E43201" w:rsidP="00E43201">
      <w:pPr>
        <w:tabs>
          <w:tab w:val="center" w:pos="4703"/>
          <w:tab w:val="left" w:pos="8404"/>
          <w:tab w:val="right" w:pos="9406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ab/>
        <w:t xml:space="preserve">тел.: 056/ 90 </w:t>
      </w:r>
      <w:r w:rsidRPr="00D461ED">
        <w:rPr>
          <w:rFonts w:ascii="Times New Roman" w:eastAsia="Times New Roman" w:hAnsi="Times New Roman"/>
          <w:sz w:val="20"/>
          <w:szCs w:val="20"/>
          <w:lang w:val="en-US" w:eastAsia="ar-SA"/>
        </w:rPr>
        <w:t>7</w:t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2 07</w:t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ab/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ab/>
      </w:r>
    </w:p>
    <w:p w:rsidR="00E43201" w:rsidRPr="00D461ED" w:rsidRDefault="00E43201" w:rsidP="00E4320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pt-BR" w:eastAsia="ar-SA"/>
        </w:rPr>
      </w:pPr>
      <w:hyperlink r:id="rId6" w:history="1">
        <w:r w:rsidRPr="00D461ED">
          <w:rPr>
            <w:rFonts w:ascii="Times New Roman" w:eastAsia="Times New Roman" w:hAnsi="Times New Roman"/>
            <w:color w:val="666666"/>
            <w:sz w:val="20"/>
            <w:szCs w:val="20"/>
            <w:lang w:eastAsia="ar-SA"/>
          </w:rPr>
          <w:t>www.burgas</w:t>
        </w:r>
        <w:r w:rsidRPr="00D461ED">
          <w:rPr>
            <w:rFonts w:ascii="Times New Roman" w:eastAsia="Times New Roman" w:hAnsi="Times New Roman"/>
            <w:color w:val="666666"/>
            <w:sz w:val="20"/>
            <w:szCs w:val="20"/>
            <w:lang w:val="en-US" w:eastAsia="ar-SA"/>
          </w:rPr>
          <w:t>council</w:t>
        </w:r>
        <w:r w:rsidRPr="00D461ED">
          <w:rPr>
            <w:rFonts w:ascii="Times New Roman" w:eastAsia="Times New Roman" w:hAnsi="Times New Roman"/>
            <w:color w:val="666666"/>
            <w:sz w:val="20"/>
            <w:szCs w:val="20"/>
            <w:lang w:eastAsia="ar-SA"/>
          </w:rPr>
          <w:t>.</w:t>
        </w:r>
        <w:r w:rsidRPr="00D461ED">
          <w:rPr>
            <w:rFonts w:ascii="Times New Roman" w:eastAsia="Times New Roman" w:hAnsi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D461ED">
        <w:rPr>
          <w:rFonts w:ascii="Times New Roman" w:eastAsia="Times New Roman" w:hAnsi="Times New Roman"/>
          <w:sz w:val="20"/>
          <w:szCs w:val="20"/>
          <w:lang w:val="en-US" w:eastAsia="ar-SA"/>
        </w:rPr>
        <w:t>; e-mail</w:t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Pr="00D461ED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Pr="00D461ED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Pr="00D461ED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Pr="00D461ED">
        <w:rPr>
          <w:rFonts w:ascii="Times New Roman" w:eastAsia="Times New Roman" w:hAnsi="Times New Roman"/>
          <w:sz w:val="20"/>
          <w:szCs w:val="20"/>
          <w:lang w:val="pt-BR" w:eastAsia="ar-SA"/>
        </w:rPr>
        <w:t>bg</w:t>
      </w:r>
    </w:p>
    <w:p w:rsidR="00E43201" w:rsidRPr="00D461ED" w:rsidRDefault="00E43201" w:rsidP="00E43201">
      <w:pPr>
        <w:suppressAutoHyphens/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61ED">
        <w:rPr>
          <w:rFonts w:ascii="Times New Roman" w:eastAsia="Times New Roman" w:hAnsi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E219625" wp14:editId="3989BB5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9885D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E43201" w:rsidRPr="004A3091" w:rsidRDefault="00E43201" w:rsidP="00E43201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E43201" w:rsidRDefault="00E43201" w:rsidP="00E43201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753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ПОКАНА </w:t>
      </w:r>
    </w:p>
    <w:p w:rsidR="00E43201" w:rsidRDefault="00E43201" w:rsidP="00E43201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753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публично</w:t>
      </w:r>
      <w:r w:rsidRPr="003753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обсъждане</w:t>
      </w:r>
    </w:p>
    <w:p w:rsidR="00E43201" w:rsidRPr="00375307" w:rsidRDefault="00E43201" w:rsidP="00E43201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75307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CD2956">
        <w:rPr>
          <w:rFonts w:ascii="Times New Roman" w:hAnsi="Times New Roman"/>
          <w:b/>
          <w:color w:val="000000" w:themeColor="text1"/>
          <w:sz w:val="28"/>
          <w:szCs w:val="28"/>
        </w:rPr>
        <w:t>Годишен отчет за изпълнение на бюджета на Община Бургас</w:t>
      </w:r>
    </w:p>
    <w:p w:rsidR="00E43201" w:rsidRPr="00375307" w:rsidRDefault="00E43201" w:rsidP="00E43201">
      <w:pPr>
        <w:rPr>
          <w:sz w:val="28"/>
          <w:szCs w:val="28"/>
          <w:lang w:val="en-US"/>
        </w:rPr>
      </w:pPr>
    </w:p>
    <w:p w:rsidR="00E43201" w:rsidRPr="00375307" w:rsidRDefault="00E43201" w:rsidP="00E4320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На основание чл.140, ал.4 от Закона за публичните финанси 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>и чл. 44</w:t>
      </w:r>
      <w:r w:rsidRPr="00375307">
        <w:rPr>
          <w:rFonts w:ascii="Times New Roman" w:eastAsia="Times New Roman" w:hAnsi="Times New Roman"/>
          <w:sz w:val="28"/>
          <w:szCs w:val="28"/>
          <w:lang w:eastAsia="bg-BG"/>
        </w:rPr>
        <w:t>, ал.4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от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375307">
        <w:rPr>
          <w:rFonts w:ascii="Times New Roman" w:eastAsia="Times New Roman" w:hAnsi="Times New Roman"/>
          <w:sz w:val="28"/>
          <w:szCs w:val="28"/>
          <w:lang w:eastAsia="bg-BG"/>
        </w:rPr>
        <w:t>Наредба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та</w:t>
      </w:r>
      <w:r w:rsidRPr="00375307">
        <w:rPr>
          <w:rFonts w:ascii="Times New Roman" w:eastAsia="Times New Roman" w:hAnsi="Times New Roman"/>
          <w:sz w:val="28"/>
          <w:szCs w:val="28"/>
          <w:lang w:eastAsia="bg-BG"/>
        </w:rPr>
        <w:t xml:space="preserve"> за условията и реда за съставяне на бюджетната прогноза за местните дейности за следващите три години, за съставяне, приемане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375307">
        <w:rPr>
          <w:rFonts w:ascii="Times New Roman" w:eastAsia="Times New Roman" w:hAnsi="Times New Roman"/>
          <w:sz w:val="28"/>
          <w:szCs w:val="28"/>
          <w:lang w:eastAsia="bg-BG"/>
        </w:rPr>
        <w:t xml:space="preserve"> изпълнение и отчитане на бюджета на Община Бургас, 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 xml:space="preserve">Ви каним  да присъствате на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публично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 xml:space="preserve"> обсъждане за представяне на </w:t>
      </w:r>
      <w:r w:rsidRPr="005B24B9">
        <w:rPr>
          <w:rFonts w:ascii="Times New Roman" w:eastAsia="Times New Roman" w:hAnsi="Times New Roman"/>
          <w:sz w:val="28"/>
          <w:szCs w:val="28"/>
          <w:lang w:eastAsia="bg-BG"/>
        </w:rPr>
        <w:t>Годишен отчет за изпълнение на бюджета и на сметките за средства от Европейския съюз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на Община Бургас към 31.12.202</w:t>
      </w:r>
      <w:r w:rsidR="002803BF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bookmarkStart w:id="0" w:name="_GoBack"/>
      <w:bookmarkEnd w:id="0"/>
      <w:r w:rsidRPr="005B24B9">
        <w:rPr>
          <w:rFonts w:ascii="Times New Roman" w:eastAsia="Times New Roman" w:hAnsi="Times New Roman"/>
          <w:sz w:val="28"/>
          <w:szCs w:val="28"/>
          <w:lang w:eastAsia="bg-BG"/>
        </w:rPr>
        <w:t xml:space="preserve"> г.</w:t>
      </w:r>
    </w:p>
    <w:p w:rsidR="00E43201" w:rsidRDefault="00E43201" w:rsidP="00E4320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Публичното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 xml:space="preserve"> обсъждане ще се проведе на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31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.07.202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6</w:t>
      </w:r>
      <w:r w:rsidRPr="00E772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година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петък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)</w:t>
      </w:r>
      <w:r w:rsidRPr="00E772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от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17.30</w:t>
      </w:r>
      <w:r w:rsidRPr="00E772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часа </w:t>
      </w:r>
      <w:r w:rsidRPr="00774D16">
        <w:rPr>
          <w:rFonts w:ascii="Times New Roman" w:eastAsia="Times New Roman" w:hAnsi="Times New Roman"/>
          <w:sz w:val="28"/>
          <w:szCs w:val="28"/>
          <w:lang w:eastAsia="bg-BG"/>
        </w:rPr>
        <w:t>в Заседателната зала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34851">
        <w:rPr>
          <w:rFonts w:ascii="Times New Roman" w:eastAsia="Times New Roman" w:hAnsi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1  на Община Бургас, находяща се на ул. „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D461ED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34851">
        <w:rPr>
          <w:rFonts w:ascii="Times New Roman" w:eastAsia="Times New Roman" w:hAnsi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26.</w:t>
      </w:r>
    </w:p>
    <w:p w:rsidR="00E43201" w:rsidRDefault="00E43201" w:rsidP="00E43201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E43201" w:rsidRPr="004A3091" w:rsidRDefault="00E43201" w:rsidP="00E43201">
      <w:pPr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МИХАИЛ ХАДЖИЯНЕВ</w:t>
      </w:r>
    </w:p>
    <w:p w:rsidR="00E43201" w:rsidRPr="00D04BDC" w:rsidRDefault="00E43201" w:rsidP="00E43201">
      <w:pPr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D04BDC">
        <w:rPr>
          <w:rFonts w:ascii="Times New Roman" w:eastAsia="Times New Roman" w:hAnsi="Times New Roman"/>
          <w:i/>
          <w:sz w:val="28"/>
          <w:szCs w:val="28"/>
          <w:lang w:eastAsia="bg-BG"/>
        </w:rPr>
        <w:t>Председател на Общински съвет – Бургас</w:t>
      </w:r>
    </w:p>
    <w:p w:rsidR="00E43201" w:rsidRDefault="00E43201" w:rsidP="00E43201"/>
    <w:p w:rsidR="003F2455" w:rsidRDefault="003F2455"/>
    <w:sectPr w:rsidR="003F2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201"/>
    <w:rsid w:val="000310FD"/>
    <w:rsid w:val="00153CF6"/>
    <w:rsid w:val="002803BF"/>
    <w:rsid w:val="002C484B"/>
    <w:rsid w:val="00366C02"/>
    <w:rsid w:val="003F2455"/>
    <w:rsid w:val="004B4463"/>
    <w:rsid w:val="005A1974"/>
    <w:rsid w:val="005C03C1"/>
    <w:rsid w:val="005D1AEA"/>
    <w:rsid w:val="006C3348"/>
    <w:rsid w:val="006C4A18"/>
    <w:rsid w:val="00723A7C"/>
    <w:rsid w:val="008640A8"/>
    <w:rsid w:val="008B04B9"/>
    <w:rsid w:val="008C3810"/>
    <w:rsid w:val="00AB19DE"/>
    <w:rsid w:val="00AC4225"/>
    <w:rsid w:val="00B800DA"/>
    <w:rsid w:val="00CB45A3"/>
    <w:rsid w:val="00CB6FEE"/>
    <w:rsid w:val="00E417A1"/>
    <w:rsid w:val="00E43201"/>
    <w:rsid w:val="00FA4356"/>
    <w:rsid w:val="00FA6E5C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F187"/>
  <w15:chartTrackingRefBased/>
  <w15:docId w15:val="{1FA9A323-FEC9-441D-AADF-6D63B410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2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2</cp:revision>
  <dcterms:created xsi:type="dcterms:W3CDTF">2026-07-23T07:53:00Z</dcterms:created>
  <dcterms:modified xsi:type="dcterms:W3CDTF">2026-07-23T07:55:00Z</dcterms:modified>
</cp:coreProperties>
</file>