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F14B" w14:textId="5EFA22C1" w:rsidR="00AB4EAB" w:rsidRPr="00AB4EAB" w:rsidRDefault="00AB4EAB" w:rsidP="00AB4EA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B4EAB">
        <w:rPr>
          <w:rFonts w:ascii="Times New Roman" w:eastAsia="Calibri" w:hAnsi="Times New Roman" w:cs="Times New Roman"/>
          <w:sz w:val="28"/>
          <w:szCs w:val="28"/>
        </w:rPr>
        <w:t xml:space="preserve">На заинтересованите лица се предоставя </w:t>
      </w:r>
      <w:r w:rsidR="00C74418">
        <w:rPr>
          <w:rFonts w:ascii="Times New Roman" w:eastAsia="Calibri" w:hAnsi="Times New Roman" w:cs="Times New Roman"/>
          <w:sz w:val="28"/>
          <w:szCs w:val="28"/>
          <w:lang w:val="en-US"/>
        </w:rPr>
        <w:t>3</w:t>
      </w:r>
      <w:r w:rsidRPr="00AB4EAB">
        <w:rPr>
          <w:rFonts w:ascii="Times New Roman" w:eastAsia="Calibri" w:hAnsi="Times New Roman" w:cs="Times New Roman"/>
          <w:sz w:val="28"/>
          <w:szCs w:val="28"/>
        </w:rPr>
        <w:t>0-дневен срок, считан от …..202</w:t>
      </w:r>
      <w:r w:rsidR="00C74418">
        <w:rPr>
          <w:rFonts w:ascii="Times New Roman" w:eastAsia="Calibri" w:hAnsi="Times New Roman" w:cs="Times New Roman"/>
          <w:sz w:val="28"/>
          <w:szCs w:val="28"/>
          <w:lang w:val="en-US"/>
        </w:rPr>
        <w:t>6</w:t>
      </w:r>
      <w:r w:rsidRPr="00AB4EAB">
        <w:rPr>
          <w:rFonts w:ascii="Times New Roman" w:eastAsia="Calibri" w:hAnsi="Times New Roman" w:cs="Times New Roman"/>
          <w:sz w:val="28"/>
          <w:szCs w:val="28"/>
        </w:rPr>
        <w:t xml:space="preserve"> г., за предложения и становища по настоящия проект </w:t>
      </w:r>
      <w:r w:rsidR="00ED7D78">
        <w:rPr>
          <w:rFonts w:ascii="Times New Roman" w:eastAsia="Calibri" w:hAnsi="Times New Roman" w:cs="Times New Roman"/>
          <w:sz w:val="28"/>
          <w:szCs w:val="28"/>
        </w:rPr>
        <w:t xml:space="preserve">на Наредба </w:t>
      </w:r>
      <w:r w:rsidRPr="00AB4EAB">
        <w:rPr>
          <w:rFonts w:ascii="Times New Roman" w:eastAsia="Calibri" w:hAnsi="Times New Roman" w:cs="Times New Roman"/>
          <w:sz w:val="28"/>
          <w:szCs w:val="28"/>
        </w:rPr>
        <w:t xml:space="preserve">за изменение </w:t>
      </w:r>
      <w:r w:rsidR="00ED7D78">
        <w:rPr>
          <w:rFonts w:ascii="Times New Roman" w:eastAsia="Calibri" w:hAnsi="Times New Roman" w:cs="Times New Roman"/>
          <w:sz w:val="28"/>
          <w:szCs w:val="28"/>
        </w:rPr>
        <w:t xml:space="preserve">и допълнение </w:t>
      </w:r>
      <w:r w:rsidRPr="00AB4EAB">
        <w:rPr>
          <w:rFonts w:ascii="Times New Roman" w:eastAsia="Calibri" w:hAnsi="Times New Roman" w:cs="Times New Roman"/>
          <w:sz w:val="28"/>
          <w:szCs w:val="28"/>
        </w:rPr>
        <w:t>на Наредбата за символиката и отличията</w:t>
      </w:r>
      <w:r w:rsidRPr="00AB4EA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на Община Бургас.</w:t>
      </w:r>
      <w:r w:rsidRPr="00AB4EAB">
        <w:rPr>
          <w:rFonts w:ascii="Times New Roman" w:eastAsia="Calibri" w:hAnsi="Times New Roman" w:cs="Times New Roman"/>
          <w:sz w:val="28"/>
          <w:szCs w:val="28"/>
        </w:rPr>
        <w:t xml:space="preserve"> Предложения могат да бъдат  депозирани в деловодството на Общински съвет – Бургас, както и на следния електронен адрес: </w:t>
      </w:r>
      <w:r w:rsidRPr="00AB4EAB"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  <w:t xml:space="preserve"> </w:t>
      </w:r>
      <w:r w:rsidRPr="00AB4EA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drakaliev@abv.bg</w:t>
      </w:r>
    </w:p>
    <w:p w14:paraId="1CE2D8FD" w14:textId="77777777" w:rsidR="00AB4EAB" w:rsidRDefault="00AB4EAB" w:rsidP="00AB4EAB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14:paraId="1066235E" w14:textId="77777777" w:rsidR="00C74418" w:rsidRDefault="00C74418" w:rsidP="00AB4EAB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14:paraId="534E0554" w14:textId="77777777" w:rsidR="00C74418" w:rsidRPr="00C74418" w:rsidRDefault="00C74418" w:rsidP="00AB4EAB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14:paraId="45AB166F" w14:textId="77777777" w:rsidR="00AB4EAB" w:rsidRPr="00AB4EAB" w:rsidRDefault="00AB4EAB" w:rsidP="00AB4EAB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AB4EAB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14:paraId="4F8886D3" w14:textId="77777777" w:rsidR="00AB4EAB" w:rsidRPr="00AB4EAB" w:rsidRDefault="00AB4EAB" w:rsidP="00AB4EAB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A93913" w14:textId="77777777" w:rsidR="00AB4EAB" w:rsidRPr="005B500E" w:rsidRDefault="005B500E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</w:pPr>
      <w:r w:rsidRPr="005B500E">
        <w:rPr>
          <w:rFonts w:ascii="Times New Roman" w:eastAsia="Calibri" w:hAnsi="Times New Roman" w:cs="Times New Roman"/>
          <w:b/>
          <w:bCs/>
          <w:sz w:val="28"/>
          <w:szCs w:val="28"/>
        </w:rPr>
        <w:t>НАРЕДБА ЗА ИЗМЕНЕНИЕ И ДОПЪЛНЕНИЕ НА</w:t>
      </w:r>
      <w:r w:rsidRPr="005B500E">
        <w:rPr>
          <w:rFonts w:ascii="Times New Roman" w:eastAsia="Calibri" w:hAnsi="Times New Roman" w:cs="Times New Roman"/>
          <w:b/>
          <w:sz w:val="28"/>
          <w:szCs w:val="28"/>
        </w:rPr>
        <w:t xml:space="preserve"> НАРЕДБАТА ЗА СИМВОЛИКАТА И ОТЛИЧИЯТА</w:t>
      </w:r>
      <w:r w:rsidRPr="005B500E">
        <w:rPr>
          <w:rFonts w:ascii="Times New Roman" w:eastAsia="Calibri" w:hAnsi="Times New Roman" w:cs="Times New Roman"/>
          <w:b/>
          <w:spacing w:val="-1"/>
          <w:sz w:val="28"/>
          <w:szCs w:val="28"/>
        </w:rPr>
        <w:t xml:space="preserve"> НА ОБЩИНА БУРГАС</w:t>
      </w:r>
      <w:r w:rsidRPr="005B50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  <w:t xml:space="preserve"> </w:t>
      </w:r>
    </w:p>
    <w:p w14:paraId="4DFF615F" w14:textId="77777777" w:rsidR="00AB4EAB" w:rsidRPr="00AB4EAB" w:rsidRDefault="00AB4EAB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  <w:tab/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</w:p>
    <w:p w14:paraId="594760B0" w14:textId="5CEE65BF" w:rsidR="00AB4EAB" w:rsidRDefault="00AB4EAB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  <w:t>§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1. 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</w:t>
      </w:r>
      <w:r w:rsidR="00C744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  <w:t>55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bookmarkStart w:id="0" w:name="_Hlk227325890"/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 изменя и придобива следното съдържание:</w:t>
      </w:r>
      <w:bookmarkEnd w:id="0"/>
    </w:p>
    <w:p w14:paraId="22551E59" w14:textId="35C95AD9" w:rsidR="00AB4EAB" w:rsidRPr="00C74418" w:rsidRDefault="00AB4EAB" w:rsidP="00C74418">
      <w:pPr>
        <w:shd w:val="clear" w:color="auto" w:fill="FFFFFF"/>
        <w:spacing w:after="0" w:line="240" w:lineRule="auto"/>
        <w:ind w:left="10" w:right="73" w:firstLine="65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„Чл. </w:t>
      </w:r>
      <w:r w:rsidR="00C74418" w:rsidRPr="00D17A2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55</w:t>
      </w:r>
      <w:r w:rsidRP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 </w:t>
      </w:r>
      <w:r w:rsidR="00D17A2B" w:rsidRP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Кметът на общината награждава с</w:t>
      </w:r>
      <w:r w:rsidR="00C74418" w:rsidRP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17A2B" w:rsidRPr="00D17A2B">
        <w:rPr>
          <w:rFonts w:ascii="Times New Roman" w:eastAsia="Times New Roman" w:hAnsi="Times New Roman" w:cs="Times New Roman"/>
          <w:spacing w:val="-5"/>
          <w:sz w:val="28"/>
          <w:szCs w:val="28"/>
          <w:lang w:eastAsia="bg-BG"/>
        </w:rPr>
        <w:t>п</w:t>
      </w:r>
      <w:r w:rsidR="00C74418" w:rsidRPr="00D17A2B">
        <w:rPr>
          <w:rFonts w:ascii="Times New Roman" w:eastAsia="Times New Roman" w:hAnsi="Times New Roman" w:cs="Times New Roman"/>
          <w:spacing w:val="-5"/>
          <w:sz w:val="28"/>
          <w:szCs w:val="28"/>
          <w:lang w:eastAsia="bg-BG"/>
        </w:rPr>
        <w:t>очетен медал „За достойна</w:t>
      </w:r>
      <w:r w:rsidR="00C74418" w:rsidRPr="00C74418">
        <w:rPr>
          <w:rFonts w:ascii="Times New Roman" w:eastAsia="Times New Roman" w:hAnsi="Times New Roman" w:cs="Times New Roman"/>
          <w:spacing w:val="-5"/>
          <w:sz w:val="28"/>
          <w:szCs w:val="28"/>
          <w:lang w:eastAsia="bg-BG"/>
        </w:rPr>
        <w:t xml:space="preserve"> служба</w:t>
      </w:r>
      <w:r w:rsidR="00C74418" w:rsidRPr="00C74418">
        <w:rPr>
          <w:rFonts w:ascii="Times New Roman" w:eastAsia="Times New Roman" w:hAnsi="Times New Roman" w:cs="Times New Roman"/>
          <w:spacing w:val="-5"/>
          <w:sz w:val="28"/>
          <w:szCs w:val="28"/>
          <w:lang w:val="en-US" w:eastAsia="bg-BG"/>
        </w:rPr>
        <w:t>”</w:t>
      </w:r>
      <w:r w:rsidR="00D17A2B">
        <w:rPr>
          <w:rFonts w:ascii="Times New Roman" w:eastAsia="Times New Roman" w:hAnsi="Times New Roman" w:cs="Times New Roman"/>
          <w:spacing w:val="-5"/>
          <w:sz w:val="28"/>
          <w:szCs w:val="28"/>
          <w:lang w:eastAsia="bg-BG"/>
        </w:rPr>
        <w:t>,</w:t>
      </w:r>
      <w:r w:rsidR="00C74418" w:rsidRPr="00C74418">
        <w:rPr>
          <w:rFonts w:ascii="Times New Roman" w:eastAsia="Times New Roman" w:hAnsi="Times New Roman" w:cs="Times New Roman"/>
          <w:spacing w:val="-5"/>
          <w:sz w:val="28"/>
          <w:szCs w:val="28"/>
          <w:lang w:val="en-US" w:eastAsia="bg-BG"/>
        </w:rPr>
        <w:t xml:space="preserve"> 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 решение на Общинския съвет,</w:t>
      </w:r>
      <w:r w:rsidR="00C74418" w:rsidRPr="00C74418">
        <w:rPr>
          <w:rFonts w:ascii="Times New Roman" w:eastAsia="Times New Roman" w:hAnsi="Times New Roman" w:cs="Times New Roman"/>
          <w:spacing w:val="-5"/>
          <w:sz w:val="28"/>
          <w:szCs w:val="28"/>
          <w:lang w:eastAsia="bg-BG"/>
        </w:rPr>
        <w:t xml:space="preserve"> граждани </w:t>
      </w:r>
      <w:r w:rsidR="00C74418" w:rsidRPr="00C74418">
        <w:rPr>
          <w:rFonts w:ascii="Times New Roman" w:eastAsia="Times New Roman" w:hAnsi="Times New Roman" w:cs="Times New Roman"/>
          <w:spacing w:val="-7"/>
          <w:sz w:val="28"/>
          <w:szCs w:val="28"/>
          <w:lang w:eastAsia="bg-BG"/>
        </w:rPr>
        <w:t>на общината за особени заслуги при изпълнение на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служеб</w:t>
      </w:r>
      <w:r w:rsid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>ните им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>дъл</w:t>
      </w:r>
      <w:r w:rsid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>жения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както и</w:t>
      </w:r>
      <w:r w:rsidR="00C74418" w:rsidRPr="00C74418">
        <w:rPr>
          <w:rFonts w:ascii="Times New Roman" w:eastAsia="Times New Roman" w:hAnsi="Times New Roman" w:cs="Times New Roman"/>
          <w:spacing w:val="-7"/>
          <w:sz w:val="28"/>
          <w:szCs w:val="28"/>
          <w:lang w:eastAsia="bg-BG"/>
        </w:rPr>
        <w:t xml:space="preserve"> при навършване на годишнини, промяна на месторабота и </w:t>
      </w:r>
      <w:proofErr w:type="gramStart"/>
      <w:r w:rsidR="00C74418" w:rsidRPr="00C74418">
        <w:rPr>
          <w:rFonts w:ascii="Times New Roman" w:eastAsia="Times New Roman" w:hAnsi="Times New Roman" w:cs="Times New Roman"/>
          <w:spacing w:val="-7"/>
          <w:sz w:val="28"/>
          <w:szCs w:val="28"/>
          <w:lang w:eastAsia="bg-BG"/>
        </w:rPr>
        <w:t>други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proofErr w:type="gramEnd"/>
    </w:p>
    <w:p w14:paraId="367A1114" w14:textId="77777777" w:rsidR="00AB4EAB" w:rsidRPr="00C74418" w:rsidRDefault="00AB4EAB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14:paraId="3667032A" w14:textId="77777777" w:rsidR="00D17A2B" w:rsidRPr="00D17A2B" w:rsidRDefault="00AB4EAB" w:rsidP="00D17A2B">
      <w:pPr>
        <w:shd w:val="clear" w:color="auto" w:fill="FFFFFF"/>
        <w:spacing w:after="0" w:line="240" w:lineRule="auto"/>
        <w:ind w:left="5" w:firstLine="6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bookmarkStart w:id="1" w:name="_Hlk227326228"/>
      <w:r w:rsidRPr="00D17A2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§2. </w:t>
      </w:r>
      <w:r w:rsidR="00D17A2B" w:rsidRPr="00D17A2B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bg-BG"/>
        </w:rPr>
        <w:t>Чл. 56.</w:t>
      </w:r>
      <w:r w:rsidR="00D17A2B" w:rsidRPr="00D17A2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bg-BG"/>
        </w:rPr>
        <w:t xml:space="preserve"> </w:t>
      </w:r>
      <w:r w:rsidR="00D17A2B" w:rsidRPr="00D17A2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 изменя и придобива следното съдържание:</w:t>
      </w:r>
    </w:p>
    <w:p w14:paraId="76610C7B" w14:textId="1F93DEF6" w:rsidR="00D17A2B" w:rsidRPr="00D17A2B" w:rsidRDefault="00D17A2B" w:rsidP="00D17A2B">
      <w:pPr>
        <w:shd w:val="clear" w:color="auto" w:fill="FFFFFF"/>
        <w:spacing w:after="0" w:line="240" w:lineRule="auto"/>
        <w:ind w:left="5" w:firstLine="6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D17A2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„Чл.</w:t>
      </w:r>
      <w:r w:rsidRPr="00D17A2B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bg-BG"/>
        </w:rPr>
        <w:t xml:space="preserve"> 56. </w:t>
      </w:r>
      <w:r w:rsidRPr="00D17A2B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bg-BG"/>
        </w:rPr>
        <w:t>Почетният медал „За достойна служба</w:t>
      </w:r>
      <w:r w:rsidRPr="00D17A2B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val="en-US" w:eastAsia="bg-BG"/>
        </w:rPr>
        <w:t>”</w:t>
      </w:r>
      <w:r w:rsidRPr="00D17A2B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bg-BG"/>
        </w:rPr>
        <w:t xml:space="preserve"> се връчва от Кмета н</w:t>
      </w:r>
      <w:r w:rsidRPr="00D17A2B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bg-BG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bg-BG"/>
        </w:rPr>
        <w:t xml:space="preserve"> общината или</w:t>
      </w:r>
      <w:r w:rsidRPr="00D17A2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упълномощено от него лице.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</w:p>
    <w:bookmarkEnd w:id="1"/>
    <w:p w14:paraId="0A403BF1" w14:textId="0428B084" w:rsidR="00D17A2B" w:rsidRDefault="00D17A2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3EDF074" w14:textId="5ACAAA60" w:rsidR="00AB4EAB" w:rsidRPr="00C74418" w:rsidRDefault="00D17A2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§3. </w:t>
      </w:r>
      <w:r w:rsidR="00AB4EAB" w:rsidRPr="00C7441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</w:t>
      </w:r>
      <w:r w:rsidR="00B90761" w:rsidRPr="00C7441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="00C74418" w:rsidRPr="00C7441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59</w:t>
      </w:r>
      <w:r w:rsidR="00AB4EAB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изменя и придобива следното съдържание:</w:t>
      </w:r>
    </w:p>
    <w:p w14:paraId="5A2E50DB" w14:textId="1732404B" w:rsid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7A2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„Чл.</w:t>
      </w:r>
      <w:r w:rsidR="00C74418" w:rsidRPr="00D17A2B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 xml:space="preserve"> 59</w:t>
      </w:r>
      <w:r w:rsidRPr="00D17A2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. </w:t>
      </w:r>
      <w:r w:rsidR="00D17A2B" w:rsidRPr="00D17A2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Кметът на общината награждава с</w:t>
      </w:r>
      <w:r w:rsidR="00C74418" w:rsidRPr="00D17A2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отличието „Ключът от кулата</w:t>
      </w:r>
      <w:r w:rsidR="00C74418" w:rsidRPr="00D17A2B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”</w:t>
      </w:r>
      <w:r w:rsid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без решение на Общинския съвет, български и чуждестранни физически и </w:t>
      </w:r>
      <w:r w:rsidR="00C74418" w:rsidRP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юридически лица </w:t>
      </w:r>
      <w:r w:rsidR="00D17A2B" w:rsidRP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заслуги в изпълнението на граждански</w:t>
      </w:r>
      <w:r w:rsidR="00D17A2B" w:rsidRP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>я им дълг,</w:t>
      </w:r>
      <w:r w:rsidR="00C74418" w:rsidRP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принос към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развитието на Бургас,</w:t>
      </w:r>
      <w:r w:rsidR="00A836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дарителство, съхраняване </w:t>
      </w:r>
      <w:r w:rsidR="00D17A2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историческата памет </w:t>
      </w:r>
      <w:r w:rsidR="00C74418" w:rsidRPr="00C74418">
        <w:rPr>
          <w:rFonts w:ascii="Times New Roman" w:eastAsia="Times New Roman" w:hAnsi="Times New Roman" w:cs="Times New Roman"/>
          <w:sz w:val="28"/>
          <w:szCs w:val="28"/>
          <w:lang w:eastAsia="bg-BG"/>
        </w:rPr>
        <w:t>и опазване на културното и историческо наследство на общината, както и важни гости на града, съобразно протокола.</w:t>
      </w:r>
      <w:r w:rsidR="00C7441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”</w:t>
      </w:r>
    </w:p>
    <w:p w14:paraId="3B96C8FF" w14:textId="77777777" w:rsidR="00D17A2B" w:rsidRPr="00D17A2B" w:rsidRDefault="00D17A2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E024720" w14:textId="6C472FA4" w:rsidR="00D17A2B" w:rsidRPr="00D17A2B" w:rsidRDefault="00D17A2B" w:rsidP="00D17A2B">
      <w:pPr>
        <w:shd w:val="clear" w:color="auto" w:fill="FFFFFF"/>
        <w:spacing w:after="0" w:line="240" w:lineRule="auto"/>
        <w:ind w:left="5" w:firstLine="6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D17A2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4</w:t>
      </w:r>
      <w:r w:rsidRPr="00D17A2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</w:t>
      </w:r>
      <w:r w:rsidRPr="00D17A2B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bg-BG"/>
        </w:rPr>
        <w:t>Чл. 6</w:t>
      </w: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bg-BG"/>
        </w:rPr>
        <w:t>0</w:t>
      </w:r>
      <w:r w:rsidRPr="00D17A2B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bg-BG"/>
        </w:rPr>
        <w:t>.</w:t>
      </w:r>
      <w:r w:rsidRPr="00D17A2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bg-BG"/>
        </w:rPr>
        <w:t xml:space="preserve"> </w:t>
      </w:r>
      <w:r w:rsidRPr="00D17A2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 изменя и придобива следното съдържание:</w:t>
      </w:r>
    </w:p>
    <w:p w14:paraId="186F8D77" w14:textId="0040796B" w:rsidR="00D17A2B" w:rsidRDefault="00D17A2B" w:rsidP="00D17A2B">
      <w:pPr>
        <w:shd w:val="clear" w:color="auto" w:fill="FFFFFF"/>
        <w:spacing w:after="0" w:line="240" w:lineRule="auto"/>
        <w:ind w:left="5" w:firstLine="6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A836A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„Чл.</w:t>
      </w:r>
      <w:r w:rsidRPr="00A836A6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bg-BG"/>
        </w:rPr>
        <w:t xml:space="preserve"> 56. </w:t>
      </w:r>
      <w:r w:rsidR="00A836A6" w:rsidRPr="00A836A6">
        <w:rPr>
          <w:rFonts w:ascii="Times New Roman" w:eastAsia="Times New Roman" w:hAnsi="Times New Roman" w:cs="Times New Roman"/>
          <w:sz w:val="28"/>
          <w:szCs w:val="28"/>
          <w:lang w:eastAsia="bg-BG"/>
        </w:rPr>
        <w:t>„Ключът от кулата</w:t>
      </w:r>
      <w:r w:rsidR="00A836A6" w:rsidRPr="00A836A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”</w:t>
      </w:r>
      <w:r w:rsidR="00A836A6" w:rsidRPr="00A836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Община Бургас </w:t>
      </w:r>
      <w:r w:rsidRPr="00A836A6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bg-BG"/>
        </w:rPr>
        <w:t>се връчва от Кмета на</w:t>
      </w:r>
      <w:r w:rsidRPr="00A836A6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bg-BG"/>
        </w:rPr>
        <w:t xml:space="preserve"> общината или</w:t>
      </w:r>
      <w:r w:rsidRPr="00D17A2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упълномощено от него лице.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</w:p>
    <w:p w14:paraId="4F02F49E" w14:textId="77777777" w:rsidR="00A836A6" w:rsidRDefault="00A836A6" w:rsidP="00D17A2B">
      <w:pPr>
        <w:shd w:val="clear" w:color="auto" w:fill="FFFFFF"/>
        <w:spacing w:after="0" w:line="240" w:lineRule="auto"/>
        <w:ind w:left="5" w:firstLine="6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</w:p>
    <w:p w14:paraId="27CC09F8" w14:textId="1839E06B" w:rsidR="00A836A6" w:rsidRPr="00A836A6" w:rsidRDefault="00A836A6" w:rsidP="00D17A2B">
      <w:pPr>
        <w:shd w:val="clear" w:color="auto" w:fill="FFFFFF"/>
        <w:spacing w:after="0" w:line="240" w:lineRule="auto"/>
        <w:ind w:left="5" w:firstLine="6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836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§5.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A836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 66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отпада и чл. 67 става чл. 66.</w:t>
      </w:r>
    </w:p>
    <w:p w14:paraId="514EAED2" w14:textId="77777777" w:rsidR="00D17A2B" w:rsidRPr="00D17A2B" w:rsidRDefault="00D17A2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DE0BCAC" w14:textId="77777777" w:rsidR="00AB4EAB" w:rsidRPr="00C74418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0FE0C43" w14:textId="77777777" w:rsidR="00263A77" w:rsidRDefault="00263A77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sectPr w:rsidR="00263A77" w:rsidSect="00E70A93">
      <w:footerReference w:type="default" r:id="rId6"/>
      <w:pgSz w:w="11906" w:h="16838"/>
      <w:pgMar w:top="720" w:right="720" w:bottom="1361" w:left="14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D808E" w14:textId="77777777" w:rsidR="00DA0E0F" w:rsidRDefault="00DA0E0F">
      <w:pPr>
        <w:spacing w:after="0" w:line="240" w:lineRule="auto"/>
      </w:pPr>
      <w:r>
        <w:separator/>
      </w:r>
    </w:p>
  </w:endnote>
  <w:endnote w:type="continuationSeparator" w:id="0">
    <w:p w14:paraId="10352D46" w14:textId="77777777" w:rsidR="00DA0E0F" w:rsidRDefault="00DA0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90844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024165" w14:textId="77777777" w:rsidR="009C6F56" w:rsidRDefault="006F747B">
        <w:pPr>
          <w:pStyle w:val="Footer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02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93ABF7" w14:textId="77777777" w:rsidR="009C6F56" w:rsidRDefault="009C6F56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840B4" w14:textId="77777777" w:rsidR="00DA0E0F" w:rsidRDefault="00DA0E0F">
      <w:pPr>
        <w:spacing w:after="0" w:line="240" w:lineRule="auto"/>
      </w:pPr>
      <w:r>
        <w:separator/>
      </w:r>
    </w:p>
  </w:footnote>
  <w:footnote w:type="continuationSeparator" w:id="0">
    <w:p w14:paraId="5ECE2580" w14:textId="77777777" w:rsidR="00DA0E0F" w:rsidRDefault="00DA0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EAB"/>
    <w:rsid w:val="00083577"/>
    <w:rsid w:val="000F50B5"/>
    <w:rsid w:val="00263A77"/>
    <w:rsid w:val="00367153"/>
    <w:rsid w:val="00425840"/>
    <w:rsid w:val="00432F46"/>
    <w:rsid w:val="00477815"/>
    <w:rsid w:val="00496FFC"/>
    <w:rsid w:val="004F6122"/>
    <w:rsid w:val="00556017"/>
    <w:rsid w:val="0057245E"/>
    <w:rsid w:val="005B500E"/>
    <w:rsid w:val="006C7488"/>
    <w:rsid w:val="006F747B"/>
    <w:rsid w:val="00712F2D"/>
    <w:rsid w:val="007B16C5"/>
    <w:rsid w:val="007D56B3"/>
    <w:rsid w:val="008564A3"/>
    <w:rsid w:val="009137AB"/>
    <w:rsid w:val="00914CE4"/>
    <w:rsid w:val="009C6F56"/>
    <w:rsid w:val="00A167D6"/>
    <w:rsid w:val="00A412E4"/>
    <w:rsid w:val="00A836A6"/>
    <w:rsid w:val="00AB4EAB"/>
    <w:rsid w:val="00B43AF2"/>
    <w:rsid w:val="00B90761"/>
    <w:rsid w:val="00BD5C0F"/>
    <w:rsid w:val="00C74418"/>
    <w:rsid w:val="00D141B7"/>
    <w:rsid w:val="00D17A2B"/>
    <w:rsid w:val="00D306D5"/>
    <w:rsid w:val="00DA0E0F"/>
    <w:rsid w:val="00E4026F"/>
    <w:rsid w:val="00E54A01"/>
    <w:rsid w:val="00E82D56"/>
    <w:rsid w:val="00ED7D78"/>
    <w:rsid w:val="00EF0C78"/>
    <w:rsid w:val="00F11B95"/>
    <w:rsid w:val="00F4168F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5382"/>
  <w15:chartTrackingRefBased/>
  <w15:docId w15:val="{AC08F963-713D-4DD4-83A6-7DD8CEC9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er1">
    <w:name w:val="Footer1"/>
    <w:basedOn w:val="a"/>
    <w:next w:val="a3"/>
    <w:link w:val="FooterChar"/>
    <w:uiPriority w:val="99"/>
    <w:unhideWhenUsed/>
    <w:rsid w:val="00AB4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AB4EAB"/>
  </w:style>
  <w:style w:type="paragraph" w:styleId="a3">
    <w:name w:val="footer"/>
    <w:basedOn w:val="a"/>
    <w:link w:val="a4"/>
    <w:uiPriority w:val="99"/>
    <w:semiHidden/>
    <w:unhideWhenUsed/>
    <w:rsid w:val="00AB4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AB4EAB"/>
  </w:style>
  <w:style w:type="paragraph" w:styleId="a5">
    <w:name w:val="Balloon Text"/>
    <w:basedOn w:val="a"/>
    <w:link w:val="a6"/>
    <w:uiPriority w:val="99"/>
    <w:semiHidden/>
    <w:unhideWhenUsed/>
    <w:rsid w:val="00712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12F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Georgi Drakaliev</cp:lastModifiedBy>
  <cp:revision>11</cp:revision>
  <dcterms:created xsi:type="dcterms:W3CDTF">2020-10-30T09:30:00Z</dcterms:created>
  <dcterms:modified xsi:type="dcterms:W3CDTF">2026-04-17T10:57:00Z</dcterms:modified>
</cp:coreProperties>
</file>