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2FE" w:rsidRPr="00204A7C" w:rsidRDefault="00AC5F7C" w:rsidP="00AC5F7C">
      <w:pPr>
        <w:pStyle w:val="Heading1"/>
        <w:rPr>
          <w:sz w:val="36"/>
          <w:szCs w:val="36"/>
        </w:rPr>
      </w:pPr>
      <w:r w:rsidRPr="00204A7C">
        <w:rPr>
          <w:noProof/>
          <w:sz w:val="32"/>
          <w:szCs w:val="36"/>
        </w:rPr>
        <w:drawing>
          <wp:anchor distT="0" distB="0" distL="114300" distR="114300" simplePos="0" relativeHeight="251659264" behindDoc="0" locked="0" layoutInCell="1" allowOverlap="1" wp14:anchorId="696B4866" wp14:editId="53C56591">
            <wp:simplePos x="0" y="0"/>
            <wp:positionH relativeFrom="page">
              <wp:align>center</wp:align>
            </wp:positionH>
            <wp:positionV relativeFrom="paragraph">
              <wp:posOffset>3649</wp:posOffset>
            </wp:positionV>
            <wp:extent cx="636905" cy="951230"/>
            <wp:effectExtent l="0" t="0" r="0" b="1270"/>
            <wp:wrapNone/>
            <wp:docPr id="7" name="Picture 7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_1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905" cy="951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2FE" w:rsidRPr="00204A7C">
        <w:rPr>
          <w:sz w:val="32"/>
          <w:szCs w:val="36"/>
        </w:rPr>
        <w:t>ОБЩИНА БУРГАС</w:t>
      </w:r>
      <w:r>
        <w:rPr>
          <w:sz w:val="32"/>
          <w:szCs w:val="36"/>
        </w:rPr>
        <w:tab/>
      </w:r>
      <w:r>
        <w:rPr>
          <w:sz w:val="32"/>
          <w:szCs w:val="36"/>
        </w:rPr>
        <w:tab/>
      </w:r>
      <w:r>
        <w:rPr>
          <w:sz w:val="32"/>
          <w:szCs w:val="36"/>
        </w:rPr>
        <w:tab/>
      </w:r>
      <w:r>
        <w:rPr>
          <w:sz w:val="32"/>
          <w:szCs w:val="36"/>
        </w:rPr>
        <w:tab/>
      </w:r>
      <w:r w:rsidR="000002FE" w:rsidRPr="00204A7C">
        <w:rPr>
          <w:sz w:val="32"/>
          <w:szCs w:val="36"/>
          <w:lang w:val="en-US"/>
        </w:rPr>
        <w:t>BURGAS MUNICIPALITY</w:t>
      </w:r>
    </w:p>
    <w:p w:rsidR="000002FE" w:rsidRPr="00204A7C" w:rsidRDefault="000002FE" w:rsidP="00AC5F7C">
      <w:pPr>
        <w:pStyle w:val="Heading1"/>
        <w:rPr>
          <w:b w:val="0"/>
          <w:sz w:val="20"/>
          <w:lang w:val="en-US"/>
        </w:rPr>
      </w:pPr>
      <w:r w:rsidRPr="00204A7C">
        <w:rPr>
          <w:b w:val="0"/>
          <w:sz w:val="20"/>
        </w:rPr>
        <w:t>8000 Б</w:t>
      </w:r>
      <w:r w:rsidR="00AC5F7C">
        <w:rPr>
          <w:b w:val="0"/>
          <w:sz w:val="20"/>
        </w:rPr>
        <w:t>ургас, ул.”Александровска” № 26</w:t>
      </w:r>
      <w:r w:rsidR="00AC5F7C">
        <w:rPr>
          <w:b w:val="0"/>
          <w:sz w:val="20"/>
        </w:rPr>
        <w:tab/>
      </w:r>
      <w:r w:rsidR="00AC5F7C">
        <w:rPr>
          <w:b w:val="0"/>
          <w:sz w:val="20"/>
        </w:rPr>
        <w:tab/>
      </w:r>
      <w:r w:rsidR="00AC5F7C">
        <w:rPr>
          <w:b w:val="0"/>
          <w:sz w:val="20"/>
        </w:rPr>
        <w:tab/>
        <w:t xml:space="preserve">             </w:t>
      </w:r>
      <w:r w:rsidRPr="00204A7C">
        <w:rPr>
          <w:b w:val="0"/>
          <w:sz w:val="20"/>
          <w:lang w:val="en-US"/>
        </w:rPr>
        <w:t>26, Aleksandrovska Street, 8000 Burgas, Bulgaria</w:t>
      </w:r>
    </w:p>
    <w:p w:rsidR="000002FE" w:rsidRPr="00204A7C" w:rsidRDefault="000002FE" w:rsidP="000002FE">
      <w:pPr>
        <w:rPr>
          <w:sz w:val="20"/>
          <w:szCs w:val="20"/>
        </w:rPr>
      </w:pPr>
      <w:r w:rsidRPr="00204A7C">
        <w:rPr>
          <w:sz w:val="20"/>
          <w:szCs w:val="20"/>
        </w:rPr>
        <w:t>тел</w:t>
      </w:r>
      <w:r w:rsidR="00424F39" w:rsidRPr="00204A7C">
        <w:rPr>
          <w:sz w:val="20"/>
          <w:szCs w:val="20"/>
        </w:rPr>
        <w:t>ефон</w:t>
      </w:r>
      <w:r w:rsidRPr="00204A7C">
        <w:rPr>
          <w:sz w:val="20"/>
          <w:szCs w:val="20"/>
        </w:rPr>
        <w:t>: 056/840915-19; факс: 056/841314</w:t>
      </w:r>
      <w:r w:rsidRPr="00204A7C">
        <w:rPr>
          <w:sz w:val="20"/>
          <w:szCs w:val="20"/>
        </w:rPr>
        <w:tab/>
      </w:r>
      <w:r w:rsidRPr="00204A7C">
        <w:rPr>
          <w:sz w:val="20"/>
          <w:szCs w:val="20"/>
        </w:rPr>
        <w:tab/>
      </w:r>
      <w:r w:rsidR="00AC5F7C">
        <w:rPr>
          <w:sz w:val="20"/>
          <w:szCs w:val="20"/>
        </w:rPr>
        <w:tab/>
      </w:r>
      <w:r w:rsidRPr="00204A7C">
        <w:rPr>
          <w:sz w:val="20"/>
          <w:szCs w:val="20"/>
          <w:lang w:val="en-US"/>
        </w:rPr>
        <w:t>Phone</w:t>
      </w:r>
      <w:r w:rsidRPr="00204A7C">
        <w:rPr>
          <w:sz w:val="20"/>
          <w:szCs w:val="20"/>
        </w:rPr>
        <w:t xml:space="preserve">: </w:t>
      </w:r>
      <w:r w:rsidRPr="00204A7C">
        <w:rPr>
          <w:sz w:val="20"/>
          <w:szCs w:val="20"/>
          <w:lang w:val="en-US"/>
        </w:rPr>
        <w:t>+359</w:t>
      </w:r>
      <w:r w:rsidRPr="00204A7C">
        <w:rPr>
          <w:sz w:val="20"/>
          <w:szCs w:val="20"/>
        </w:rPr>
        <w:t xml:space="preserve">56/840915-19; </w:t>
      </w:r>
      <w:r w:rsidRPr="00204A7C">
        <w:rPr>
          <w:sz w:val="20"/>
          <w:szCs w:val="20"/>
          <w:lang w:val="en-US"/>
        </w:rPr>
        <w:t>Fax</w:t>
      </w:r>
      <w:r w:rsidRPr="00204A7C">
        <w:rPr>
          <w:sz w:val="20"/>
          <w:szCs w:val="20"/>
        </w:rPr>
        <w:t xml:space="preserve">: </w:t>
      </w:r>
      <w:r w:rsidRPr="00204A7C">
        <w:rPr>
          <w:sz w:val="20"/>
          <w:szCs w:val="20"/>
          <w:lang w:val="en-US"/>
        </w:rPr>
        <w:t>+359</w:t>
      </w:r>
      <w:r w:rsidRPr="00204A7C">
        <w:rPr>
          <w:sz w:val="20"/>
          <w:szCs w:val="20"/>
        </w:rPr>
        <w:t>56/841314</w:t>
      </w:r>
    </w:p>
    <w:p w:rsidR="000002FE" w:rsidRPr="00204A7C" w:rsidRDefault="000002FE" w:rsidP="00AC5F7C">
      <w:pPr>
        <w:rPr>
          <w:sz w:val="20"/>
          <w:szCs w:val="20"/>
        </w:rPr>
      </w:pPr>
      <w:r w:rsidRPr="00204A7C">
        <w:rPr>
          <w:sz w:val="20"/>
          <w:szCs w:val="20"/>
        </w:rPr>
        <w:t>електронна поща:</w:t>
      </w:r>
      <w:r w:rsidRPr="00204A7C">
        <w:rPr>
          <w:sz w:val="20"/>
          <w:szCs w:val="20"/>
          <w:lang w:val="en-US"/>
        </w:rPr>
        <w:t xml:space="preserve"> </w:t>
      </w:r>
      <w:hyperlink r:id="rId8" w:history="1">
        <w:r w:rsidRPr="00204A7C">
          <w:rPr>
            <w:rStyle w:val="Hyperlink"/>
            <w:rFonts w:ascii="Times New Roman" w:hAnsi="Times New Roman"/>
            <w:color w:val="auto"/>
            <w:sz w:val="20"/>
            <w:szCs w:val="20"/>
            <w:lang w:val="en-US"/>
          </w:rPr>
          <w:t>o</w:t>
        </w:r>
        <w:r w:rsidRPr="00204A7C">
          <w:rPr>
            <w:rStyle w:val="Hyperlink"/>
            <w:rFonts w:ascii="Times New Roman" w:hAnsi="Times New Roman"/>
            <w:color w:val="auto"/>
            <w:sz w:val="20"/>
            <w:szCs w:val="20"/>
            <w:lang w:val="pt-BR"/>
          </w:rPr>
          <w:t>bs</w:t>
        </w:r>
        <w:r w:rsidRPr="00204A7C">
          <w:rPr>
            <w:rStyle w:val="Hyperlink"/>
            <w:rFonts w:ascii="Times New Roman" w:hAnsi="Times New Roman"/>
            <w:color w:val="auto"/>
            <w:sz w:val="20"/>
            <w:szCs w:val="20"/>
            <w:lang w:val="en-US"/>
          </w:rPr>
          <w:t>h</w:t>
        </w:r>
        <w:r w:rsidRPr="00204A7C">
          <w:rPr>
            <w:rStyle w:val="Hyperlink"/>
            <w:rFonts w:ascii="Times New Roman" w:hAnsi="Times New Roman"/>
            <w:color w:val="auto"/>
            <w:sz w:val="20"/>
            <w:szCs w:val="20"/>
            <w:lang w:val="pt-BR"/>
          </w:rPr>
          <w:t>tina</w:t>
        </w:r>
        <w:r w:rsidRPr="00204A7C">
          <w:rPr>
            <w:rStyle w:val="Hyperlink"/>
            <w:rFonts w:ascii="Times New Roman" w:hAnsi="Times New Roman"/>
            <w:color w:val="auto"/>
            <w:sz w:val="20"/>
            <w:szCs w:val="20"/>
          </w:rPr>
          <w:t>@</w:t>
        </w:r>
        <w:r w:rsidRPr="00204A7C">
          <w:rPr>
            <w:rStyle w:val="Hyperlink"/>
            <w:rFonts w:ascii="Times New Roman" w:hAnsi="Times New Roman"/>
            <w:color w:val="auto"/>
            <w:sz w:val="20"/>
            <w:szCs w:val="20"/>
            <w:lang w:val="pt-BR"/>
          </w:rPr>
          <w:t>burgas</w:t>
        </w:r>
        <w:r w:rsidRPr="00204A7C">
          <w:rPr>
            <w:rStyle w:val="Hyperlink"/>
            <w:rFonts w:ascii="Times New Roman" w:hAnsi="Times New Roman"/>
            <w:color w:val="auto"/>
            <w:sz w:val="20"/>
            <w:szCs w:val="20"/>
          </w:rPr>
          <w:t>.</w:t>
        </w:r>
        <w:r w:rsidRPr="00204A7C">
          <w:rPr>
            <w:rStyle w:val="Hyperlink"/>
            <w:rFonts w:ascii="Times New Roman" w:hAnsi="Times New Roman"/>
            <w:color w:val="auto"/>
            <w:sz w:val="20"/>
            <w:szCs w:val="20"/>
            <w:lang w:val="pt-BR"/>
          </w:rPr>
          <w:t>bg</w:t>
        </w:r>
      </w:hyperlink>
      <w:r w:rsidR="00AC5F7C">
        <w:rPr>
          <w:sz w:val="20"/>
          <w:szCs w:val="20"/>
          <w:lang w:val="pt-BR"/>
        </w:rPr>
        <w:tab/>
      </w:r>
      <w:r w:rsidR="00AC5F7C">
        <w:rPr>
          <w:sz w:val="20"/>
          <w:szCs w:val="20"/>
          <w:lang w:val="pt-BR"/>
        </w:rPr>
        <w:tab/>
      </w:r>
      <w:r w:rsidR="00AC5F7C">
        <w:rPr>
          <w:sz w:val="20"/>
          <w:szCs w:val="20"/>
          <w:lang w:val="pt-BR"/>
        </w:rPr>
        <w:tab/>
      </w:r>
      <w:r w:rsidR="00AC5F7C">
        <w:rPr>
          <w:sz w:val="20"/>
          <w:szCs w:val="20"/>
          <w:lang w:val="pt-BR"/>
        </w:rPr>
        <w:tab/>
      </w:r>
      <w:r w:rsidRPr="00204A7C">
        <w:rPr>
          <w:sz w:val="20"/>
          <w:szCs w:val="20"/>
          <w:lang w:val="en-US"/>
        </w:rPr>
        <w:t>e-mail</w:t>
      </w:r>
      <w:r w:rsidRPr="00204A7C">
        <w:rPr>
          <w:sz w:val="20"/>
          <w:szCs w:val="20"/>
        </w:rPr>
        <w:t xml:space="preserve">: </w:t>
      </w:r>
      <w:r w:rsidR="00AC5F7C">
        <w:rPr>
          <w:sz w:val="20"/>
          <w:szCs w:val="20"/>
        </w:rPr>
        <w:t xml:space="preserve">   </w:t>
      </w:r>
      <w:r w:rsidRPr="00204A7C">
        <w:rPr>
          <w:sz w:val="20"/>
          <w:szCs w:val="20"/>
          <w:lang w:val="pt-BR"/>
        </w:rPr>
        <w:t>obs</w:t>
      </w:r>
      <w:r w:rsidRPr="00204A7C">
        <w:rPr>
          <w:sz w:val="20"/>
          <w:szCs w:val="20"/>
          <w:lang w:val="en-US"/>
        </w:rPr>
        <w:t>h</w:t>
      </w:r>
      <w:r w:rsidRPr="00204A7C">
        <w:rPr>
          <w:sz w:val="20"/>
          <w:szCs w:val="20"/>
          <w:lang w:val="pt-BR"/>
        </w:rPr>
        <w:t>tina</w:t>
      </w:r>
      <w:r w:rsidRPr="00204A7C">
        <w:rPr>
          <w:sz w:val="20"/>
          <w:szCs w:val="20"/>
        </w:rPr>
        <w:t>@</w:t>
      </w:r>
      <w:r w:rsidRPr="00204A7C">
        <w:rPr>
          <w:sz w:val="20"/>
          <w:szCs w:val="20"/>
          <w:lang w:val="pt-BR"/>
        </w:rPr>
        <w:t>burgas</w:t>
      </w:r>
      <w:r w:rsidRPr="00204A7C">
        <w:rPr>
          <w:sz w:val="20"/>
          <w:szCs w:val="20"/>
        </w:rPr>
        <w:t>.</w:t>
      </w:r>
      <w:r w:rsidRPr="00204A7C">
        <w:rPr>
          <w:sz w:val="20"/>
          <w:szCs w:val="20"/>
          <w:lang w:val="pt-BR"/>
        </w:rPr>
        <w:t>bg</w:t>
      </w:r>
      <w:r w:rsidR="004811DA" w:rsidRPr="00204A7C">
        <w:rPr>
          <w:sz w:val="20"/>
          <w:szCs w:val="20"/>
        </w:rPr>
        <w:t xml:space="preserve"> </w:t>
      </w:r>
    </w:p>
    <w:p w:rsidR="000002FE" w:rsidRPr="00204A7C" w:rsidRDefault="004811DA" w:rsidP="00AC5F7C">
      <w:pPr>
        <w:rPr>
          <w:sz w:val="20"/>
          <w:szCs w:val="20"/>
        </w:rPr>
      </w:pPr>
      <w:r w:rsidRPr="00204A7C">
        <w:rPr>
          <w:sz w:val="20"/>
          <w:szCs w:val="20"/>
        </w:rPr>
        <w:t xml:space="preserve">www.burgas.bg </w:t>
      </w:r>
      <w:r w:rsidRPr="00204A7C">
        <w:rPr>
          <w:sz w:val="20"/>
          <w:szCs w:val="20"/>
          <w:lang w:val="en-US"/>
        </w:rPr>
        <w:t xml:space="preserve">         </w:t>
      </w:r>
      <w:r w:rsidR="00AC5F7C">
        <w:rPr>
          <w:sz w:val="20"/>
          <w:szCs w:val="20"/>
          <w:lang w:val="en-US"/>
        </w:rPr>
        <w:t xml:space="preserve">                          </w:t>
      </w:r>
      <w:r w:rsidR="00AC5F7C">
        <w:rPr>
          <w:sz w:val="20"/>
          <w:szCs w:val="20"/>
          <w:lang w:val="en-US"/>
        </w:rPr>
        <w:tab/>
      </w:r>
      <w:r w:rsidR="00AC5F7C">
        <w:rPr>
          <w:sz w:val="20"/>
          <w:szCs w:val="20"/>
          <w:lang w:val="en-US"/>
        </w:rPr>
        <w:tab/>
      </w:r>
      <w:r w:rsidR="00AC5F7C">
        <w:rPr>
          <w:sz w:val="20"/>
          <w:szCs w:val="20"/>
          <w:lang w:val="en-US"/>
        </w:rPr>
        <w:tab/>
      </w:r>
      <w:r w:rsidR="00AC5F7C">
        <w:rPr>
          <w:sz w:val="20"/>
          <w:szCs w:val="20"/>
          <w:lang w:val="en-US"/>
        </w:rPr>
        <w:tab/>
      </w:r>
      <w:r w:rsidRPr="00204A7C">
        <w:rPr>
          <w:sz w:val="20"/>
          <w:szCs w:val="20"/>
        </w:rPr>
        <w:t>www.burgas.bg</w:t>
      </w:r>
      <w:r w:rsidRPr="00204A7C">
        <w:rPr>
          <w:noProof/>
          <w:sz w:val="20"/>
          <w:szCs w:val="20"/>
        </w:rPr>
        <w:t xml:space="preserve"> </w:t>
      </w:r>
      <w:r w:rsidR="00424F39" w:rsidRPr="00204A7C">
        <w:rPr>
          <w:noProof/>
          <w:sz w:val="20"/>
          <w:szCs w:val="20"/>
        </w:rPr>
        <w:drawing>
          <wp:anchor distT="0" distB="0" distL="114300" distR="114300" simplePos="0" relativeHeight="251661312" behindDoc="0" locked="0" layoutInCell="1" allowOverlap="1" wp14:anchorId="28692242" wp14:editId="64541604">
            <wp:simplePos x="0" y="0"/>
            <wp:positionH relativeFrom="column">
              <wp:posOffset>4455922</wp:posOffset>
            </wp:positionH>
            <wp:positionV relativeFrom="paragraph">
              <wp:posOffset>5080</wp:posOffset>
            </wp:positionV>
            <wp:extent cx="297180" cy="158115"/>
            <wp:effectExtent l="0" t="0" r="762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4F39" w:rsidRPr="00204A7C">
        <w:rPr>
          <w:noProof/>
          <w:sz w:val="20"/>
          <w:szCs w:val="20"/>
        </w:rPr>
        <w:drawing>
          <wp:anchor distT="0" distB="0" distL="114300" distR="114300" simplePos="0" relativeHeight="251663360" behindDoc="0" locked="0" layoutInCell="1" allowOverlap="1" wp14:anchorId="234B39FC" wp14:editId="17FC33BE">
            <wp:simplePos x="0" y="0"/>
            <wp:positionH relativeFrom="column">
              <wp:posOffset>1646555</wp:posOffset>
            </wp:positionH>
            <wp:positionV relativeFrom="paragraph">
              <wp:posOffset>17780</wp:posOffset>
            </wp:positionV>
            <wp:extent cx="297180" cy="158115"/>
            <wp:effectExtent l="0" t="0" r="762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файл за изтегляне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180" cy="158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2FE" w:rsidRPr="00204A7C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6D656D2" wp14:editId="77CDACBF">
                <wp:simplePos x="0" y="0"/>
                <wp:positionH relativeFrom="column">
                  <wp:posOffset>2631440</wp:posOffset>
                </wp:positionH>
                <wp:positionV relativeFrom="paragraph">
                  <wp:posOffset>164465</wp:posOffset>
                </wp:positionV>
                <wp:extent cx="1209675" cy="276225"/>
                <wp:effectExtent l="0" t="0" r="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9675" cy="276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002FE" w:rsidRPr="00824934" w:rsidRDefault="000002FE" w:rsidP="000002FE">
                            <w:pPr>
                              <w:jc w:val="center"/>
                              <w:rPr>
                                <w:rFonts w:ascii="Century Gothic" w:hAnsi="Century Gothic" w:cs="Tahoma"/>
                                <w:b/>
                                <w:color w:val="000000" w:themeColor="text1"/>
                                <w:sz w:val="1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D656D2" id="Rectangle 6" o:spid="_x0000_s1026" style="position:absolute;margin-left:207.2pt;margin-top:12.95pt;width:95.25pt;height:21.7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" filled="f" stroked="f" strokeweight="1pt">
                <v:textbox>
                  <w:txbxContent>
                    <w:p w:rsidR="000002FE" w:rsidRPr="00824934" w:rsidRDefault="000002FE" w:rsidP="000002FE">
                      <w:pPr>
                        <w:jc w:val="center"/>
                        <w:rPr>
                          <w:rFonts w:ascii="Century Gothic" w:hAnsi="Century Gothic" w:cs="Tahoma"/>
                          <w:b/>
                          <w:color w:val="000000" w:themeColor="text1"/>
                          <w:sz w:val="16"/>
                          <w:lang w:val="en-US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0002FE" w:rsidRPr="00204A7C" w:rsidRDefault="000002FE" w:rsidP="000002FE">
      <w:r w:rsidRPr="00204A7C">
        <w:tab/>
      </w:r>
      <w:r w:rsidRPr="00204A7C">
        <w:tab/>
      </w:r>
    </w:p>
    <w:p w:rsidR="003E5CA1" w:rsidRDefault="003E5CA1" w:rsidP="003E5CA1"/>
    <w:p w:rsidR="00011710" w:rsidRPr="002F7C6F" w:rsidRDefault="00011710" w:rsidP="003E5CA1"/>
    <w:p w:rsidR="00011710" w:rsidRPr="002F7C6F" w:rsidRDefault="00011710" w:rsidP="00011710">
      <w:pPr>
        <w:jc w:val="both"/>
        <w:rPr>
          <w:b/>
        </w:rPr>
      </w:pPr>
      <w:r w:rsidRPr="002F7C6F">
        <w:rPr>
          <w:b/>
        </w:rPr>
        <w:t>ДО</w:t>
      </w:r>
    </w:p>
    <w:p w:rsidR="00011710" w:rsidRPr="002F7C6F" w:rsidRDefault="00011710" w:rsidP="00011710">
      <w:pPr>
        <w:jc w:val="both"/>
        <w:rPr>
          <w:b/>
        </w:rPr>
      </w:pPr>
      <w:r w:rsidRPr="002F7C6F">
        <w:rPr>
          <w:b/>
        </w:rPr>
        <w:t>ОБЩИНСКИ СЪВЕТ</w:t>
      </w:r>
    </w:p>
    <w:p w:rsidR="00011710" w:rsidRPr="002F7C6F" w:rsidRDefault="00011710" w:rsidP="00011710">
      <w:pPr>
        <w:jc w:val="both"/>
        <w:rPr>
          <w:b/>
        </w:rPr>
      </w:pPr>
      <w:r w:rsidRPr="002F7C6F">
        <w:rPr>
          <w:b/>
        </w:rPr>
        <w:t>БУРГАС</w:t>
      </w:r>
    </w:p>
    <w:p w:rsidR="00011710" w:rsidRPr="002F7C6F" w:rsidRDefault="00011710" w:rsidP="00011710">
      <w:pPr>
        <w:keepNext/>
        <w:jc w:val="center"/>
        <w:outlineLvl w:val="0"/>
        <w:rPr>
          <w:b/>
        </w:rPr>
      </w:pPr>
    </w:p>
    <w:p w:rsidR="00011710" w:rsidRPr="002F7C6F" w:rsidRDefault="00011710" w:rsidP="00011710">
      <w:pPr>
        <w:keepNext/>
        <w:jc w:val="center"/>
        <w:outlineLvl w:val="0"/>
        <w:rPr>
          <w:b/>
        </w:rPr>
      </w:pPr>
    </w:p>
    <w:p w:rsidR="00011710" w:rsidRPr="002F7C6F" w:rsidRDefault="00011710" w:rsidP="00011710">
      <w:pPr>
        <w:keepNext/>
        <w:jc w:val="center"/>
        <w:outlineLvl w:val="0"/>
        <w:rPr>
          <w:b/>
        </w:rPr>
      </w:pPr>
      <w:r w:rsidRPr="002F7C6F">
        <w:rPr>
          <w:b/>
        </w:rPr>
        <w:t>ДОКЛАДНА ЗАПИСКА</w:t>
      </w:r>
    </w:p>
    <w:p w:rsidR="00011710" w:rsidRPr="002F7C6F" w:rsidRDefault="00011710" w:rsidP="00011710">
      <w:pPr>
        <w:jc w:val="center"/>
        <w:rPr>
          <w:b/>
        </w:rPr>
      </w:pPr>
    </w:p>
    <w:p w:rsidR="00011710" w:rsidRPr="002F7C6F" w:rsidRDefault="00011710" w:rsidP="001541CE">
      <w:pPr>
        <w:tabs>
          <w:tab w:val="left" w:pos="3570"/>
        </w:tabs>
        <w:jc w:val="center"/>
        <w:rPr>
          <w:b/>
        </w:rPr>
      </w:pPr>
    </w:p>
    <w:p w:rsidR="001541CE" w:rsidRPr="001541CE" w:rsidRDefault="001541CE" w:rsidP="001541CE">
      <w:pPr>
        <w:tabs>
          <w:tab w:val="left" w:pos="1134"/>
        </w:tabs>
        <w:jc w:val="both"/>
        <w:rPr>
          <w:b/>
        </w:rPr>
      </w:pPr>
      <w:r>
        <w:rPr>
          <w:b/>
        </w:rPr>
        <w:t xml:space="preserve">от </w:t>
      </w:r>
      <w:r w:rsidRPr="00E70109">
        <w:rPr>
          <w:b/>
        </w:rPr>
        <w:t>ВЕСНА БАЛТИНА</w:t>
      </w:r>
      <w:r>
        <w:rPr>
          <w:b/>
        </w:rPr>
        <w:t xml:space="preserve"> - </w:t>
      </w:r>
      <w:r w:rsidRPr="001541CE">
        <w:rPr>
          <w:b/>
        </w:rPr>
        <w:t>ЗАМЕСТНИК КМЕТ „СТРАТЕГИЧЕСКО РАЗВИТИЕ И ЕКОЛОГИЯ, ДИГИТАЛИЗАЦИЯ И АДАПТАЦИЯ КЪМ ПРОМЕНИТЕ НА КЛИМАТА“</w:t>
      </w:r>
    </w:p>
    <w:p w:rsidR="001541CE" w:rsidRPr="009C1ABC" w:rsidRDefault="00101A0E" w:rsidP="00101A0E">
      <w:pPr>
        <w:tabs>
          <w:tab w:val="left" w:pos="0"/>
        </w:tabs>
        <w:jc w:val="both"/>
        <w:rPr>
          <w:b/>
        </w:rPr>
      </w:pPr>
      <w:r w:rsidRPr="00693836">
        <w:rPr>
          <w:b/>
        </w:rPr>
        <w:t>ОТНОСНО</w:t>
      </w:r>
      <w:r w:rsidR="001541CE" w:rsidRPr="00693836">
        <w:rPr>
          <w:b/>
        </w:rPr>
        <w:t xml:space="preserve">: </w:t>
      </w:r>
      <w:r w:rsidR="001541CE" w:rsidRPr="009C1ABC">
        <w:rPr>
          <w:b/>
        </w:rPr>
        <w:t>Приемане на Наредба за изменение и допълнение на Наредбата за определянето и администрирането на местните такси и цени на услуги на територията на Община Бургас, приета от Общински съвет – Бургас.</w:t>
      </w:r>
    </w:p>
    <w:p w:rsidR="001541CE" w:rsidRPr="009C1ABC" w:rsidRDefault="001541CE" w:rsidP="001541CE">
      <w:pPr>
        <w:tabs>
          <w:tab w:val="left" w:pos="1134"/>
        </w:tabs>
        <w:ind w:firstLine="567"/>
        <w:jc w:val="both"/>
        <w:rPr>
          <w:b/>
        </w:rPr>
      </w:pPr>
    </w:p>
    <w:p w:rsidR="001541CE" w:rsidRPr="00693836" w:rsidRDefault="001541CE" w:rsidP="001541CE">
      <w:pPr>
        <w:tabs>
          <w:tab w:val="left" w:pos="1134"/>
        </w:tabs>
        <w:ind w:firstLine="567"/>
      </w:pPr>
    </w:p>
    <w:p w:rsidR="001541CE" w:rsidRPr="00693836" w:rsidRDefault="001541CE" w:rsidP="001541CE">
      <w:pPr>
        <w:tabs>
          <w:tab w:val="left" w:pos="1134"/>
        </w:tabs>
        <w:ind w:firstLine="567"/>
      </w:pPr>
      <w:r w:rsidRPr="00693836">
        <w:rPr>
          <w:b/>
        </w:rPr>
        <w:t>УВАЖАЕМИ ОБЩИНСКИ СЪВЕТНИЦИ</w:t>
      </w:r>
      <w:r w:rsidRPr="00693836">
        <w:t>,</w:t>
      </w:r>
    </w:p>
    <w:p w:rsidR="001541CE" w:rsidRDefault="001541CE" w:rsidP="001541CE">
      <w:pPr>
        <w:tabs>
          <w:tab w:val="left" w:pos="1134"/>
        </w:tabs>
        <w:ind w:firstLine="567"/>
        <w:jc w:val="both"/>
      </w:pPr>
      <w:r w:rsidRPr="00693836">
        <w:t xml:space="preserve">На Вашето внимание е предоставена за обсъждане и приемане Наредба за изменение и допълнение на Наредбата за определянето и администрирането на местните такси и цени на услуги </w:t>
      </w:r>
      <w:r>
        <w:t>на територията на Община Бургас.</w:t>
      </w:r>
    </w:p>
    <w:p w:rsidR="00E671A5" w:rsidRPr="002E1A12" w:rsidRDefault="00DB777B" w:rsidP="0094674C">
      <w:pPr>
        <w:spacing w:line="276" w:lineRule="auto"/>
        <w:ind w:firstLine="567"/>
        <w:jc w:val="both"/>
      </w:pPr>
      <w:r w:rsidRPr="002E1A12">
        <w:t>„Регионално предприятие за управление на отпадъците (РПУО), обслужващо общините Камено, Бургас, Айтос, Карнобат, Несебър, Поморие, Руен, Средец и Сунгурларе“ е въведено в експлоатация с Разрешение за ползване № СТ-05-710/25.05.2015 г., издадено от ДНСК – гр. София.</w:t>
      </w:r>
      <w:r w:rsidR="001C4E22" w:rsidRPr="002E1A12">
        <w:t xml:space="preserve"> </w:t>
      </w:r>
      <w:r w:rsidRPr="002E1A12">
        <w:t>Община Бургас</w:t>
      </w:r>
      <w:r w:rsidR="00CC345A" w:rsidRPr="002E1A12">
        <w:t>, чрез общинското предприятие</w:t>
      </w:r>
      <w:r w:rsidRPr="002E1A12">
        <w:t xml:space="preserve"> е оператор с издадено Комплексно разрешително № 385-Н3/2022 г. за експлоатацията на регионалното депо.</w:t>
      </w:r>
    </w:p>
    <w:p w:rsidR="001C4E22" w:rsidRPr="002E1A12" w:rsidRDefault="001C4E22" w:rsidP="001C4E22">
      <w:pPr>
        <w:tabs>
          <w:tab w:val="left" w:pos="851"/>
        </w:tabs>
        <w:spacing w:line="276" w:lineRule="auto"/>
        <w:ind w:firstLine="567"/>
        <w:jc w:val="both"/>
        <w:rPr>
          <w:shd w:val="clear" w:color="auto" w:fill="FFFFFF"/>
        </w:rPr>
      </w:pPr>
      <w:r w:rsidRPr="002E1A12">
        <w:t xml:space="preserve">Смесените битови отпадъци от общинските системи за сметосъбиране и сметоизвозване  постъпват на площадката на регионалното депо в Инсталация за сепариране. </w:t>
      </w:r>
      <w:r w:rsidRPr="002E1A12">
        <w:rPr>
          <w:shd w:val="clear" w:color="auto" w:fill="FFFFFF"/>
        </w:rPr>
        <w:t xml:space="preserve">Сепарирането на смесените битови отпадъци е необходимият междинен процес, при който максимално постигнатата ефективност на отсепарирането позволява отпадъците да се превърнат в суровина. Процесът на механично третиране на отпадъците представлява сепариране на рециклируемите фракции от общия поток на отпадъците. Това са: хартия, пластмаса, метал, картон, стъкло,  като вида на </w:t>
      </w:r>
      <w:r w:rsidRPr="002E1A12">
        <w:t>отпадъците от пластмаса е твърда смесена, HDPE, полиетилен (РЕ), полиетилентерефталат (РЕТ) и техните подразделения по цветове (цветен прозрачен, син, зелен, кафяв, смесен).</w:t>
      </w:r>
      <w:r w:rsidRPr="002E1A12">
        <w:rPr>
          <w:shd w:val="clear" w:color="auto" w:fill="FFFFFF"/>
        </w:rPr>
        <w:t xml:space="preserve"> </w:t>
      </w:r>
    </w:p>
    <w:p w:rsidR="001C4E22" w:rsidRPr="002E1A12" w:rsidRDefault="001C4E22" w:rsidP="001C4E22">
      <w:pPr>
        <w:tabs>
          <w:tab w:val="left" w:pos="851"/>
        </w:tabs>
        <w:spacing w:line="276" w:lineRule="auto"/>
        <w:ind w:firstLine="567"/>
        <w:jc w:val="both"/>
        <w:rPr>
          <w:shd w:val="clear" w:color="auto" w:fill="FFFFFF"/>
        </w:rPr>
      </w:pPr>
      <w:r w:rsidRPr="002E1A12">
        <w:rPr>
          <w:shd w:val="clear" w:color="auto" w:fill="FFFFFF"/>
        </w:rPr>
        <w:t>Крайният ефект на сепарирането е намаляване на количествата на депонираните на сметището отпадъци, отделяне и подготовка на рециклируемите компоненти за последваща преработка.</w:t>
      </w:r>
    </w:p>
    <w:p w:rsidR="00FF33C2" w:rsidRPr="001F2223" w:rsidRDefault="0063276D" w:rsidP="00E671A5">
      <w:pPr>
        <w:spacing w:line="276" w:lineRule="auto"/>
        <w:ind w:firstLine="567"/>
        <w:jc w:val="both"/>
      </w:pPr>
      <w:r w:rsidRPr="002E1A12">
        <w:t>Община Бургас чрез Общинско предприятие „Чистота еко“</w:t>
      </w:r>
      <w:r>
        <w:t xml:space="preserve">, </w:t>
      </w:r>
      <w:r w:rsidR="00FF33C2" w:rsidRPr="002E1A12">
        <w:t xml:space="preserve">извършва услугите по третиране на разделно събраните биоразградими отпадъци от териториите на Общините Бургас, Несебър и Поморие, както и събиране и транспортиране на разделно събраните биоразградими отпадъци от територията на община Бургас, в условията на услуга от </w:t>
      </w:r>
      <w:r>
        <w:t xml:space="preserve">общ икономически интерес (УОИИ), с оглед даденото съгласие от </w:t>
      </w:r>
      <w:r w:rsidRPr="002E1A12">
        <w:t>общинските съвети на общините Бургас, Несебър и Поморие</w:t>
      </w:r>
      <w:r>
        <w:t xml:space="preserve"> в</w:t>
      </w:r>
      <w:r w:rsidR="00E671A5" w:rsidRPr="002E1A12">
        <w:t xml:space="preserve"> качеството на съсобственици на "Анаеробна инсталации за </w:t>
      </w:r>
      <w:r w:rsidR="00E671A5" w:rsidRPr="002E1A12">
        <w:lastRenderedPageBreak/>
        <w:t>разделно събрани биоразградими отпадъци на територията на регион Бургас", изградена в  изпълнение на проект №BG16M1OP002-2.004-0002 финансиран по про</w:t>
      </w:r>
      <w:r>
        <w:t>грама „Околна среда“ 2014-2020.</w:t>
      </w:r>
    </w:p>
    <w:p w:rsidR="00AC7FE9" w:rsidRPr="002E1A12" w:rsidRDefault="00C84438" w:rsidP="00C84438">
      <w:pPr>
        <w:spacing w:before="100" w:beforeAutospacing="1" w:after="100" w:afterAutospacing="1"/>
        <w:ind w:firstLine="708"/>
        <w:contextualSpacing/>
        <w:jc w:val="both"/>
      </w:pPr>
      <w:r w:rsidRPr="001F2223">
        <w:t>С Решение по т.</w:t>
      </w:r>
      <w:r w:rsidR="001C4E22" w:rsidRPr="001F2223">
        <w:t xml:space="preserve">13, </w:t>
      </w:r>
      <w:r w:rsidRPr="001F2223">
        <w:t>Протокол №</w:t>
      </w:r>
      <w:r w:rsidR="001C4E22" w:rsidRPr="001F2223">
        <w:t xml:space="preserve">34 от заседание проведено на 27.01.2026г. Общински съвет Бургас </w:t>
      </w:r>
      <w:r w:rsidRPr="001F2223">
        <w:t xml:space="preserve"> даде</w:t>
      </w:r>
      <w:r w:rsidR="00D66D3C" w:rsidRPr="001F2223">
        <w:t xml:space="preserve"> съгласие </w:t>
      </w:r>
      <w:r w:rsidR="00AC7FE9" w:rsidRPr="002E1A12">
        <w:t>сепарираните през 2026 г. рециклируеми фракции от общия поток на отпадъците: хартия, картон, стъкло, метали – черни и цветни, пластмаси твърда смесена, HDPE, полиетилен (РЕ), полиетилентерефталат (РЕТ) и техните подразделения по цветове (цветен прозрачен, син, зелен, кафяв, смесен) и др. представляващи движими вещи</w:t>
      </w:r>
      <w:r w:rsidR="000D2C2A">
        <w:t>,</w:t>
      </w:r>
      <w:r w:rsidR="00AC7FE9" w:rsidRPr="002E1A12">
        <w:t xml:space="preserve"> продукт от дейността на ОП „Чиста еко“, да бъдат продавани по реда на Наредбата за реда за придобиване, управление и разпореждане с общински имоти и вещи, приета от Общински съвет – Бургас с началната тръжна цена, определена въз основа на пазарна оценка, от независим лицензиран оценител, преди всяка конкретна продажба</w:t>
      </w:r>
      <w:r w:rsidR="00FF33C2" w:rsidRPr="002E1A12">
        <w:t xml:space="preserve">. </w:t>
      </w:r>
    </w:p>
    <w:p w:rsidR="00573D64" w:rsidRPr="001F2223" w:rsidRDefault="00FF33C2" w:rsidP="00573D64">
      <w:pPr>
        <w:ind w:firstLine="708"/>
        <w:jc w:val="both"/>
      </w:pPr>
      <w:r w:rsidRPr="002E1A12">
        <w:t>Във връзка с необходимостта от извършване продажба на движимите вещи продукт от дейността на ОП „Чист</w:t>
      </w:r>
      <w:r w:rsidR="00573D64" w:rsidRPr="002E1A12">
        <w:t>ота</w:t>
      </w:r>
      <w:r w:rsidRPr="002E1A12">
        <w:t xml:space="preserve"> еко“ се налага своевременно да се определи </w:t>
      </w:r>
      <w:r w:rsidR="00C974DA" w:rsidRPr="001F2223">
        <w:t>цена на</w:t>
      </w:r>
      <w:r w:rsidR="0031625D" w:rsidRPr="001F2223">
        <w:t xml:space="preserve"> услугата </w:t>
      </w:r>
      <w:r w:rsidR="00C974DA" w:rsidRPr="001F2223">
        <w:t xml:space="preserve"> „</w:t>
      </w:r>
      <w:r w:rsidR="002440D0" w:rsidRPr="001F2223">
        <w:t>тръжна документация</w:t>
      </w:r>
      <w:r w:rsidR="00C974DA" w:rsidRPr="001F2223">
        <w:t xml:space="preserve"> за продажба на движими </w:t>
      </w:r>
      <w:r w:rsidR="0031625D" w:rsidRPr="001F2223">
        <w:t xml:space="preserve">вещи продукт от дейността на </w:t>
      </w:r>
      <w:r w:rsidR="002440D0" w:rsidRPr="001F2223">
        <w:t>О</w:t>
      </w:r>
      <w:r w:rsidR="0031625D" w:rsidRPr="001F2223">
        <w:t>П</w:t>
      </w:r>
      <w:r w:rsidR="002440D0" w:rsidRPr="001F2223">
        <w:t xml:space="preserve"> „Чистота еко”, с  цел обезпечаването на разходите по изготвянето й</w:t>
      </w:r>
      <w:r w:rsidR="00573D64" w:rsidRPr="001F2223">
        <w:t>, предвид направения анализ.</w:t>
      </w:r>
    </w:p>
    <w:p w:rsidR="00573D64" w:rsidRPr="001F2223" w:rsidRDefault="00573D64" w:rsidP="00573D64">
      <w:pPr>
        <w:ind w:firstLine="708"/>
        <w:jc w:val="both"/>
      </w:pPr>
      <w:r w:rsidRPr="001F2223">
        <w:t>Определящи за формиране на цената на описаната услуга, която следва да се предостави от  ОП „Чистота еко” са целите на Община Бургас в областта на екологията,</w:t>
      </w:r>
      <w:r w:rsidR="000D2C2A">
        <w:t xml:space="preserve"> </w:t>
      </w:r>
      <w:r w:rsidRPr="001F2223">
        <w:t xml:space="preserve"> </w:t>
      </w:r>
    </w:p>
    <w:p w:rsidR="00573D64" w:rsidRPr="001F2223" w:rsidRDefault="00573D64" w:rsidP="00E3669E">
      <w:pPr>
        <w:tabs>
          <w:tab w:val="left" w:pos="851"/>
        </w:tabs>
        <w:spacing w:line="276" w:lineRule="auto"/>
        <w:jc w:val="both"/>
      </w:pPr>
      <w:r w:rsidRPr="001F2223">
        <w:t>съгласно нормативните изисквания при управление на отпадъците, приемането, третирането и съхранението на отпадъци да се извършва по начин, който не застрашава човешкото здраве, не води до увреждане или риск за компонентите на околната среда и не предизвиква допълнително натоварване на околната среда, свързано с шум, вибрации и миризми, което обосновава продажбата на горе изброените рециклируеми фракции.</w:t>
      </w:r>
    </w:p>
    <w:p w:rsidR="00C974DA" w:rsidRPr="002E1A12" w:rsidRDefault="00DF6C20" w:rsidP="00C974DA">
      <w:pPr>
        <w:spacing w:line="276" w:lineRule="auto"/>
        <w:ind w:firstLine="567"/>
        <w:jc w:val="both"/>
      </w:pPr>
      <w:r w:rsidRPr="002E1A12">
        <w:t>Целта на предложената нова цена е да бъдат възстановени разходите, които общината извършва</w:t>
      </w:r>
      <w:r w:rsidR="00C974DA" w:rsidRPr="002E1A12">
        <w:t xml:space="preserve">, чрез общинското предприятие във връзка с предоставянето на услугата. Цената на услугата е разработена при съобразяване с разходваните средства, като цената покрива себестойността на услугата и разходите по извършването й. </w:t>
      </w:r>
    </w:p>
    <w:p w:rsidR="0031625D" w:rsidRPr="001F2223" w:rsidRDefault="00C974DA" w:rsidP="004E67BC">
      <w:pPr>
        <w:pStyle w:val="BodyTextIndent"/>
        <w:widowControl/>
        <w:ind w:firstLine="567"/>
        <w:rPr>
          <w:szCs w:val="24"/>
          <w:lang w:val="bg-BG"/>
        </w:rPr>
      </w:pPr>
      <w:r w:rsidRPr="001F2223">
        <w:rPr>
          <w:szCs w:val="24"/>
          <w:lang w:val="bg-BG"/>
        </w:rPr>
        <w:t xml:space="preserve">За формиране на цена на  услугата </w:t>
      </w:r>
      <w:r w:rsidR="0031625D" w:rsidRPr="001F2223">
        <w:rPr>
          <w:szCs w:val="24"/>
          <w:lang w:val="bg-BG"/>
        </w:rPr>
        <w:t>„тръжна документация за продажба на движими вещи продукт от дейността на ОП „Чистота еко”“</w:t>
      </w:r>
      <w:r w:rsidRPr="001F2223">
        <w:rPr>
          <w:szCs w:val="24"/>
          <w:lang w:val="bg-BG"/>
        </w:rPr>
        <w:t xml:space="preserve"> се взема</w:t>
      </w:r>
      <w:r w:rsidR="004E67BC" w:rsidRPr="001F2223">
        <w:rPr>
          <w:szCs w:val="24"/>
          <w:lang w:val="bg-BG"/>
        </w:rPr>
        <w:t>т предвид р</w:t>
      </w:r>
      <w:r w:rsidR="0031625D" w:rsidRPr="001F2223">
        <w:rPr>
          <w:szCs w:val="24"/>
          <w:lang w:val="bg-BG"/>
        </w:rPr>
        <w:t xml:space="preserve">азходи за труд и осигуровки за </w:t>
      </w:r>
      <w:r w:rsidR="004E67BC" w:rsidRPr="001F2223">
        <w:rPr>
          <w:szCs w:val="24"/>
          <w:lang w:val="bg-BG"/>
        </w:rPr>
        <w:t>сметка на работодателя, о</w:t>
      </w:r>
      <w:r w:rsidR="0031625D" w:rsidRPr="001F2223">
        <w:rPr>
          <w:szCs w:val="24"/>
          <w:lang w:val="bg-BG"/>
        </w:rPr>
        <w:t>сновна заплата и доплащания</w:t>
      </w:r>
      <w:r w:rsidR="004E67BC" w:rsidRPr="001F2223">
        <w:rPr>
          <w:szCs w:val="24"/>
          <w:lang w:val="bg-BG"/>
        </w:rPr>
        <w:t>, м</w:t>
      </w:r>
      <w:r w:rsidR="0031625D" w:rsidRPr="001F2223">
        <w:rPr>
          <w:szCs w:val="24"/>
          <w:lang w:val="bg-BG"/>
        </w:rPr>
        <w:t>атериали за печат, хартия,</w:t>
      </w:r>
      <w:r w:rsidR="004E67BC" w:rsidRPr="001F2223">
        <w:rPr>
          <w:szCs w:val="24"/>
          <w:lang w:val="bg-BG"/>
        </w:rPr>
        <w:t xml:space="preserve"> </w:t>
      </w:r>
      <w:r w:rsidR="0031625D" w:rsidRPr="001F2223">
        <w:rPr>
          <w:szCs w:val="24"/>
          <w:lang w:val="bg-BG"/>
        </w:rPr>
        <w:t>техническо</w:t>
      </w:r>
      <w:r w:rsidR="004E67BC" w:rsidRPr="001F2223">
        <w:rPr>
          <w:szCs w:val="24"/>
          <w:lang w:val="bg-BG"/>
        </w:rPr>
        <w:t xml:space="preserve"> </w:t>
      </w:r>
      <w:r w:rsidR="0031625D" w:rsidRPr="001F2223">
        <w:rPr>
          <w:szCs w:val="24"/>
          <w:lang w:val="bg-BG"/>
        </w:rPr>
        <w:t>възпроизвеждане,</w:t>
      </w:r>
      <w:r w:rsidR="004E67BC" w:rsidRPr="001F2223">
        <w:rPr>
          <w:szCs w:val="24"/>
          <w:lang w:val="bg-BG"/>
        </w:rPr>
        <w:t xml:space="preserve"> </w:t>
      </w:r>
      <w:r w:rsidR="0031625D" w:rsidRPr="001F2223">
        <w:rPr>
          <w:szCs w:val="24"/>
          <w:lang w:val="bg-BG"/>
        </w:rPr>
        <w:t>копиране,</w:t>
      </w:r>
      <w:r w:rsidR="004E67BC" w:rsidRPr="001F2223">
        <w:rPr>
          <w:szCs w:val="24"/>
          <w:lang w:val="bg-BG"/>
        </w:rPr>
        <w:t xml:space="preserve"> </w:t>
      </w:r>
      <w:r w:rsidR="0031625D" w:rsidRPr="001F2223">
        <w:rPr>
          <w:szCs w:val="24"/>
          <w:lang w:val="bg-BG"/>
        </w:rPr>
        <w:t>публикуване</w:t>
      </w:r>
      <w:r w:rsidR="004E67BC" w:rsidRPr="001F2223">
        <w:rPr>
          <w:szCs w:val="24"/>
          <w:lang w:val="bg-BG"/>
        </w:rPr>
        <w:t>, разходи за експертна</w:t>
      </w:r>
      <w:r w:rsidR="0031625D" w:rsidRPr="001F2223">
        <w:rPr>
          <w:szCs w:val="24"/>
          <w:lang w:val="bg-BG"/>
        </w:rPr>
        <w:t xml:space="preserve"> </w:t>
      </w:r>
      <w:r w:rsidR="004E67BC" w:rsidRPr="001F2223">
        <w:rPr>
          <w:szCs w:val="24"/>
          <w:lang w:val="bg-BG"/>
        </w:rPr>
        <w:t>оценка, административни разходи.</w:t>
      </w:r>
      <w:r w:rsidR="0031625D" w:rsidRPr="001F2223">
        <w:rPr>
          <w:szCs w:val="24"/>
          <w:lang w:val="bg-BG"/>
        </w:rPr>
        <w:t xml:space="preserve">                                 </w:t>
      </w:r>
    </w:p>
    <w:p w:rsidR="00923BDA" w:rsidRPr="001F2223" w:rsidRDefault="00C974DA" w:rsidP="00C974DA">
      <w:pPr>
        <w:pStyle w:val="BodyTextIndent"/>
        <w:widowControl/>
        <w:ind w:firstLine="720"/>
        <w:rPr>
          <w:szCs w:val="24"/>
          <w:lang w:val="bg-BG"/>
        </w:rPr>
      </w:pPr>
      <w:r w:rsidRPr="001F2223">
        <w:rPr>
          <w:szCs w:val="24"/>
          <w:lang w:val="bg-BG"/>
        </w:rPr>
        <w:t>Предвиден</w:t>
      </w:r>
      <w:r w:rsidR="00923BDA" w:rsidRPr="001F2223">
        <w:rPr>
          <w:szCs w:val="24"/>
          <w:lang w:val="bg-BG"/>
        </w:rPr>
        <w:t>ото</w:t>
      </w:r>
      <w:r w:rsidRPr="001F2223">
        <w:rPr>
          <w:szCs w:val="24"/>
          <w:lang w:val="bg-BG"/>
        </w:rPr>
        <w:t xml:space="preserve"> </w:t>
      </w:r>
      <w:r w:rsidR="00923BDA" w:rsidRPr="001F2223">
        <w:rPr>
          <w:szCs w:val="24"/>
          <w:lang w:val="bg-BG"/>
        </w:rPr>
        <w:t xml:space="preserve">изменение и </w:t>
      </w:r>
      <w:r w:rsidRPr="001F2223">
        <w:rPr>
          <w:szCs w:val="24"/>
          <w:lang w:val="bg-BG"/>
        </w:rPr>
        <w:t>допълнени</w:t>
      </w:r>
      <w:r w:rsidR="00923BDA" w:rsidRPr="001F2223">
        <w:rPr>
          <w:szCs w:val="24"/>
          <w:lang w:val="bg-BG"/>
        </w:rPr>
        <w:t>е</w:t>
      </w:r>
      <w:r w:rsidRPr="001F2223">
        <w:rPr>
          <w:szCs w:val="24"/>
          <w:lang w:val="bg-BG"/>
        </w:rPr>
        <w:t xml:space="preserve"> на Наредба за определянето и администрирането на местните такси и цени на услуги на територията на Община Бургас, приета от Общински съвет - Бургас не предполагат пряката реализацията на средства, но предоставянето на регламентиран</w:t>
      </w:r>
      <w:r w:rsidR="00923BDA" w:rsidRPr="001F2223">
        <w:rPr>
          <w:szCs w:val="24"/>
          <w:lang w:val="bg-BG"/>
        </w:rPr>
        <w:t>а</w:t>
      </w:r>
      <w:r w:rsidRPr="001F2223">
        <w:rPr>
          <w:szCs w:val="24"/>
          <w:lang w:val="bg-BG"/>
        </w:rPr>
        <w:t xml:space="preserve"> услуг</w:t>
      </w:r>
      <w:r w:rsidR="00923BDA" w:rsidRPr="001F2223">
        <w:rPr>
          <w:szCs w:val="24"/>
          <w:lang w:val="bg-BG"/>
        </w:rPr>
        <w:t>а</w:t>
      </w:r>
      <w:r w:rsidRPr="001F2223">
        <w:rPr>
          <w:szCs w:val="24"/>
          <w:lang w:val="bg-BG"/>
        </w:rPr>
        <w:t xml:space="preserve"> е свързано с косвени разходи, обвързани с издръжката - консумативи, материално обезпечаване, персонал и др.</w:t>
      </w:r>
    </w:p>
    <w:p w:rsidR="00960C00" w:rsidRPr="001F2223" w:rsidRDefault="00960C00" w:rsidP="00960C00">
      <w:pPr>
        <w:pStyle w:val="BodyTextIndent"/>
        <w:widowControl/>
        <w:ind w:firstLine="708"/>
        <w:rPr>
          <w:szCs w:val="24"/>
          <w:lang w:val="bg-BG"/>
        </w:rPr>
      </w:pPr>
      <w:r w:rsidRPr="001F2223">
        <w:rPr>
          <w:szCs w:val="24"/>
          <w:lang w:val="bg-BG"/>
        </w:rPr>
        <w:t xml:space="preserve">Очакванията от настоящото изменение и допълнение на Наредба за определянето и администрирането на местните такси и цени на услуги на територията на Община Бургас са пряко свързани както с реализацията на финансови постъпления за Община Бургас, с оглед покриване разходите за посочената услуга, така и осигуряване възможност за получаване на бърза и качествена услуга </w:t>
      </w:r>
      <w:r w:rsidR="003855BD" w:rsidRPr="001F2223">
        <w:rPr>
          <w:szCs w:val="24"/>
          <w:lang w:val="bg-BG"/>
        </w:rPr>
        <w:t xml:space="preserve"> и привличане на повече участници в провежданите процедури</w:t>
      </w:r>
      <w:r w:rsidRPr="001F2223">
        <w:rPr>
          <w:szCs w:val="24"/>
          <w:lang w:val="bg-BG"/>
        </w:rPr>
        <w:t>.</w:t>
      </w:r>
    </w:p>
    <w:p w:rsidR="00C974DA" w:rsidRPr="001F2223" w:rsidRDefault="00923BDA" w:rsidP="00C974DA">
      <w:pPr>
        <w:pStyle w:val="BodyTextIndent"/>
        <w:widowControl/>
        <w:ind w:firstLine="720"/>
        <w:rPr>
          <w:szCs w:val="24"/>
          <w:lang w:val="bg-BG"/>
        </w:rPr>
      </w:pPr>
      <w:r w:rsidRPr="001F2223">
        <w:rPr>
          <w:szCs w:val="24"/>
          <w:lang w:val="bg-BG"/>
        </w:rPr>
        <w:t xml:space="preserve">Настоящото изменение и </w:t>
      </w:r>
      <w:r w:rsidR="00C974DA" w:rsidRPr="001F2223">
        <w:rPr>
          <w:szCs w:val="24"/>
          <w:lang w:val="bg-BG"/>
        </w:rPr>
        <w:t>допълнени</w:t>
      </w:r>
      <w:r w:rsidRPr="001F2223">
        <w:rPr>
          <w:szCs w:val="24"/>
          <w:lang w:val="bg-BG"/>
        </w:rPr>
        <w:t xml:space="preserve">е </w:t>
      </w:r>
      <w:r w:rsidR="00C974DA" w:rsidRPr="001F2223">
        <w:rPr>
          <w:szCs w:val="24"/>
          <w:lang w:val="bg-BG"/>
        </w:rPr>
        <w:t xml:space="preserve">на Наредба за определянето и администрирането на местните такси и цени на услуги на територията на Община Бургас </w:t>
      </w:r>
      <w:r w:rsidRPr="001F2223">
        <w:rPr>
          <w:szCs w:val="24"/>
          <w:lang w:val="bg-BG"/>
        </w:rPr>
        <w:t>е</w:t>
      </w:r>
      <w:r w:rsidR="00C974DA" w:rsidRPr="001F2223">
        <w:rPr>
          <w:szCs w:val="24"/>
          <w:lang w:val="bg-BG"/>
        </w:rPr>
        <w:t xml:space="preserve"> в пълно съответствие с европейското законодателство, предвиден</w:t>
      </w:r>
      <w:r w:rsidR="00B875D5" w:rsidRPr="001F2223">
        <w:rPr>
          <w:szCs w:val="24"/>
          <w:lang w:val="bg-BG"/>
        </w:rPr>
        <w:t>о</w:t>
      </w:r>
      <w:r w:rsidR="00C974DA" w:rsidRPr="001F2223">
        <w:rPr>
          <w:szCs w:val="24"/>
          <w:lang w:val="bg-BG"/>
        </w:rPr>
        <w:t xml:space="preserve"> в следствие приложението на Регламент № 1082/2006 г. и спазвайки разпоредбите и целите на националното и местно законодателство.</w:t>
      </w:r>
    </w:p>
    <w:p w:rsidR="00C974DA" w:rsidRPr="008378A1" w:rsidRDefault="00C974DA" w:rsidP="00C974DA">
      <w:pPr>
        <w:pStyle w:val="BodyTextIndent"/>
        <w:widowControl/>
        <w:ind w:firstLine="720"/>
        <w:rPr>
          <w:szCs w:val="24"/>
          <w:lang w:val="bg-BG"/>
        </w:rPr>
      </w:pPr>
      <w:r w:rsidRPr="001F2223">
        <w:rPr>
          <w:szCs w:val="24"/>
          <w:lang w:val="bg-BG"/>
        </w:rPr>
        <w:t xml:space="preserve">В изпълнение изискванията на чл. 26, ал. 4 от Закона за нормативните актове проектът за изменение на Наредбата за определянето и администрирането на местни такси и цени на услуги на територията на Община Бургас, ведно с мотивите са оповестени на интернет страницата на Община Бургас и портала за обществени консултации на </w:t>
      </w:r>
      <w:r w:rsidR="001115D0" w:rsidRPr="001F2223">
        <w:rPr>
          <w:szCs w:val="24"/>
          <w:lang w:val="bg-BG"/>
        </w:rPr>
        <w:t>18</w:t>
      </w:r>
      <w:r w:rsidRPr="001F2223">
        <w:rPr>
          <w:szCs w:val="24"/>
          <w:lang w:val="bg-BG"/>
        </w:rPr>
        <w:t>.</w:t>
      </w:r>
      <w:r w:rsidR="001115D0" w:rsidRPr="001F2223">
        <w:rPr>
          <w:szCs w:val="24"/>
          <w:lang w:val="bg-BG"/>
        </w:rPr>
        <w:t>02</w:t>
      </w:r>
      <w:r w:rsidRPr="001F2223">
        <w:rPr>
          <w:szCs w:val="24"/>
          <w:lang w:val="bg-BG"/>
        </w:rPr>
        <w:t>.202</w:t>
      </w:r>
      <w:r w:rsidR="00B875D5" w:rsidRPr="001F2223">
        <w:rPr>
          <w:szCs w:val="24"/>
          <w:lang w:val="bg-BG"/>
        </w:rPr>
        <w:t>6</w:t>
      </w:r>
      <w:r w:rsidRPr="001F2223">
        <w:rPr>
          <w:szCs w:val="24"/>
          <w:lang w:val="bg-BG"/>
        </w:rPr>
        <w:t xml:space="preserve"> г. Срокът за предложения и становища по проекта е 30 дни.</w:t>
      </w:r>
    </w:p>
    <w:p w:rsidR="00C974DA" w:rsidRDefault="00C974DA" w:rsidP="001F2223">
      <w:pPr>
        <w:spacing w:after="120"/>
        <w:ind w:firstLine="708"/>
        <w:jc w:val="both"/>
      </w:pPr>
      <w:r w:rsidRPr="009439E9">
        <w:t xml:space="preserve">В предоставения </w:t>
      </w:r>
      <w:r>
        <w:t>30</w:t>
      </w:r>
      <w:r w:rsidRPr="009439E9">
        <w:t>-дневен ср</w:t>
      </w:r>
      <w:r>
        <w:t>ок не са постъпили предложения</w:t>
      </w:r>
      <w:r w:rsidRPr="009439E9">
        <w:t xml:space="preserve"> </w:t>
      </w:r>
      <w:r>
        <w:t xml:space="preserve">по публикувания проект. </w:t>
      </w:r>
    </w:p>
    <w:p w:rsidR="00C974DA" w:rsidRPr="003D6D07" w:rsidRDefault="00C974DA" w:rsidP="00C974DA">
      <w:pPr>
        <w:pStyle w:val="BodyTextIndent"/>
        <w:widowControl/>
        <w:ind w:firstLine="0"/>
        <w:rPr>
          <w:szCs w:val="24"/>
          <w:lang w:val="bg-BG"/>
        </w:rPr>
      </w:pPr>
    </w:p>
    <w:p w:rsidR="00C974DA" w:rsidRPr="003D6D07" w:rsidRDefault="00C974DA" w:rsidP="00C974DA">
      <w:pPr>
        <w:pStyle w:val="BodyTextIndent"/>
        <w:widowControl/>
        <w:ind w:firstLine="720"/>
        <w:rPr>
          <w:szCs w:val="24"/>
          <w:lang w:val="bg-BG"/>
        </w:rPr>
      </w:pPr>
      <w:r w:rsidRPr="003D6D07">
        <w:rPr>
          <w:szCs w:val="24"/>
          <w:lang w:val="bg-BG"/>
        </w:rPr>
        <w:t>Ето защо, предлагам, на основание чл. 21, ал. 1, т. 7 и чл. 21, ал. 2 от Закона за местното самоуправление и местната администрация във връзка с чл. 6, ал. 2 от Закона за местните данъци и такси, Общински съвет - Бургас да приеме следното</w:t>
      </w:r>
    </w:p>
    <w:p w:rsidR="00C974DA" w:rsidRPr="003D6D07" w:rsidRDefault="00C974DA" w:rsidP="00C974DA">
      <w:pPr>
        <w:pStyle w:val="BodyTextIndent"/>
        <w:widowControl/>
        <w:ind w:firstLine="720"/>
        <w:rPr>
          <w:szCs w:val="24"/>
          <w:lang w:val="bg-BG"/>
        </w:rPr>
      </w:pPr>
    </w:p>
    <w:p w:rsidR="00C974DA" w:rsidRPr="001F2223" w:rsidRDefault="00C974DA" w:rsidP="000D2C2A">
      <w:pPr>
        <w:pStyle w:val="BodyTextIndent2"/>
        <w:ind w:left="0" w:right="-572"/>
        <w:jc w:val="center"/>
      </w:pPr>
      <w:r w:rsidRPr="001F2223">
        <w:t>РЕШЕНИЕ:</w:t>
      </w:r>
    </w:p>
    <w:p w:rsidR="00C974DA" w:rsidRPr="003D6D07" w:rsidRDefault="00C974DA" w:rsidP="00C974DA">
      <w:pPr>
        <w:pStyle w:val="BodyTextIndent"/>
        <w:widowControl/>
        <w:ind w:firstLine="720"/>
        <w:rPr>
          <w:szCs w:val="24"/>
          <w:lang w:val="bg-BG"/>
        </w:rPr>
      </w:pPr>
    </w:p>
    <w:p w:rsidR="00C974DA" w:rsidRDefault="00C974DA" w:rsidP="00C974DA">
      <w:pPr>
        <w:pStyle w:val="Bodytext20"/>
        <w:shd w:val="clear" w:color="auto" w:fill="auto"/>
        <w:spacing w:after="0" w:line="274" w:lineRule="exact"/>
        <w:ind w:firstLine="709"/>
        <w:rPr>
          <w:sz w:val="24"/>
          <w:szCs w:val="24"/>
        </w:rPr>
      </w:pPr>
      <w:r w:rsidRPr="008378A1">
        <w:rPr>
          <w:sz w:val="24"/>
          <w:szCs w:val="24"/>
        </w:rPr>
        <w:t xml:space="preserve">§1. Допълва Тарифа на цени на услуги и права по чл.6 ал.2 от ЗМДТ, предоставени от Община Бургас, чрез общински предприятия към Наредбата за определянето и администрирането на местните такси и цени на услуги на територията на Община Бургас, приета от Общински съвет – Бургас, както следва: </w:t>
      </w:r>
    </w:p>
    <w:p w:rsidR="00C974DA" w:rsidRPr="009C1ABC" w:rsidRDefault="00C974DA" w:rsidP="00C974DA">
      <w:pPr>
        <w:pStyle w:val="Bodytext20"/>
        <w:shd w:val="clear" w:color="auto" w:fill="auto"/>
        <w:spacing w:after="0" w:line="274" w:lineRule="exact"/>
        <w:ind w:firstLine="709"/>
        <w:rPr>
          <w:sz w:val="24"/>
          <w:szCs w:val="24"/>
        </w:rPr>
      </w:pPr>
      <w:r w:rsidRPr="008378A1">
        <w:rPr>
          <w:sz w:val="24"/>
          <w:szCs w:val="24"/>
        </w:rPr>
        <w:t>В Приложение № 6 на Тарифа на цени на услуги и права по чл.6 ал.2 от ЗМДТ, предоставени от Община Бургас, чрез общински предприятия към Наредбата за определянето и администрирането на местните такси и цени на услуги на територията на Община Бургас, в Раздел</w:t>
      </w:r>
      <w:r w:rsidR="00101A0E" w:rsidRPr="009C1ABC">
        <w:rPr>
          <w:sz w:val="24"/>
          <w:szCs w:val="24"/>
        </w:rPr>
        <w:t xml:space="preserve"> V</w:t>
      </w:r>
      <w:r w:rsidRPr="008378A1">
        <w:rPr>
          <w:sz w:val="24"/>
          <w:szCs w:val="24"/>
        </w:rPr>
        <w:t>I “ОП „</w:t>
      </w:r>
      <w:r w:rsidR="00B875D5">
        <w:rPr>
          <w:sz w:val="24"/>
          <w:szCs w:val="24"/>
        </w:rPr>
        <w:t>Чистота Еко“</w:t>
      </w:r>
      <w:r w:rsidRPr="008378A1">
        <w:rPr>
          <w:sz w:val="24"/>
          <w:szCs w:val="24"/>
        </w:rPr>
        <w:t xml:space="preserve">, </w:t>
      </w:r>
      <w:r w:rsidRPr="009C1ABC">
        <w:rPr>
          <w:sz w:val="24"/>
          <w:szCs w:val="24"/>
        </w:rPr>
        <w:t xml:space="preserve">се добавя нова </w:t>
      </w:r>
      <w:r w:rsidR="00101A0E" w:rsidRPr="009C1ABC">
        <w:rPr>
          <w:sz w:val="24"/>
          <w:szCs w:val="24"/>
        </w:rPr>
        <w:t>графа „тръжна документация за продажба на движими вещи продукт от дейността на ОП „Чистота еко</w:t>
      </w:r>
      <w:r w:rsidR="002675AA">
        <w:rPr>
          <w:sz w:val="24"/>
          <w:szCs w:val="24"/>
        </w:rPr>
        <w:t>“</w:t>
      </w:r>
      <w:r w:rsidRPr="009C1ABC">
        <w:rPr>
          <w:sz w:val="24"/>
          <w:szCs w:val="24"/>
        </w:rPr>
        <w:t xml:space="preserve"> със следното съдържание:</w:t>
      </w:r>
    </w:p>
    <w:p w:rsidR="00C974DA" w:rsidRDefault="00C974DA" w:rsidP="00C974DA">
      <w:pPr>
        <w:pStyle w:val="Bodytext20"/>
        <w:shd w:val="clear" w:color="auto" w:fill="auto"/>
        <w:spacing w:after="0" w:line="274" w:lineRule="exact"/>
        <w:ind w:firstLine="709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2"/>
        <w:gridCol w:w="4566"/>
        <w:gridCol w:w="1345"/>
        <w:gridCol w:w="1295"/>
      </w:tblGrid>
      <w:tr w:rsidR="00C974DA" w:rsidTr="006D21B7">
        <w:trPr>
          <w:trHeight w:val="315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4DA" w:rsidRPr="001F2223" w:rsidRDefault="00C974DA" w:rsidP="006D21B7">
            <w:pPr>
              <w:pStyle w:val="Standard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</w:rPr>
            </w:pPr>
          </w:p>
        </w:tc>
        <w:tc>
          <w:tcPr>
            <w:tcW w:w="4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4DA" w:rsidRPr="009C1ABC" w:rsidRDefault="00B875D5" w:rsidP="006D21B7">
            <w:pPr>
              <w:pStyle w:val="Standard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</w:rPr>
            </w:pPr>
            <w:r w:rsidRPr="009C1AB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</w:rPr>
              <w:t>„тръжна документация за продажба на движими вещи продукт от дейността на ОП „Чистота еко“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4DA" w:rsidRPr="009C1ABC" w:rsidRDefault="00B875D5" w:rsidP="00CB6F4A">
            <w:pPr>
              <w:pStyle w:val="Standard"/>
              <w:spacing w:after="120" w:line="240" w:lineRule="auto"/>
              <w:ind w:left="6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</w:rPr>
            </w:pPr>
            <w:r w:rsidRPr="009C1AB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</w:rPr>
              <w:t>132</w:t>
            </w:r>
            <w:r w:rsidR="00C974DA" w:rsidRPr="009C1AB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</w:rPr>
              <w:t>,</w:t>
            </w:r>
            <w:r w:rsidRPr="009C1AB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</w:rPr>
              <w:t>0</w:t>
            </w:r>
            <w:r w:rsidR="00CB6F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</w:rPr>
              <w:t>2</w:t>
            </w:r>
            <w:r w:rsidR="00C974DA" w:rsidRPr="009C1AB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</w:rPr>
              <w:t xml:space="preserve"> лв. 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4DA" w:rsidRPr="009C1ABC" w:rsidRDefault="00C974DA" w:rsidP="00CB6F4A">
            <w:pPr>
              <w:pStyle w:val="Standard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</w:rPr>
            </w:pPr>
            <w:r w:rsidRPr="009C1AB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</w:rPr>
              <w:t> </w:t>
            </w:r>
            <w:r w:rsidR="00B875D5" w:rsidRPr="009C1AB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</w:rPr>
              <w:t>67</w:t>
            </w:r>
            <w:r w:rsidRPr="009C1AB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</w:rPr>
              <w:t>.</w:t>
            </w:r>
            <w:r w:rsidR="00CB6F4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</w:rPr>
              <w:t>50</w:t>
            </w:r>
            <w:r w:rsidRPr="009C1AB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bg-BG"/>
              </w:rPr>
              <w:t xml:space="preserve"> €</w:t>
            </w:r>
          </w:p>
        </w:tc>
      </w:tr>
    </w:tbl>
    <w:p w:rsidR="00C974DA" w:rsidRDefault="00C974DA" w:rsidP="00C974DA">
      <w:pPr>
        <w:pStyle w:val="Bodytext20"/>
        <w:shd w:val="clear" w:color="auto" w:fill="auto"/>
        <w:spacing w:after="0" w:line="274" w:lineRule="exact"/>
        <w:rPr>
          <w:sz w:val="24"/>
          <w:szCs w:val="24"/>
        </w:rPr>
      </w:pPr>
    </w:p>
    <w:p w:rsidR="009C1ABC" w:rsidRDefault="009C1ABC" w:rsidP="00101A0E">
      <w:pPr>
        <w:jc w:val="both"/>
        <w:rPr>
          <w:b/>
        </w:rPr>
      </w:pPr>
    </w:p>
    <w:p w:rsidR="009C1ABC" w:rsidRDefault="009C1ABC" w:rsidP="00101A0E">
      <w:pPr>
        <w:jc w:val="both"/>
        <w:rPr>
          <w:b/>
        </w:rPr>
      </w:pPr>
    </w:p>
    <w:p w:rsidR="00101A0E" w:rsidRDefault="00101A0E" w:rsidP="00101A0E">
      <w:pPr>
        <w:jc w:val="both"/>
        <w:rPr>
          <w:b/>
        </w:rPr>
      </w:pPr>
      <w:r w:rsidRPr="00E70109">
        <w:rPr>
          <w:b/>
        </w:rPr>
        <w:t>ВЕСНА БАЛТИНА</w:t>
      </w:r>
      <w:r>
        <w:rPr>
          <w:b/>
        </w:rPr>
        <w:t xml:space="preserve"> </w:t>
      </w:r>
    </w:p>
    <w:p w:rsidR="00101A0E" w:rsidRPr="005B037B" w:rsidRDefault="00101A0E" w:rsidP="00101A0E">
      <w:pPr>
        <w:jc w:val="both"/>
        <w:rPr>
          <w:i/>
          <w:sz w:val="26"/>
          <w:szCs w:val="26"/>
        </w:rPr>
      </w:pPr>
      <w:r w:rsidRPr="005B037B">
        <w:rPr>
          <w:i/>
          <w:sz w:val="26"/>
          <w:szCs w:val="26"/>
        </w:rPr>
        <w:t>Заместник-кмет на Община Бургас</w:t>
      </w:r>
    </w:p>
    <w:p w:rsidR="00E3669E" w:rsidRDefault="00E3669E" w:rsidP="00573D64">
      <w:pPr>
        <w:spacing w:line="276" w:lineRule="auto"/>
        <w:ind w:firstLine="567"/>
        <w:jc w:val="both"/>
      </w:pPr>
    </w:p>
    <w:p w:rsidR="00E3669E" w:rsidRDefault="00E3669E" w:rsidP="00573D64">
      <w:pPr>
        <w:spacing w:line="276" w:lineRule="auto"/>
        <w:ind w:firstLine="567"/>
        <w:jc w:val="both"/>
      </w:pPr>
    </w:p>
    <w:p w:rsidR="00E3669E" w:rsidRDefault="00E3669E" w:rsidP="00573D64">
      <w:pPr>
        <w:spacing w:line="276" w:lineRule="auto"/>
        <w:ind w:firstLine="567"/>
        <w:jc w:val="both"/>
      </w:pPr>
    </w:p>
    <w:p w:rsidR="004266AA" w:rsidRDefault="004266AA" w:rsidP="00573D64">
      <w:pPr>
        <w:spacing w:line="276" w:lineRule="auto"/>
        <w:ind w:firstLine="567"/>
        <w:jc w:val="both"/>
      </w:pPr>
    </w:p>
    <w:p w:rsidR="004266AA" w:rsidRDefault="004266AA" w:rsidP="00573D64">
      <w:pPr>
        <w:spacing w:line="276" w:lineRule="auto"/>
        <w:ind w:firstLine="567"/>
        <w:jc w:val="both"/>
      </w:pPr>
    </w:p>
    <w:p w:rsidR="004266AA" w:rsidRDefault="004266AA" w:rsidP="00573D64">
      <w:pPr>
        <w:spacing w:line="276" w:lineRule="auto"/>
        <w:ind w:firstLine="567"/>
        <w:jc w:val="both"/>
      </w:pPr>
    </w:p>
    <w:p w:rsidR="004266AA" w:rsidRDefault="004266AA" w:rsidP="00573D64">
      <w:pPr>
        <w:spacing w:line="276" w:lineRule="auto"/>
        <w:ind w:firstLine="567"/>
        <w:jc w:val="both"/>
      </w:pPr>
    </w:p>
    <w:p w:rsidR="004266AA" w:rsidRDefault="004266AA" w:rsidP="00573D64">
      <w:pPr>
        <w:spacing w:line="276" w:lineRule="auto"/>
        <w:ind w:firstLine="567"/>
        <w:jc w:val="both"/>
      </w:pPr>
    </w:p>
    <w:p w:rsidR="004266AA" w:rsidRDefault="004266AA" w:rsidP="00573D64">
      <w:pPr>
        <w:spacing w:line="276" w:lineRule="auto"/>
        <w:ind w:firstLine="567"/>
        <w:jc w:val="both"/>
      </w:pPr>
    </w:p>
    <w:p w:rsidR="004266AA" w:rsidRDefault="004266AA" w:rsidP="00573D64">
      <w:pPr>
        <w:spacing w:line="276" w:lineRule="auto"/>
        <w:ind w:firstLine="567"/>
        <w:jc w:val="both"/>
      </w:pPr>
    </w:p>
    <w:p w:rsidR="004266AA" w:rsidRDefault="004266AA" w:rsidP="00573D64">
      <w:pPr>
        <w:spacing w:line="276" w:lineRule="auto"/>
        <w:ind w:firstLine="567"/>
        <w:jc w:val="both"/>
      </w:pPr>
    </w:p>
    <w:p w:rsidR="004266AA" w:rsidRDefault="004266AA" w:rsidP="00573D64">
      <w:pPr>
        <w:spacing w:line="276" w:lineRule="auto"/>
        <w:ind w:firstLine="567"/>
        <w:jc w:val="both"/>
      </w:pPr>
    </w:p>
    <w:p w:rsidR="004266AA" w:rsidRDefault="004266AA" w:rsidP="00573D64">
      <w:pPr>
        <w:spacing w:line="276" w:lineRule="auto"/>
        <w:ind w:firstLine="567"/>
        <w:jc w:val="both"/>
      </w:pPr>
    </w:p>
    <w:p w:rsidR="004266AA" w:rsidRDefault="004266AA" w:rsidP="00573D64">
      <w:pPr>
        <w:spacing w:line="276" w:lineRule="auto"/>
        <w:ind w:firstLine="567"/>
        <w:jc w:val="both"/>
      </w:pPr>
    </w:p>
    <w:p w:rsidR="004266AA" w:rsidRDefault="004266AA" w:rsidP="00573D64">
      <w:pPr>
        <w:spacing w:line="276" w:lineRule="auto"/>
        <w:ind w:firstLine="567"/>
        <w:jc w:val="both"/>
      </w:pPr>
    </w:p>
    <w:p w:rsidR="004266AA" w:rsidRDefault="004266AA" w:rsidP="00573D64">
      <w:pPr>
        <w:spacing w:line="276" w:lineRule="auto"/>
        <w:ind w:firstLine="567"/>
        <w:jc w:val="both"/>
      </w:pPr>
    </w:p>
    <w:p w:rsidR="004266AA" w:rsidRDefault="004266AA" w:rsidP="00573D64">
      <w:pPr>
        <w:spacing w:line="276" w:lineRule="auto"/>
        <w:ind w:firstLine="567"/>
        <w:jc w:val="both"/>
      </w:pPr>
    </w:p>
    <w:p w:rsidR="004266AA" w:rsidRDefault="004266AA" w:rsidP="00573D64">
      <w:pPr>
        <w:spacing w:line="276" w:lineRule="auto"/>
        <w:ind w:firstLine="567"/>
        <w:jc w:val="both"/>
      </w:pPr>
    </w:p>
    <w:p w:rsidR="004266AA" w:rsidRDefault="004266AA" w:rsidP="00573D64">
      <w:pPr>
        <w:spacing w:line="276" w:lineRule="auto"/>
        <w:ind w:firstLine="567"/>
        <w:jc w:val="both"/>
      </w:pPr>
    </w:p>
    <w:p w:rsidR="004266AA" w:rsidRDefault="004266AA" w:rsidP="00573D64">
      <w:pPr>
        <w:spacing w:line="276" w:lineRule="auto"/>
        <w:ind w:firstLine="567"/>
        <w:jc w:val="both"/>
      </w:pPr>
    </w:p>
    <w:p w:rsidR="004266AA" w:rsidRDefault="004266AA" w:rsidP="00573D64">
      <w:pPr>
        <w:spacing w:line="276" w:lineRule="auto"/>
        <w:ind w:firstLine="567"/>
        <w:jc w:val="both"/>
      </w:pPr>
    </w:p>
    <w:p w:rsidR="004266AA" w:rsidRDefault="004266AA" w:rsidP="00573D64">
      <w:pPr>
        <w:spacing w:line="276" w:lineRule="auto"/>
        <w:ind w:firstLine="567"/>
        <w:jc w:val="both"/>
      </w:pPr>
    </w:p>
    <w:p w:rsidR="001541CE" w:rsidRPr="003E5CA1" w:rsidRDefault="001541CE" w:rsidP="004B3AFC">
      <w:bookmarkStart w:id="0" w:name="_GoBack"/>
      <w:bookmarkEnd w:id="0"/>
    </w:p>
    <w:sectPr w:rsidR="001541CE" w:rsidRPr="003E5CA1" w:rsidSect="00AC5F7C">
      <w:pgSz w:w="11906" w:h="16838"/>
      <w:pgMar w:top="851" w:right="851" w:bottom="851" w:left="1418" w:header="709" w:footer="709" w:gutter="0"/>
      <w:cols w:space="284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2ECB" w:rsidRDefault="006D2ECB">
      <w:r>
        <w:separator/>
      </w:r>
    </w:p>
  </w:endnote>
  <w:endnote w:type="continuationSeparator" w:id="0">
    <w:p w:rsidR="006D2ECB" w:rsidRDefault="006D2E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2ECB" w:rsidRDefault="006D2ECB">
      <w:r>
        <w:separator/>
      </w:r>
    </w:p>
  </w:footnote>
  <w:footnote w:type="continuationSeparator" w:id="0">
    <w:p w:rsidR="006D2ECB" w:rsidRDefault="006D2E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FA59A3"/>
    <w:multiLevelType w:val="hybridMultilevel"/>
    <w:tmpl w:val="25A80304"/>
    <w:lvl w:ilvl="0" w:tplc="0402000F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AFC03C1"/>
    <w:multiLevelType w:val="hybridMultilevel"/>
    <w:tmpl w:val="BAF6ECFE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CFA471E"/>
    <w:multiLevelType w:val="hybridMultilevel"/>
    <w:tmpl w:val="256C0E62"/>
    <w:lvl w:ilvl="0" w:tplc="9F6465DC">
      <w:start w:val="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3E3B"/>
    <w:rsid w:val="000002FE"/>
    <w:rsid w:val="00011710"/>
    <w:rsid w:val="00016878"/>
    <w:rsid w:val="00034639"/>
    <w:rsid w:val="00035CEB"/>
    <w:rsid w:val="000377EA"/>
    <w:rsid w:val="00041462"/>
    <w:rsid w:val="00046E5E"/>
    <w:rsid w:val="00051F50"/>
    <w:rsid w:val="00070523"/>
    <w:rsid w:val="0008329E"/>
    <w:rsid w:val="000D2C2A"/>
    <w:rsid w:val="00101A0E"/>
    <w:rsid w:val="00106E58"/>
    <w:rsid w:val="001115D0"/>
    <w:rsid w:val="0012554A"/>
    <w:rsid w:val="001462B2"/>
    <w:rsid w:val="001541CE"/>
    <w:rsid w:val="00157EC7"/>
    <w:rsid w:val="001641E7"/>
    <w:rsid w:val="00175047"/>
    <w:rsid w:val="001C0D62"/>
    <w:rsid w:val="001C22DF"/>
    <w:rsid w:val="001C4E22"/>
    <w:rsid w:val="001F2223"/>
    <w:rsid w:val="001F4CF5"/>
    <w:rsid w:val="00204A7C"/>
    <w:rsid w:val="00206B00"/>
    <w:rsid w:val="00226E17"/>
    <w:rsid w:val="0024097A"/>
    <w:rsid w:val="002440D0"/>
    <w:rsid w:val="0025594C"/>
    <w:rsid w:val="00257EF9"/>
    <w:rsid w:val="00261439"/>
    <w:rsid w:val="00262DE4"/>
    <w:rsid w:val="002675AA"/>
    <w:rsid w:val="002E0C01"/>
    <w:rsid w:val="002E1A12"/>
    <w:rsid w:val="002F04FA"/>
    <w:rsid w:val="002F2B4E"/>
    <w:rsid w:val="002F61E9"/>
    <w:rsid w:val="002F7C6F"/>
    <w:rsid w:val="0031625D"/>
    <w:rsid w:val="00324566"/>
    <w:rsid w:val="00341791"/>
    <w:rsid w:val="00375787"/>
    <w:rsid w:val="003855BD"/>
    <w:rsid w:val="003871BB"/>
    <w:rsid w:val="003912D8"/>
    <w:rsid w:val="0039302D"/>
    <w:rsid w:val="003A3855"/>
    <w:rsid w:val="003A5D4A"/>
    <w:rsid w:val="003C3020"/>
    <w:rsid w:val="003C5FDF"/>
    <w:rsid w:val="003C7571"/>
    <w:rsid w:val="003E5CA1"/>
    <w:rsid w:val="003F4703"/>
    <w:rsid w:val="00424C81"/>
    <w:rsid w:val="00424F39"/>
    <w:rsid w:val="004266AA"/>
    <w:rsid w:val="00465953"/>
    <w:rsid w:val="004734E0"/>
    <w:rsid w:val="004761D8"/>
    <w:rsid w:val="004811DA"/>
    <w:rsid w:val="004A3804"/>
    <w:rsid w:val="004A393E"/>
    <w:rsid w:val="004B399E"/>
    <w:rsid w:val="004B3AFC"/>
    <w:rsid w:val="004C6828"/>
    <w:rsid w:val="004D4D99"/>
    <w:rsid w:val="004E67BC"/>
    <w:rsid w:val="00505E0A"/>
    <w:rsid w:val="00523B1A"/>
    <w:rsid w:val="005565A4"/>
    <w:rsid w:val="00573D64"/>
    <w:rsid w:val="005C3884"/>
    <w:rsid w:val="005C48C0"/>
    <w:rsid w:val="005C53A4"/>
    <w:rsid w:val="005C6F44"/>
    <w:rsid w:val="00621112"/>
    <w:rsid w:val="0063276D"/>
    <w:rsid w:val="006604B3"/>
    <w:rsid w:val="0066714A"/>
    <w:rsid w:val="00667F31"/>
    <w:rsid w:val="00685A86"/>
    <w:rsid w:val="00695121"/>
    <w:rsid w:val="00696BBF"/>
    <w:rsid w:val="00697CA3"/>
    <w:rsid w:val="006A42C3"/>
    <w:rsid w:val="006B2854"/>
    <w:rsid w:val="006B5431"/>
    <w:rsid w:val="006D2ECB"/>
    <w:rsid w:val="006E0AE4"/>
    <w:rsid w:val="006F08B8"/>
    <w:rsid w:val="006F1558"/>
    <w:rsid w:val="006F6252"/>
    <w:rsid w:val="00713AA4"/>
    <w:rsid w:val="00723359"/>
    <w:rsid w:val="007857CF"/>
    <w:rsid w:val="007979D1"/>
    <w:rsid w:val="007A5526"/>
    <w:rsid w:val="007D416E"/>
    <w:rsid w:val="007F1F47"/>
    <w:rsid w:val="007F7511"/>
    <w:rsid w:val="00817E72"/>
    <w:rsid w:val="00822555"/>
    <w:rsid w:val="00824934"/>
    <w:rsid w:val="0087370F"/>
    <w:rsid w:val="0089141B"/>
    <w:rsid w:val="008A2902"/>
    <w:rsid w:val="008B3E91"/>
    <w:rsid w:val="008D2085"/>
    <w:rsid w:val="008D6A28"/>
    <w:rsid w:val="00903FDF"/>
    <w:rsid w:val="00911B3B"/>
    <w:rsid w:val="0091520F"/>
    <w:rsid w:val="00923BDA"/>
    <w:rsid w:val="00923E3B"/>
    <w:rsid w:val="0094305E"/>
    <w:rsid w:val="0094674C"/>
    <w:rsid w:val="009569BC"/>
    <w:rsid w:val="00960C00"/>
    <w:rsid w:val="009A5CD1"/>
    <w:rsid w:val="009B3A6D"/>
    <w:rsid w:val="009C1ABC"/>
    <w:rsid w:val="009C6BFA"/>
    <w:rsid w:val="009D4612"/>
    <w:rsid w:val="009E62D4"/>
    <w:rsid w:val="00A11D74"/>
    <w:rsid w:val="00A15405"/>
    <w:rsid w:val="00A21CA5"/>
    <w:rsid w:val="00A27930"/>
    <w:rsid w:val="00A32218"/>
    <w:rsid w:val="00A34526"/>
    <w:rsid w:val="00A4356B"/>
    <w:rsid w:val="00A61991"/>
    <w:rsid w:val="00A6401E"/>
    <w:rsid w:val="00AC5F7C"/>
    <w:rsid w:val="00AC7FE9"/>
    <w:rsid w:val="00AD781E"/>
    <w:rsid w:val="00B2441C"/>
    <w:rsid w:val="00B319D0"/>
    <w:rsid w:val="00B31D09"/>
    <w:rsid w:val="00B45718"/>
    <w:rsid w:val="00B50BC5"/>
    <w:rsid w:val="00B6472F"/>
    <w:rsid w:val="00B875D5"/>
    <w:rsid w:val="00BB6908"/>
    <w:rsid w:val="00BD3534"/>
    <w:rsid w:val="00BF7455"/>
    <w:rsid w:val="00C00514"/>
    <w:rsid w:val="00C06790"/>
    <w:rsid w:val="00C71A48"/>
    <w:rsid w:val="00C84438"/>
    <w:rsid w:val="00C974DA"/>
    <w:rsid w:val="00CA2FB0"/>
    <w:rsid w:val="00CB6F4A"/>
    <w:rsid w:val="00CC345A"/>
    <w:rsid w:val="00D0115F"/>
    <w:rsid w:val="00D064EE"/>
    <w:rsid w:val="00D176A1"/>
    <w:rsid w:val="00D66D3C"/>
    <w:rsid w:val="00D7286B"/>
    <w:rsid w:val="00D74E30"/>
    <w:rsid w:val="00D76B3A"/>
    <w:rsid w:val="00DA0DDA"/>
    <w:rsid w:val="00DB777B"/>
    <w:rsid w:val="00DE312A"/>
    <w:rsid w:val="00DF111D"/>
    <w:rsid w:val="00DF6C20"/>
    <w:rsid w:val="00E02BEC"/>
    <w:rsid w:val="00E14EF9"/>
    <w:rsid w:val="00E25040"/>
    <w:rsid w:val="00E35EE4"/>
    <w:rsid w:val="00E3669E"/>
    <w:rsid w:val="00E45A86"/>
    <w:rsid w:val="00E53737"/>
    <w:rsid w:val="00E568A9"/>
    <w:rsid w:val="00E66B03"/>
    <w:rsid w:val="00E671A5"/>
    <w:rsid w:val="00E75131"/>
    <w:rsid w:val="00E77413"/>
    <w:rsid w:val="00E83AF3"/>
    <w:rsid w:val="00ED0D89"/>
    <w:rsid w:val="00EE3914"/>
    <w:rsid w:val="00EE7A55"/>
    <w:rsid w:val="00F1520A"/>
    <w:rsid w:val="00F32C35"/>
    <w:rsid w:val="00F355C6"/>
    <w:rsid w:val="00F54BB6"/>
    <w:rsid w:val="00F60131"/>
    <w:rsid w:val="00F70B6B"/>
    <w:rsid w:val="00F81C36"/>
    <w:rsid w:val="00FB5D9E"/>
    <w:rsid w:val="00FE5226"/>
    <w:rsid w:val="00FF3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D2A5958"/>
  <w15:chartTrackingRefBased/>
  <w15:docId w15:val="{2F847454-AA0C-4740-9D55-974AFF986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857CF"/>
    <w:pPr>
      <w:keepNext/>
      <w:outlineLvl w:val="0"/>
    </w:pPr>
    <w:rPr>
      <w:b/>
      <w:sz w:val="28"/>
      <w:szCs w:val="20"/>
    </w:rPr>
  </w:style>
  <w:style w:type="paragraph" w:styleId="Heading3">
    <w:name w:val="heading 3"/>
    <w:basedOn w:val="Normal"/>
    <w:next w:val="Normal"/>
    <w:link w:val="Heading3Char"/>
    <w:qFormat/>
    <w:rsid w:val="003871BB"/>
    <w:pPr>
      <w:keepNext/>
      <w:widowControl w:val="0"/>
      <w:autoSpaceDE w:val="0"/>
      <w:autoSpaceDN w:val="0"/>
      <w:adjustRightInd w:val="0"/>
      <w:spacing w:before="240" w:after="60"/>
      <w:outlineLvl w:val="2"/>
    </w:pPr>
    <w:rPr>
      <w:rFonts w:ascii="Cambria" w:hAnsi="Cambria"/>
      <w:b/>
      <w:b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rFonts w:ascii="Verdana" w:hAnsi="Verdana" w:hint="default"/>
      <w:b w:val="0"/>
      <w:bCs w:val="0"/>
      <w:strike w:val="0"/>
      <w:dstrike w:val="0"/>
      <w:color w:val="666666"/>
      <w:sz w:val="15"/>
      <w:szCs w:val="15"/>
      <w:u w:val="none"/>
      <w:effect w:val="none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rFonts w:ascii="Verdana" w:hAnsi="Verdana"/>
      <w:sz w:val="17"/>
      <w:szCs w:val="17"/>
    </w:rPr>
  </w:style>
  <w:style w:type="paragraph" w:styleId="DocumentMap">
    <w:name w:val="Document Map"/>
    <w:basedOn w:val="Normal"/>
    <w:semiHidden/>
    <w:rsid w:val="00723359"/>
    <w:pPr>
      <w:shd w:val="clear" w:color="auto" w:fill="000080"/>
    </w:pPr>
    <w:rPr>
      <w:rFonts w:ascii="Tahoma" w:hAnsi="Tahoma"/>
      <w:sz w:val="20"/>
      <w:szCs w:val="20"/>
    </w:rPr>
  </w:style>
  <w:style w:type="paragraph" w:styleId="Header">
    <w:name w:val="header"/>
    <w:basedOn w:val="Normal"/>
    <w:rsid w:val="00C71A48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C71A48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link w:val="BalloonTextChar"/>
    <w:rsid w:val="00E02BE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02BEC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rsid w:val="004811DA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E53737"/>
    <w:pPr>
      <w:ind w:left="720"/>
      <w:contextualSpacing/>
    </w:pPr>
  </w:style>
  <w:style w:type="paragraph" w:customStyle="1" w:styleId="m">
    <w:name w:val="m"/>
    <w:basedOn w:val="Normal"/>
    <w:rsid w:val="00621112"/>
    <w:pPr>
      <w:ind w:firstLine="990"/>
      <w:jc w:val="both"/>
    </w:pPr>
    <w:rPr>
      <w:color w:val="000000"/>
    </w:rPr>
  </w:style>
  <w:style w:type="paragraph" w:styleId="NoSpacing">
    <w:name w:val="No Spacing"/>
    <w:uiPriority w:val="1"/>
    <w:qFormat/>
    <w:rsid w:val="00696BBF"/>
    <w:pPr>
      <w:suppressAutoHyphens/>
    </w:pPr>
    <w:rPr>
      <w:sz w:val="24"/>
      <w:szCs w:val="24"/>
      <w:lang w:val="en-GB" w:eastAsia="zh-CN"/>
    </w:rPr>
  </w:style>
  <w:style w:type="character" w:customStyle="1" w:styleId="Heading3Char">
    <w:name w:val="Heading 3 Char"/>
    <w:basedOn w:val="DefaultParagraphFont"/>
    <w:link w:val="Heading3"/>
    <w:rsid w:val="003871BB"/>
    <w:rPr>
      <w:rFonts w:ascii="Cambria" w:hAnsi="Cambria"/>
      <w:b/>
      <w:bCs/>
      <w:sz w:val="26"/>
      <w:szCs w:val="26"/>
      <w:lang w:val="en-US" w:eastAsia="en-US"/>
    </w:rPr>
  </w:style>
  <w:style w:type="paragraph" w:styleId="BodyTextIndent">
    <w:name w:val="Body Text Indent"/>
    <w:basedOn w:val="Normal"/>
    <w:link w:val="BodyTextIndentChar"/>
    <w:unhideWhenUsed/>
    <w:rsid w:val="00C974DA"/>
    <w:pPr>
      <w:widowControl w:val="0"/>
      <w:ind w:firstLine="630"/>
      <w:jc w:val="both"/>
    </w:pPr>
    <w:rPr>
      <w:szCs w:val="20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C974DA"/>
    <w:rPr>
      <w:sz w:val="24"/>
      <w:lang w:val="en-US"/>
    </w:rPr>
  </w:style>
  <w:style w:type="paragraph" w:styleId="BodyTextIndent2">
    <w:name w:val="Body Text Indent 2"/>
    <w:basedOn w:val="Normal"/>
    <w:link w:val="BodyTextIndent2Char"/>
    <w:rsid w:val="00C974D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C974DA"/>
    <w:rPr>
      <w:sz w:val="24"/>
      <w:szCs w:val="24"/>
    </w:rPr>
  </w:style>
  <w:style w:type="character" w:customStyle="1" w:styleId="Bodytext2">
    <w:name w:val="Body text (2)_"/>
    <w:basedOn w:val="DefaultParagraphFont"/>
    <w:link w:val="Bodytext20"/>
    <w:rsid w:val="00C974DA"/>
    <w:rPr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C974DA"/>
    <w:pPr>
      <w:widowControl w:val="0"/>
      <w:shd w:val="clear" w:color="auto" w:fill="FFFFFF"/>
      <w:spacing w:after="560" w:line="278" w:lineRule="exact"/>
      <w:jc w:val="both"/>
    </w:pPr>
    <w:rPr>
      <w:sz w:val="20"/>
      <w:szCs w:val="20"/>
    </w:rPr>
  </w:style>
  <w:style w:type="paragraph" w:customStyle="1" w:styleId="Standard">
    <w:name w:val="Standard"/>
    <w:rsid w:val="00C974DA"/>
    <w:pPr>
      <w:suppressAutoHyphens/>
      <w:autoSpaceDN w:val="0"/>
      <w:spacing w:after="200" w:line="276" w:lineRule="auto"/>
    </w:pPr>
    <w:rPr>
      <w:rFonts w:ascii="Calibri" w:eastAsia="SimSun" w:hAnsi="Calibri" w:cs="F"/>
      <w:kern w:val="3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63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64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7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htina@burgas.b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1214</Words>
  <Characters>6926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Obstina Bourgas</Company>
  <LinksUpToDate>false</LinksUpToDate>
  <CharactersWithSpaces>8124</CharactersWithSpaces>
  <SharedDoc>false</SharedDoc>
  <HLinks>
    <vt:vector size="6" baseType="variant">
      <vt:variant>
        <vt:i4>1245267</vt:i4>
      </vt:variant>
      <vt:variant>
        <vt:i4>0</vt:i4>
      </vt:variant>
      <vt:variant>
        <vt:i4>0</vt:i4>
      </vt:variant>
      <vt:variant>
        <vt:i4>5</vt:i4>
      </vt:variant>
      <vt:variant>
        <vt:lpwstr>http://www.burgas.bg/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Lena_B</dc:creator>
  <cp:keywords/>
  <dc:description/>
  <cp:lastModifiedBy>Windows User</cp:lastModifiedBy>
  <cp:revision>3</cp:revision>
  <cp:lastPrinted>2026-04-16T13:24:00Z</cp:lastPrinted>
  <dcterms:created xsi:type="dcterms:W3CDTF">2026-04-17T07:49:00Z</dcterms:created>
  <dcterms:modified xsi:type="dcterms:W3CDTF">2026-04-17T07:56:00Z</dcterms:modified>
</cp:coreProperties>
</file>