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B8A" w:rsidRDefault="00834B8A" w:rsidP="00493DF6">
      <w:pPr>
        <w:spacing w:after="0"/>
        <w:ind w:left="714"/>
        <w:contextualSpacing/>
        <w:rPr>
          <w:lang w:val="bg-BG"/>
        </w:rPr>
      </w:pPr>
    </w:p>
    <w:p w:rsidR="004C7D4F" w:rsidRPr="004C7D4F" w:rsidRDefault="004C7D4F" w:rsidP="004C7D4F">
      <w:pPr>
        <w:spacing w:after="0"/>
        <w:contextualSpacing/>
        <w:rPr>
          <w:i/>
          <w:color w:val="000000" w:themeColor="text1"/>
          <w:lang w:val="bg-BG"/>
        </w:rPr>
      </w:pPr>
    </w:p>
    <w:p w:rsidR="004C7D4F" w:rsidRPr="004C7D4F" w:rsidRDefault="004C7D4F" w:rsidP="004C7D4F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spacing w:val="100"/>
          <w:sz w:val="36"/>
          <w:szCs w:val="36"/>
          <w:lang w:val="ru-RU" w:eastAsia="ar-SA"/>
        </w:rPr>
      </w:pPr>
      <w:r w:rsidRPr="004C7D4F">
        <w:rPr>
          <w:rFonts w:eastAsia="Times New Roman" w:cs="Times New Roman"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1C8FC351" wp14:editId="5244B099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7D4F">
        <w:rPr>
          <w:rFonts w:eastAsia="Times New Roman" w:cs="Times New Roman"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037C3EF" wp14:editId="6664864F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D4F">
        <w:rPr>
          <w:rFonts w:eastAsia="Times New Roman" w:cs="Times New Roman"/>
          <w:b/>
          <w:spacing w:val="100"/>
          <w:sz w:val="36"/>
          <w:szCs w:val="36"/>
          <w:lang w:val="bg-BG" w:eastAsia="ar-SA"/>
        </w:rPr>
        <w:t xml:space="preserve">ОБЩИНСКИ СЪВЕТ </w:t>
      </w:r>
    </w:p>
    <w:p w:rsidR="004C7D4F" w:rsidRPr="004C7D4F" w:rsidRDefault="004C7D4F" w:rsidP="004C7D4F">
      <w:pPr>
        <w:suppressAutoHyphens/>
        <w:spacing w:after="0"/>
        <w:jc w:val="center"/>
        <w:rPr>
          <w:rFonts w:eastAsia="Times New Roman" w:cs="Times New Roman"/>
          <w:sz w:val="20"/>
          <w:szCs w:val="20"/>
          <w:lang w:eastAsia="ar-SA"/>
        </w:rPr>
      </w:pPr>
      <w:r w:rsidRPr="004C7D4F">
        <w:rPr>
          <w:rFonts w:eastAsia="Times New Roman" w:cs="Times New Roman"/>
          <w:sz w:val="20"/>
          <w:szCs w:val="20"/>
          <w:lang w:val="bg-BG" w:eastAsia="ar-SA"/>
        </w:rPr>
        <w:t>8000 Бургас, ул. „Александровска” № 26</w:t>
      </w:r>
      <w:r w:rsidRPr="004C7D4F">
        <w:rPr>
          <w:rFonts w:eastAsia="Times New Roman" w:cs="Times New Roman"/>
          <w:sz w:val="20"/>
          <w:szCs w:val="20"/>
          <w:lang w:eastAsia="ar-SA"/>
        </w:rPr>
        <w:t xml:space="preserve">                                  </w:t>
      </w:r>
    </w:p>
    <w:p w:rsidR="004C7D4F" w:rsidRPr="004C7D4F" w:rsidRDefault="004C7D4F" w:rsidP="004C7D4F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sz w:val="20"/>
          <w:szCs w:val="20"/>
          <w:lang w:val="bg-BG" w:eastAsia="ar-SA"/>
        </w:rPr>
      </w:pPr>
      <w:r w:rsidRPr="004C7D4F">
        <w:rPr>
          <w:rFonts w:eastAsia="Times New Roman" w:cs="Times New Roman"/>
          <w:sz w:val="20"/>
          <w:szCs w:val="20"/>
          <w:lang w:val="bg-BG" w:eastAsia="ar-SA"/>
        </w:rPr>
        <w:tab/>
        <w:t xml:space="preserve">тел.: 056/ 90 </w:t>
      </w:r>
      <w:r w:rsidRPr="004C7D4F">
        <w:rPr>
          <w:rFonts w:eastAsia="Times New Roman" w:cs="Times New Roman"/>
          <w:sz w:val="20"/>
          <w:szCs w:val="20"/>
          <w:lang w:eastAsia="ar-SA"/>
        </w:rPr>
        <w:t>7</w:t>
      </w:r>
      <w:r w:rsidRPr="004C7D4F">
        <w:rPr>
          <w:rFonts w:eastAsia="Times New Roman" w:cs="Times New Roman"/>
          <w:sz w:val="20"/>
          <w:szCs w:val="20"/>
          <w:lang w:val="bg-BG" w:eastAsia="ar-SA"/>
        </w:rPr>
        <w:t>2 07</w:t>
      </w:r>
      <w:r w:rsidRPr="004C7D4F">
        <w:rPr>
          <w:rFonts w:eastAsia="Times New Roman" w:cs="Times New Roman"/>
          <w:sz w:val="20"/>
          <w:szCs w:val="20"/>
          <w:lang w:val="bg-BG" w:eastAsia="ar-SA"/>
        </w:rPr>
        <w:tab/>
      </w:r>
      <w:r w:rsidRPr="004C7D4F">
        <w:rPr>
          <w:rFonts w:eastAsia="Times New Roman" w:cs="Times New Roman"/>
          <w:sz w:val="20"/>
          <w:szCs w:val="20"/>
          <w:lang w:val="bg-BG" w:eastAsia="ar-SA"/>
        </w:rPr>
        <w:tab/>
      </w:r>
    </w:p>
    <w:p w:rsidR="004C7D4F" w:rsidRPr="004C7D4F" w:rsidRDefault="000A7521" w:rsidP="004C7D4F">
      <w:pPr>
        <w:suppressAutoHyphens/>
        <w:spacing w:after="0"/>
        <w:jc w:val="center"/>
        <w:rPr>
          <w:rFonts w:eastAsia="Times New Roman" w:cs="Times New Roman"/>
          <w:sz w:val="20"/>
          <w:szCs w:val="20"/>
          <w:lang w:val="pt-BR" w:eastAsia="ar-SA"/>
        </w:rPr>
      </w:pPr>
      <w:hyperlink r:id="rId9" w:history="1">
        <w:r w:rsidR="004C7D4F" w:rsidRPr="004C7D4F">
          <w:rPr>
            <w:rFonts w:eastAsia="Times New Roman" w:cs="Times New Roman"/>
            <w:color w:val="666666"/>
            <w:sz w:val="20"/>
            <w:szCs w:val="20"/>
            <w:lang w:val="bg-BG" w:eastAsia="ar-SA"/>
          </w:rPr>
          <w:t>www.burgas</w:t>
        </w:r>
        <w:r w:rsidR="004C7D4F" w:rsidRPr="004C7D4F">
          <w:rPr>
            <w:rFonts w:eastAsia="Times New Roman" w:cs="Times New Roman"/>
            <w:color w:val="666666"/>
            <w:sz w:val="20"/>
            <w:szCs w:val="20"/>
            <w:lang w:eastAsia="ar-SA"/>
          </w:rPr>
          <w:t>council</w:t>
        </w:r>
        <w:r w:rsidR="004C7D4F" w:rsidRPr="004C7D4F">
          <w:rPr>
            <w:rFonts w:eastAsia="Times New Roman" w:cs="Times New Roman"/>
            <w:color w:val="666666"/>
            <w:sz w:val="20"/>
            <w:szCs w:val="20"/>
            <w:lang w:val="bg-BG" w:eastAsia="ar-SA"/>
          </w:rPr>
          <w:t>.</w:t>
        </w:r>
        <w:r w:rsidR="004C7D4F" w:rsidRPr="004C7D4F">
          <w:rPr>
            <w:rFonts w:eastAsia="Times New Roman" w:cs="Times New Roman"/>
            <w:color w:val="666666"/>
            <w:sz w:val="20"/>
            <w:szCs w:val="20"/>
            <w:lang w:eastAsia="ar-SA"/>
          </w:rPr>
          <w:t>org</w:t>
        </w:r>
      </w:hyperlink>
      <w:r w:rsidR="004C7D4F" w:rsidRPr="004C7D4F">
        <w:rPr>
          <w:rFonts w:eastAsia="Times New Roman" w:cs="Times New Roman"/>
          <w:sz w:val="20"/>
          <w:szCs w:val="20"/>
          <w:lang w:eastAsia="ar-SA"/>
        </w:rPr>
        <w:t>; e-mail</w:t>
      </w:r>
      <w:r w:rsidR="004C7D4F" w:rsidRPr="004C7D4F">
        <w:rPr>
          <w:rFonts w:eastAsia="Times New Roman" w:cs="Times New Roman"/>
          <w:sz w:val="20"/>
          <w:szCs w:val="20"/>
          <w:lang w:val="bg-BG" w:eastAsia="ar-SA"/>
        </w:rPr>
        <w:t xml:space="preserve">: </w:t>
      </w:r>
      <w:r w:rsidR="004C7D4F" w:rsidRPr="004C7D4F">
        <w:rPr>
          <w:rFonts w:eastAsia="Times New Roman" w:cs="Times New Roman"/>
          <w:sz w:val="20"/>
          <w:szCs w:val="20"/>
          <w:lang w:val="pt-BR" w:eastAsia="ar-SA"/>
        </w:rPr>
        <w:t>council</w:t>
      </w:r>
      <w:r w:rsidR="004C7D4F" w:rsidRPr="004C7D4F">
        <w:rPr>
          <w:rFonts w:eastAsia="Times New Roman" w:cs="Times New Roman"/>
          <w:sz w:val="20"/>
          <w:szCs w:val="20"/>
          <w:lang w:val="bg-BG" w:eastAsia="ar-SA"/>
        </w:rPr>
        <w:t>@</w:t>
      </w:r>
      <w:r w:rsidR="004C7D4F" w:rsidRPr="004C7D4F">
        <w:rPr>
          <w:rFonts w:eastAsia="Times New Roman" w:cs="Times New Roman"/>
          <w:sz w:val="20"/>
          <w:szCs w:val="20"/>
          <w:lang w:val="pt-BR" w:eastAsia="ar-SA"/>
        </w:rPr>
        <w:t>burgas</w:t>
      </w:r>
      <w:r w:rsidR="004C7D4F" w:rsidRPr="004C7D4F">
        <w:rPr>
          <w:rFonts w:eastAsia="Times New Roman" w:cs="Times New Roman"/>
          <w:sz w:val="20"/>
          <w:szCs w:val="20"/>
          <w:lang w:val="bg-BG" w:eastAsia="ar-SA"/>
        </w:rPr>
        <w:t>.</w:t>
      </w:r>
      <w:r w:rsidR="004C7D4F" w:rsidRPr="004C7D4F">
        <w:rPr>
          <w:rFonts w:eastAsia="Times New Roman" w:cs="Times New Roman"/>
          <w:sz w:val="20"/>
          <w:szCs w:val="20"/>
          <w:lang w:val="pt-BR" w:eastAsia="ar-SA"/>
        </w:rPr>
        <w:t>bg</w:t>
      </w:r>
    </w:p>
    <w:p w:rsidR="004C7D4F" w:rsidRPr="004C7D4F" w:rsidRDefault="004C7D4F" w:rsidP="004C7D4F">
      <w:pPr>
        <w:suppressAutoHyphens/>
        <w:spacing w:after="0"/>
        <w:ind w:firstLine="708"/>
        <w:jc w:val="left"/>
        <w:rPr>
          <w:rFonts w:eastAsia="Times New Roman" w:cs="Times New Roman"/>
          <w:szCs w:val="24"/>
          <w:lang w:val="bg-BG" w:eastAsia="ar-SA"/>
        </w:rPr>
      </w:pPr>
      <w:r w:rsidRPr="004C7D4F">
        <w:rPr>
          <w:rFonts w:eastAsia="Times New Roman" w:cs="Times New Roman"/>
          <w:noProof/>
          <w:sz w:val="20"/>
          <w:szCs w:val="20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981606A" wp14:editId="335C8293">
                <wp:simplePos x="0" y="0"/>
                <wp:positionH relativeFrom="column">
                  <wp:posOffset>457200</wp:posOffset>
                </wp:positionH>
                <wp:positionV relativeFrom="paragraph">
                  <wp:posOffset>120973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E11B5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"/>
            </w:pict>
          </mc:Fallback>
        </mc:AlternateContent>
      </w:r>
    </w:p>
    <w:p w:rsidR="004C7D4F" w:rsidRPr="004C7D4F" w:rsidRDefault="004C7D4F" w:rsidP="004C7D4F">
      <w:pPr>
        <w:spacing w:after="0"/>
        <w:ind w:firstLine="708"/>
        <w:rPr>
          <w:rFonts w:eastAsia="Times New Roman" w:cs="Times New Roman"/>
          <w:color w:val="000000"/>
          <w:szCs w:val="24"/>
          <w:lang w:val="bg-BG" w:eastAsia="bg-BG"/>
        </w:rPr>
      </w:pPr>
    </w:p>
    <w:p w:rsidR="004C7D4F" w:rsidRPr="00080378" w:rsidRDefault="004C7D4F" w:rsidP="00080378">
      <w:pPr>
        <w:spacing w:after="0"/>
        <w:ind w:firstLine="708"/>
        <w:rPr>
          <w:rFonts w:eastAsia="Times New Roman" w:cs="Times New Roman"/>
          <w:color w:val="000000"/>
          <w:szCs w:val="24"/>
          <w:lang w:val="bg-BG" w:eastAsia="bg-BG"/>
        </w:rPr>
      </w:pPr>
      <w:r w:rsidRPr="004C7D4F">
        <w:rPr>
          <w:rFonts w:eastAsia="Times New Roman" w:cs="Times New Roman"/>
          <w:color w:val="000000"/>
          <w:szCs w:val="24"/>
          <w:lang w:val="bg-BG" w:eastAsia="bg-BG"/>
        </w:rPr>
        <w:t>На основание чл. 23, ал. 4, т.1 от ЗМСМА, чл.45  и чл. 46, ал. 1 от ПОДОСКВОА на Община Бургас, свиквам </w:t>
      </w:r>
      <w:r w:rsidRPr="004C7D4F">
        <w:rPr>
          <w:rFonts w:eastAsia="Times New Roman" w:cs="Times New Roman"/>
          <w:b/>
          <w:bCs/>
          <w:color w:val="000000"/>
          <w:szCs w:val="24"/>
          <w:lang w:val="bg-BG" w:eastAsia="bg-BG"/>
        </w:rPr>
        <w:t xml:space="preserve">ТРИДЕСЕТ И </w:t>
      </w:r>
      <w:r>
        <w:rPr>
          <w:rFonts w:eastAsia="Times New Roman" w:cs="Times New Roman"/>
          <w:b/>
          <w:bCs/>
          <w:color w:val="000000"/>
          <w:szCs w:val="24"/>
          <w:lang w:val="bg-BG" w:eastAsia="bg-BG"/>
        </w:rPr>
        <w:t>ШЕСТОТО</w:t>
      </w:r>
      <w:r w:rsidRPr="004C7D4F">
        <w:rPr>
          <w:rFonts w:eastAsia="Times New Roman" w:cs="Times New Roman"/>
          <w:b/>
          <w:bCs/>
          <w:color w:val="000000"/>
          <w:szCs w:val="24"/>
          <w:lang w:val="bg-BG" w:eastAsia="bg-BG"/>
        </w:rPr>
        <w:t xml:space="preserve"> ЗАСЕДАНИЕ</w:t>
      </w:r>
      <w:r w:rsidRPr="004C7D4F">
        <w:rPr>
          <w:rFonts w:eastAsia="Times New Roman" w:cs="Times New Roman"/>
          <w:color w:val="000000"/>
          <w:szCs w:val="24"/>
          <w:lang w:val="bg-BG" w:eastAsia="bg-BG"/>
        </w:rPr>
        <w:t xml:space="preserve"> на Общински съвет – Бургас на </w:t>
      </w:r>
      <w:r>
        <w:rPr>
          <w:rFonts w:eastAsia="Times New Roman" w:cs="Times New Roman"/>
          <w:color w:val="000000"/>
          <w:szCs w:val="24"/>
          <w:lang w:val="bg-BG" w:eastAsia="bg-BG"/>
        </w:rPr>
        <w:t>17</w:t>
      </w:r>
      <w:r w:rsidRPr="004C7D4F">
        <w:rPr>
          <w:rFonts w:eastAsia="Times New Roman" w:cs="Times New Roman"/>
          <w:color w:val="000000"/>
          <w:szCs w:val="24"/>
          <w:lang w:val="bg-BG" w:eastAsia="bg-BG"/>
        </w:rPr>
        <w:t>.0</w:t>
      </w:r>
      <w:r>
        <w:rPr>
          <w:rFonts w:eastAsia="Times New Roman" w:cs="Times New Roman"/>
          <w:color w:val="000000"/>
          <w:szCs w:val="24"/>
          <w:lang w:val="bg-BG" w:eastAsia="bg-BG"/>
        </w:rPr>
        <w:t>3</w:t>
      </w:r>
      <w:r w:rsidRPr="004C7D4F">
        <w:rPr>
          <w:rFonts w:eastAsia="Times New Roman" w:cs="Times New Roman"/>
          <w:color w:val="000000"/>
          <w:szCs w:val="24"/>
          <w:lang w:val="bg-BG" w:eastAsia="bg-BG"/>
        </w:rPr>
        <w:t xml:space="preserve">.2026 година  </w:t>
      </w:r>
      <w:r w:rsidRPr="004C7D4F">
        <w:rPr>
          <w:rFonts w:eastAsia="Times New Roman" w:cs="Times New Roman"/>
          <w:i/>
          <w:iCs/>
          <w:color w:val="000000"/>
          <w:szCs w:val="24"/>
          <w:lang w:val="bg-BG" w:eastAsia="bg-BG"/>
        </w:rPr>
        <w:t>(вторник)</w:t>
      </w:r>
      <w:r w:rsidRPr="004C7D4F">
        <w:rPr>
          <w:rFonts w:eastAsia="Times New Roman" w:cs="Times New Roman"/>
          <w:color w:val="000000"/>
          <w:szCs w:val="24"/>
          <w:lang w:val="bg-BG" w:eastAsia="bg-BG"/>
        </w:rPr>
        <w:t xml:space="preserve"> от 9:00 часа, с продължение на </w:t>
      </w:r>
      <w:r>
        <w:rPr>
          <w:rFonts w:eastAsia="Times New Roman" w:cs="Times New Roman"/>
          <w:color w:val="000000"/>
          <w:szCs w:val="24"/>
          <w:lang w:val="bg-BG" w:eastAsia="bg-BG"/>
        </w:rPr>
        <w:t>18.03</w:t>
      </w:r>
      <w:r w:rsidRPr="004C7D4F">
        <w:rPr>
          <w:rFonts w:eastAsia="Times New Roman" w:cs="Times New Roman"/>
          <w:color w:val="000000"/>
          <w:szCs w:val="24"/>
          <w:lang w:val="bg-BG" w:eastAsia="bg-BG"/>
        </w:rPr>
        <w:t xml:space="preserve">.2026 година </w:t>
      </w:r>
      <w:r w:rsidRPr="004C7D4F">
        <w:rPr>
          <w:rFonts w:eastAsia="Times New Roman" w:cs="Times New Roman"/>
          <w:i/>
          <w:iCs/>
          <w:color w:val="000000"/>
          <w:szCs w:val="24"/>
          <w:lang w:val="bg-BG" w:eastAsia="bg-BG"/>
        </w:rPr>
        <w:t>(сряда) </w:t>
      </w:r>
      <w:r w:rsidRPr="004C7D4F">
        <w:rPr>
          <w:rFonts w:eastAsia="Times New Roman" w:cs="Times New Roman"/>
          <w:color w:val="000000"/>
          <w:szCs w:val="24"/>
          <w:lang w:val="bg-BG" w:eastAsia="bg-BG"/>
        </w:rPr>
        <w:t>от 09:00 часа при неизчерпване на дневния ред, в заседателната зала, находяща се в „Културен дом на нефтохимика”, ет.2, при следния </w:t>
      </w:r>
    </w:p>
    <w:p w:rsidR="004C7D4F" w:rsidRPr="004C7D4F" w:rsidRDefault="004C7D4F" w:rsidP="004C7D4F">
      <w:pPr>
        <w:spacing w:after="0"/>
        <w:jc w:val="center"/>
        <w:rPr>
          <w:rFonts w:eastAsia="Times New Roman" w:cs="Times New Roman"/>
          <w:b/>
          <w:bCs/>
          <w:color w:val="000000"/>
          <w:szCs w:val="24"/>
          <w:lang w:val="bg-BG" w:eastAsia="bg-BG"/>
        </w:rPr>
      </w:pPr>
      <w:r w:rsidRPr="004C7D4F">
        <w:rPr>
          <w:rFonts w:eastAsia="Times New Roman" w:cs="Times New Roman"/>
          <w:b/>
          <w:bCs/>
          <w:color w:val="000000"/>
          <w:szCs w:val="24"/>
          <w:lang w:val="bg-BG" w:eastAsia="bg-BG"/>
        </w:rPr>
        <w:t>ПРОЕКТ НА ДНЕВЕН РЕД</w:t>
      </w:r>
      <w:r w:rsidRPr="004C7D4F">
        <w:rPr>
          <w:rFonts w:cs="Times New Roman"/>
          <w:szCs w:val="24"/>
          <w:lang w:val="bg-BG"/>
        </w:rPr>
        <w:t xml:space="preserve"> </w:t>
      </w:r>
    </w:p>
    <w:p w:rsidR="004C7D4F" w:rsidRPr="004C7D4F" w:rsidRDefault="004C7D4F" w:rsidP="004C7D4F">
      <w:pPr>
        <w:spacing w:after="0"/>
        <w:ind w:left="720"/>
        <w:contextualSpacing/>
        <w:rPr>
          <w:lang w:val="bg-BG"/>
        </w:rPr>
      </w:pPr>
    </w:p>
    <w:p w:rsidR="00320E13" w:rsidRPr="00320E13" w:rsidRDefault="00320E13" w:rsidP="000E6500">
      <w:pPr>
        <w:numPr>
          <w:ilvl w:val="0"/>
          <w:numId w:val="1"/>
        </w:numPr>
        <w:spacing w:after="0"/>
        <w:contextualSpacing/>
        <w:rPr>
          <w:i/>
          <w:lang w:val="bg-BG"/>
        </w:rPr>
      </w:pPr>
      <w:r w:rsidRPr="00320E13">
        <w:rPr>
          <w:i/>
        </w:rPr>
        <w:t>ОбС 08-00-18153</w:t>
      </w:r>
      <w:r>
        <w:rPr>
          <w:i/>
          <w:lang w:val="bg-BG"/>
        </w:rP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 </w:t>
      </w:r>
    </w:p>
    <w:p w:rsidR="00320E13" w:rsidRPr="00320E13" w:rsidRDefault="00320E13" w:rsidP="00320E13">
      <w:pPr>
        <w:spacing w:after="0"/>
        <w:ind w:left="720"/>
        <w:contextualSpacing/>
        <w:rPr>
          <w:i/>
          <w:lang w:val="bg-BG"/>
        </w:rPr>
      </w:pPr>
    </w:p>
    <w:p w:rsidR="000E6500" w:rsidRDefault="000E6500" w:rsidP="000E6500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D4214F">
        <w:rPr>
          <w:i/>
          <w:lang w:val="bg-BG"/>
        </w:rPr>
        <w:t>ОбС 08-00-18141</w:t>
      </w:r>
      <w:r w:rsidRPr="00493DF6">
        <w:rPr>
          <w:lang w:val="bg-BG"/>
        </w:rPr>
        <w:t xml:space="preserve"> </w:t>
      </w:r>
      <w:r w:rsidRPr="00493DF6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93DF6">
        <w:rPr>
          <w:rStyle w:val="Strong"/>
          <w:lang w:val="bg-BG"/>
        </w:rPr>
        <w:t xml:space="preserve"> кмет на Община Бургас,</w:t>
      </w:r>
      <w:r w:rsidRPr="00493DF6">
        <w:rPr>
          <w:lang w:val="bg-BG"/>
        </w:rPr>
        <w:t xml:space="preserve"> </w:t>
      </w:r>
      <w:r w:rsidRPr="00493DF6">
        <w:rPr>
          <w:rStyle w:val="Emphasis"/>
          <w:lang w:val="bg-BG"/>
        </w:rPr>
        <w:t xml:space="preserve">относно: </w:t>
      </w:r>
      <w:r w:rsidRPr="00493DF6">
        <w:rPr>
          <w:lang w:val="bg-BG"/>
        </w:rPr>
        <w:t xml:space="preserve">Приемане на Стратегия за развитие на културата 2026 </w:t>
      </w:r>
      <w:r>
        <w:rPr>
          <w:lang w:val="bg-BG"/>
        </w:rPr>
        <w:t>–</w:t>
      </w:r>
      <w:r w:rsidRPr="00493DF6">
        <w:rPr>
          <w:lang w:val="bg-BG"/>
        </w:rPr>
        <w:t xml:space="preserve"> 2035 г. </w:t>
      </w:r>
    </w:p>
    <w:p w:rsidR="001D730A" w:rsidRDefault="001D730A" w:rsidP="001D730A">
      <w:pPr>
        <w:spacing w:after="0"/>
        <w:ind w:left="720"/>
        <w:contextualSpacing/>
        <w:rPr>
          <w:lang w:val="bg-BG"/>
        </w:rPr>
      </w:pPr>
    </w:p>
    <w:p w:rsidR="001D730A" w:rsidRPr="00B113F3" w:rsidRDefault="001D730A" w:rsidP="000E6500">
      <w:pPr>
        <w:numPr>
          <w:ilvl w:val="0"/>
          <w:numId w:val="1"/>
        </w:numPr>
        <w:spacing w:after="0"/>
        <w:contextualSpacing/>
        <w:rPr>
          <w:i/>
          <w:lang w:val="bg-BG"/>
        </w:rPr>
      </w:pPr>
      <w:r w:rsidRPr="001D730A">
        <w:rPr>
          <w:i/>
        </w:rPr>
        <w:t>ОбС 08-00-18149</w:t>
      </w:r>
      <w:r>
        <w:rPr>
          <w:i/>
          <w:lang w:val="bg-BG"/>
        </w:rPr>
        <w:t xml:space="preserve"> </w:t>
      </w:r>
      <w:r w:rsidRPr="00B113F3">
        <w:rPr>
          <w:rStyle w:val="Strong"/>
          <w:lang w:val="bg-BG"/>
        </w:rPr>
        <w:t>Докладна записка от Димитър Николов – кмет на Община Бургас,</w:t>
      </w:r>
      <w:r w:rsidRPr="00B113F3">
        <w:rPr>
          <w:lang w:val="bg-BG"/>
        </w:rPr>
        <w:t xml:space="preserve"> </w:t>
      </w:r>
      <w:r w:rsidRPr="00B113F3">
        <w:rPr>
          <w:rStyle w:val="Emphasis"/>
          <w:lang w:val="bg-BG"/>
        </w:rPr>
        <w:t xml:space="preserve">относно: </w:t>
      </w:r>
      <w:r w:rsidRPr="00B113F3">
        <w:rPr>
          <w:lang w:val="bg-BG"/>
        </w:rPr>
        <w:t>Увеличаване капитала на „Многопрофилна болница за активно лечение на детски болести „Света Анастасия“ ЕООД със стойността на сгради и оборудване (като непарична вноска) </w:t>
      </w:r>
    </w:p>
    <w:p w:rsidR="000E6500" w:rsidRPr="00B113F3" w:rsidRDefault="000E6500" w:rsidP="000E6500">
      <w:pPr>
        <w:spacing w:after="0"/>
        <w:ind w:left="714"/>
        <w:contextualSpacing/>
        <w:rPr>
          <w:lang w:val="bg-BG"/>
        </w:rPr>
      </w:pPr>
    </w:p>
    <w:p w:rsidR="004C7D4F" w:rsidRPr="00907006" w:rsidRDefault="004C7D4F" w:rsidP="004C7D4F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D4214F">
        <w:rPr>
          <w:i/>
          <w:lang w:val="bg-BG"/>
        </w:rPr>
        <w:t>ОбС 08-00-18136</w:t>
      </w:r>
      <w:r w:rsidRPr="00493DF6">
        <w:rPr>
          <w:lang w:val="bg-BG"/>
        </w:rPr>
        <w:t xml:space="preserve"> </w:t>
      </w:r>
      <w:r w:rsidRPr="00493DF6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93DF6">
        <w:rPr>
          <w:rStyle w:val="Strong"/>
          <w:lang w:val="bg-BG"/>
        </w:rPr>
        <w:t xml:space="preserve"> кмет на Община Бургас,</w:t>
      </w:r>
      <w:r w:rsidRPr="00493DF6">
        <w:rPr>
          <w:lang w:val="bg-BG"/>
        </w:rPr>
        <w:t xml:space="preserve"> </w:t>
      </w:r>
      <w:r w:rsidRPr="00493DF6">
        <w:rPr>
          <w:rStyle w:val="Emphasis"/>
          <w:lang w:val="bg-BG"/>
        </w:rPr>
        <w:t xml:space="preserve">относно: </w:t>
      </w:r>
      <w:r w:rsidRPr="00493DF6">
        <w:rPr>
          <w:lang w:val="bg-BG"/>
        </w:rPr>
        <w:t xml:space="preserve">Приемане на отчет на Програма за управление на отпадъците на Община Бургас за периода 2021 </w:t>
      </w:r>
      <w:r>
        <w:rPr>
          <w:lang w:val="bg-BG"/>
        </w:rPr>
        <w:t>–</w:t>
      </w:r>
      <w:r w:rsidRPr="00493DF6">
        <w:rPr>
          <w:lang w:val="bg-BG"/>
        </w:rPr>
        <w:t xml:space="preserve"> 2028 г. </w:t>
      </w:r>
    </w:p>
    <w:p w:rsidR="004C7D4F" w:rsidRDefault="004C7D4F" w:rsidP="004C7D4F">
      <w:pPr>
        <w:spacing w:after="0"/>
        <w:ind w:left="714"/>
        <w:contextualSpacing/>
        <w:rPr>
          <w:lang w:val="bg-BG"/>
        </w:rPr>
      </w:pPr>
    </w:p>
    <w:p w:rsidR="004C7D4F" w:rsidRPr="00907006" w:rsidRDefault="004C7D4F" w:rsidP="004C7D4F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D4214F">
        <w:rPr>
          <w:i/>
          <w:lang w:val="bg-BG"/>
        </w:rPr>
        <w:t>ОбС 08-00-18137</w:t>
      </w:r>
      <w:r w:rsidRPr="00493DF6">
        <w:rPr>
          <w:lang w:val="bg-BG"/>
        </w:rPr>
        <w:t xml:space="preserve"> </w:t>
      </w:r>
      <w:r w:rsidRPr="00493DF6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493DF6">
        <w:rPr>
          <w:rStyle w:val="Strong"/>
          <w:lang w:val="bg-BG"/>
        </w:rPr>
        <w:t xml:space="preserve"> кмет на Община Бургас,</w:t>
      </w:r>
      <w:r w:rsidRPr="00493DF6">
        <w:rPr>
          <w:lang w:val="bg-BG"/>
        </w:rPr>
        <w:t xml:space="preserve"> </w:t>
      </w:r>
      <w:r w:rsidRPr="00493DF6">
        <w:rPr>
          <w:rStyle w:val="Emphasis"/>
          <w:lang w:val="bg-BG"/>
        </w:rPr>
        <w:t xml:space="preserve">относно: </w:t>
      </w:r>
      <w:r w:rsidRPr="00493DF6">
        <w:rPr>
          <w:lang w:val="bg-BG"/>
        </w:rPr>
        <w:t>Приемане на отчет за 2025 г. на Програма за подобряване качеството на атмосферния въздух на Община Бургас за периода 2021</w:t>
      </w:r>
      <w:r>
        <w:rPr>
          <w:lang w:val="bg-BG"/>
        </w:rPr>
        <w:t xml:space="preserve"> – </w:t>
      </w:r>
      <w:r w:rsidRPr="00493DF6">
        <w:rPr>
          <w:lang w:val="bg-BG"/>
        </w:rPr>
        <w:t>2027 г. </w:t>
      </w:r>
    </w:p>
    <w:p w:rsidR="004C7D4F" w:rsidRDefault="004C7D4F" w:rsidP="004C7D4F">
      <w:pPr>
        <w:spacing w:after="0"/>
        <w:ind w:left="714"/>
        <w:contextualSpacing/>
        <w:rPr>
          <w:lang w:val="bg-BG"/>
        </w:rPr>
      </w:pPr>
    </w:p>
    <w:p w:rsidR="004C7D4F" w:rsidRPr="004C7D4F" w:rsidRDefault="004C7D4F" w:rsidP="004C7D4F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AB1315">
        <w:rPr>
          <w:i/>
          <w:lang w:val="bg-BG"/>
        </w:rPr>
        <w:t>ОбС 08-00-18134</w:t>
      </w:r>
      <w:r w:rsidRPr="00493DF6">
        <w:rPr>
          <w:lang w:val="bg-BG"/>
        </w:rPr>
        <w:t xml:space="preserve"> </w:t>
      </w:r>
      <w:r w:rsidRPr="00493DF6">
        <w:rPr>
          <w:rStyle w:val="Strong"/>
          <w:lang w:val="bg-BG"/>
        </w:rPr>
        <w:t xml:space="preserve">Докладна записка от Михаил Ненов – зам.-кмет „Образование, здравеопазване, социални дейности и младежки политики“ на Община Бургас, </w:t>
      </w:r>
      <w:r w:rsidRPr="00493DF6">
        <w:rPr>
          <w:rStyle w:val="Emphasis"/>
          <w:lang w:val="bg-BG"/>
        </w:rPr>
        <w:t xml:space="preserve">относно: </w:t>
      </w:r>
      <w:r w:rsidRPr="00493DF6">
        <w:rPr>
          <w:lang w:val="bg-BG"/>
        </w:rPr>
        <w:t>Приемане на отчет на Общински съвет по наркотични вещества за 2025 г.</w:t>
      </w:r>
    </w:p>
    <w:p w:rsidR="004C7D4F" w:rsidRDefault="004C7D4F" w:rsidP="004C7D4F">
      <w:pPr>
        <w:spacing w:after="0"/>
        <w:ind w:left="714"/>
        <w:contextualSpacing/>
        <w:rPr>
          <w:lang w:val="bg-BG"/>
        </w:rPr>
      </w:pPr>
    </w:p>
    <w:p w:rsidR="004C7D4F" w:rsidRPr="00493DF6" w:rsidRDefault="004C7D4F" w:rsidP="004C7D4F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D4214F">
        <w:rPr>
          <w:i/>
          <w:lang w:val="bg-BG"/>
        </w:rPr>
        <w:t>ОбС 08-00-18140</w:t>
      </w:r>
      <w:r w:rsidRPr="00493DF6">
        <w:rPr>
          <w:lang w:val="bg-BG"/>
        </w:rPr>
        <w:t xml:space="preserve"> </w:t>
      </w:r>
      <w:r w:rsidRPr="00493DF6">
        <w:rPr>
          <w:rStyle w:val="Strong"/>
          <w:lang w:val="bg-BG"/>
        </w:rPr>
        <w:t xml:space="preserve">Докладна записка от Михаил Ненов – зам.-кмет „Образование, здравеопазване, социални дейности и младежки политики“ на Община Бургас, </w:t>
      </w:r>
      <w:r w:rsidRPr="00493DF6">
        <w:rPr>
          <w:rStyle w:val="Emphasis"/>
          <w:lang w:val="bg-BG"/>
        </w:rPr>
        <w:t xml:space="preserve">относно: </w:t>
      </w:r>
      <w:r w:rsidRPr="00493DF6">
        <w:rPr>
          <w:lang w:val="bg-BG"/>
        </w:rPr>
        <w:t xml:space="preserve">Кандидатстване с проектно предложение </w:t>
      </w:r>
      <w:r>
        <w:rPr>
          <w:lang w:val="bg-BG"/>
        </w:rPr>
        <w:t>„</w:t>
      </w:r>
      <w:r w:rsidRPr="00493DF6">
        <w:rPr>
          <w:lang w:val="bg-BG"/>
        </w:rPr>
        <w:t>Ремонт и реконструкция на сградата на Център за временно настаняване 1 и 2</w:t>
      </w:r>
      <w:r>
        <w:rPr>
          <w:lang w:val="bg-BG"/>
        </w:rPr>
        <w:t>“</w:t>
      </w:r>
      <w:r w:rsidRPr="00493DF6">
        <w:rPr>
          <w:lang w:val="bg-BG"/>
        </w:rPr>
        <w:t xml:space="preserve"> </w:t>
      </w:r>
      <w:r>
        <w:rPr>
          <w:lang w:val="bg-BG"/>
        </w:rPr>
        <w:t>–</w:t>
      </w:r>
      <w:r w:rsidRPr="00493DF6">
        <w:rPr>
          <w:lang w:val="bg-BG"/>
        </w:rPr>
        <w:t xml:space="preserve"> гр. Бургас, кв. </w:t>
      </w:r>
      <w:r>
        <w:rPr>
          <w:lang w:val="bg-BG"/>
        </w:rPr>
        <w:t>„</w:t>
      </w:r>
      <w:r w:rsidRPr="00493DF6">
        <w:rPr>
          <w:lang w:val="bg-BG"/>
        </w:rPr>
        <w:t>Акациите</w:t>
      </w:r>
      <w:r>
        <w:rPr>
          <w:lang w:val="bg-BG"/>
        </w:rPr>
        <w:t>“</w:t>
      </w:r>
      <w:r w:rsidRPr="00493DF6">
        <w:rPr>
          <w:lang w:val="bg-BG"/>
        </w:rPr>
        <w:t xml:space="preserve">, ул. </w:t>
      </w:r>
      <w:r>
        <w:rPr>
          <w:lang w:val="bg-BG"/>
        </w:rPr>
        <w:t>„</w:t>
      </w:r>
      <w:r w:rsidRPr="00493DF6">
        <w:rPr>
          <w:lang w:val="bg-BG"/>
        </w:rPr>
        <w:t>Беласица</w:t>
      </w:r>
      <w:r>
        <w:rPr>
          <w:lang w:val="bg-BG"/>
        </w:rPr>
        <w:t>“</w:t>
      </w:r>
      <w:r w:rsidRPr="00493DF6">
        <w:rPr>
          <w:lang w:val="bg-BG"/>
        </w:rPr>
        <w:t xml:space="preserve"> №6, към Фонд </w:t>
      </w:r>
      <w:r>
        <w:rPr>
          <w:lang w:val="bg-BG"/>
        </w:rPr>
        <w:t>„</w:t>
      </w:r>
      <w:r w:rsidRPr="00493DF6">
        <w:rPr>
          <w:lang w:val="bg-BG"/>
        </w:rPr>
        <w:t>Социална закрила</w:t>
      </w:r>
      <w:r>
        <w:rPr>
          <w:lang w:val="bg-BG"/>
        </w:rPr>
        <w:t>“</w:t>
      </w:r>
      <w:r w:rsidRPr="00493DF6">
        <w:rPr>
          <w:lang w:val="bg-BG"/>
        </w:rPr>
        <w:t xml:space="preserve"> по Компонент 1 </w:t>
      </w:r>
      <w:r>
        <w:rPr>
          <w:lang w:val="bg-BG"/>
        </w:rPr>
        <w:t>„</w:t>
      </w:r>
      <w:r w:rsidRPr="00493DF6">
        <w:rPr>
          <w:lang w:val="bg-BG"/>
        </w:rPr>
        <w:t>Придобиване на дълготрайни активи, текущо поддържане на материалната база; изграждане на нова, реконструкция и модернизация на съществуващата материална база за предоставяне на социални услуги</w:t>
      </w:r>
      <w:r>
        <w:rPr>
          <w:lang w:val="bg-BG"/>
        </w:rPr>
        <w:t>“</w:t>
      </w:r>
      <w:r w:rsidRPr="00493DF6">
        <w:rPr>
          <w:lang w:val="bg-BG"/>
        </w:rPr>
        <w:t> </w:t>
      </w:r>
    </w:p>
    <w:p w:rsidR="004C7D4F" w:rsidRDefault="004C7D4F" w:rsidP="004C7D4F">
      <w:pPr>
        <w:spacing w:after="0"/>
        <w:ind w:left="714"/>
        <w:contextualSpacing/>
        <w:rPr>
          <w:lang w:val="bg-BG"/>
        </w:rPr>
      </w:pPr>
    </w:p>
    <w:p w:rsidR="004C7D4F" w:rsidRPr="004C7D4F" w:rsidRDefault="004C7D4F" w:rsidP="004C7D4F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D4214F">
        <w:rPr>
          <w:i/>
          <w:lang w:val="bg-BG"/>
        </w:rPr>
        <w:t>ОбС 08-00-18142</w:t>
      </w:r>
      <w:r w:rsidRPr="00493DF6">
        <w:rPr>
          <w:lang w:val="bg-BG"/>
        </w:rPr>
        <w:t> </w:t>
      </w:r>
      <w:r w:rsidRPr="00493DF6">
        <w:rPr>
          <w:rStyle w:val="Strong"/>
          <w:lang w:val="bg-BG"/>
        </w:rPr>
        <w:t xml:space="preserve">Докладна записка от Манол Тодоров </w:t>
      </w:r>
      <w:r>
        <w:rPr>
          <w:rStyle w:val="Strong"/>
          <w:lang w:val="bg-BG"/>
        </w:rPr>
        <w:t>–</w:t>
      </w:r>
      <w:r w:rsidRPr="00493DF6">
        <w:rPr>
          <w:rStyle w:val="Strong"/>
          <w:lang w:val="bg-BG"/>
        </w:rPr>
        <w:t xml:space="preserve"> зам.-кмет </w:t>
      </w:r>
      <w:r>
        <w:rPr>
          <w:rStyle w:val="Strong"/>
          <w:lang w:val="bg-BG"/>
        </w:rPr>
        <w:t>„</w:t>
      </w:r>
      <w:r w:rsidRPr="00493DF6">
        <w:rPr>
          <w:rStyle w:val="Strong"/>
          <w:lang w:val="bg-BG"/>
        </w:rPr>
        <w:t>Спорт и туризъм</w:t>
      </w:r>
      <w:r>
        <w:rPr>
          <w:rStyle w:val="Strong"/>
          <w:lang w:val="bg-BG"/>
        </w:rPr>
        <w:t>“</w:t>
      </w:r>
      <w:r w:rsidRPr="00493DF6">
        <w:rPr>
          <w:rStyle w:val="Strong"/>
          <w:lang w:val="bg-BG"/>
        </w:rPr>
        <w:t xml:space="preserve">, </w:t>
      </w:r>
      <w:r w:rsidRPr="00493DF6">
        <w:rPr>
          <w:rStyle w:val="Emphasis"/>
          <w:lang w:val="bg-BG"/>
        </w:rPr>
        <w:t xml:space="preserve">относно: </w:t>
      </w:r>
      <w:r w:rsidRPr="00493DF6">
        <w:rPr>
          <w:lang w:val="bg-BG"/>
        </w:rPr>
        <w:t>Споразумение за сътрудничество и партньорство с цел устойчиво планиране, развитие, популяризиране и поддържане на културно-поклонническия маршрут „Път до мощите на Св. Йоан Кръстител“, включително дейностите по неговото маркиране, културна интеграция и управление на територията на Община Бургас </w:t>
      </w:r>
    </w:p>
    <w:p w:rsidR="004C7D4F" w:rsidRPr="000E6500" w:rsidRDefault="004C7D4F" w:rsidP="004C7D4F">
      <w:pPr>
        <w:spacing w:after="0"/>
        <w:ind w:left="714"/>
        <w:contextualSpacing/>
        <w:rPr>
          <w:lang w:val="bg-BG"/>
        </w:rPr>
      </w:pPr>
    </w:p>
    <w:p w:rsidR="00907006" w:rsidRPr="004C7D4F" w:rsidRDefault="00C21740" w:rsidP="004C7D4F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2E2840">
        <w:rPr>
          <w:i/>
        </w:rPr>
        <w:lastRenderedPageBreak/>
        <w:t>ОбС 08-00-18123</w:t>
      </w:r>
      <w:r w:rsidR="002E2840">
        <w:rPr>
          <w:lang w:val="bg-BG"/>
        </w:rPr>
        <w:t xml:space="preserve"> </w:t>
      </w:r>
      <w:r w:rsidR="002E2840" w:rsidRPr="002E2840">
        <w:rPr>
          <w:rStyle w:val="Strong"/>
          <w:lang w:val="bg-BG"/>
        </w:rPr>
        <w:t xml:space="preserve">Проект за решение от Михаил Хаджиянев </w:t>
      </w:r>
      <w:r w:rsidR="002E2840">
        <w:rPr>
          <w:rStyle w:val="Strong"/>
          <w:lang w:val="bg-BG"/>
        </w:rPr>
        <w:t>–</w:t>
      </w:r>
      <w:r w:rsidR="002E2840" w:rsidRPr="002E2840">
        <w:rPr>
          <w:rStyle w:val="Strong"/>
          <w:lang w:val="bg-BG"/>
        </w:rPr>
        <w:t xml:space="preserve"> председател на Общински съвет </w:t>
      </w:r>
      <w:r w:rsidR="002E2840">
        <w:rPr>
          <w:rStyle w:val="Strong"/>
          <w:lang w:val="bg-BG"/>
        </w:rPr>
        <w:t>–</w:t>
      </w:r>
      <w:r w:rsidR="002E2840" w:rsidRPr="002E2840">
        <w:rPr>
          <w:rStyle w:val="Strong"/>
          <w:lang w:val="bg-BG"/>
        </w:rPr>
        <w:t xml:space="preserve"> Бургас, </w:t>
      </w:r>
      <w:r w:rsidR="002E2840" w:rsidRPr="002E2840">
        <w:rPr>
          <w:rStyle w:val="Emphasis"/>
          <w:lang w:val="bg-BG"/>
        </w:rPr>
        <w:t xml:space="preserve">относно: </w:t>
      </w:r>
      <w:r w:rsidR="002E2840" w:rsidRPr="002E2840">
        <w:rPr>
          <w:lang w:val="bg-BG"/>
        </w:rPr>
        <w:t>Прекратяване правомощията и избор на нови членове на Комисията по реклама </w:t>
      </w:r>
    </w:p>
    <w:p w:rsidR="000E6500" w:rsidRPr="000E6500" w:rsidRDefault="000E6500" w:rsidP="000E6500">
      <w:pPr>
        <w:spacing w:after="0"/>
        <w:ind w:left="714"/>
        <w:contextualSpacing/>
        <w:rPr>
          <w:lang w:val="bg-BG"/>
        </w:rPr>
      </w:pPr>
    </w:p>
    <w:p w:rsidR="000E6500" w:rsidRPr="00907006" w:rsidRDefault="000E6500" w:rsidP="000E6500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D4214F">
        <w:rPr>
          <w:i/>
          <w:lang w:val="bg-BG"/>
        </w:rPr>
        <w:t>ОбС 08-00-18138</w:t>
      </w:r>
      <w:r w:rsidRPr="00493DF6">
        <w:rPr>
          <w:lang w:val="bg-BG"/>
        </w:rPr>
        <w:t xml:space="preserve"> </w:t>
      </w:r>
      <w:r w:rsidRPr="00493DF6">
        <w:rPr>
          <w:rStyle w:val="Strong"/>
          <w:lang w:val="bg-BG"/>
        </w:rPr>
        <w:t>Докладна записка от Веселин Пренеров – председател на Постоянна комисия по култура и читалищна дейност, Георги Дракалиев  – председател на Постоянна комисия по общинска собственост, общински предприятия и дружества, Бенчо Бенчев – председател на Постоянна комисия по устройство на територията,  </w:t>
      </w:r>
      <w:r w:rsidRPr="00493DF6">
        <w:rPr>
          <w:rStyle w:val="Emphasis"/>
          <w:lang w:val="bg-BG"/>
        </w:rPr>
        <w:t>относно</w:t>
      </w:r>
      <w:r w:rsidRPr="00493DF6">
        <w:rPr>
          <w:lang w:val="bg-BG"/>
        </w:rPr>
        <w:t>: Именуване на обекти на територията на Община Бургас </w:t>
      </w:r>
    </w:p>
    <w:p w:rsidR="000E6500" w:rsidRDefault="000E6500" w:rsidP="000E6500">
      <w:pPr>
        <w:spacing w:after="0"/>
        <w:ind w:left="714"/>
        <w:contextualSpacing/>
        <w:rPr>
          <w:lang w:val="bg-BG"/>
        </w:rPr>
      </w:pPr>
    </w:p>
    <w:p w:rsidR="004C7D4F" w:rsidRPr="004C7D4F" w:rsidRDefault="000E6500" w:rsidP="004C7D4F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D4214F">
        <w:rPr>
          <w:i/>
          <w:lang w:val="bg-BG"/>
        </w:rPr>
        <w:t>ОбС 08-00-18139</w:t>
      </w:r>
      <w:r w:rsidRPr="00493DF6">
        <w:rPr>
          <w:lang w:val="bg-BG"/>
        </w:rPr>
        <w:t xml:space="preserve"> </w:t>
      </w:r>
      <w:r w:rsidRPr="00493DF6">
        <w:rPr>
          <w:rStyle w:val="Strong"/>
          <w:lang w:val="bg-BG"/>
        </w:rPr>
        <w:t xml:space="preserve">Докладна записка от Веселин Пренеров – председател на Постоянна комисия по култура и читалищна дейност, Георги Дракалиев  – председател на Постоянна комисия по общинска собственост, общински предприятия и дружества, Бенчо Бенчев – председател на Постоянна комисия по устройство на територията, Павел Чепов </w:t>
      </w:r>
      <w:r>
        <w:rPr>
          <w:rStyle w:val="Strong"/>
          <w:lang w:val="bg-BG"/>
        </w:rPr>
        <w:t>–</w:t>
      </w:r>
      <w:r w:rsidRPr="00493DF6">
        <w:rPr>
          <w:rStyle w:val="Strong"/>
          <w:lang w:val="bg-BG"/>
        </w:rPr>
        <w:t xml:space="preserve"> председател на Постоянната комисия по образование и вероизповедания, </w:t>
      </w:r>
      <w:r w:rsidRPr="00493DF6">
        <w:rPr>
          <w:rStyle w:val="Emphasis"/>
          <w:lang w:val="bg-BG"/>
        </w:rPr>
        <w:t>относно</w:t>
      </w:r>
      <w:r w:rsidRPr="00493DF6">
        <w:rPr>
          <w:lang w:val="bg-BG"/>
        </w:rPr>
        <w:t>: Предложение за поставяне на паметник на Васил Левски в УПИ I, кв. 134 по плана на ЦГЧ – запад, гр. Бургас</w:t>
      </w:r>
    </w:p>
    <w:p w:rsidR="004C7D4F" w:rsidRPr="004C7D4F" w:rsidRDefault="004C7D4F" w:rsidP="004C7D4F">
      <w:pPr>
        <w:spacing w:after="0"/>
        <w:ind w:left="714"/>
        <w:contextualSpacing/>
        <w:rPr>
          <w:lang w:val="bg-BG"/>
        </w:rPr>
      </w:pPr>
    </w:p>
    <w:p w:rsidR="00696D25" w:rsidRPr="00696D25" w:rsidRDefault="00696D25" w:rsidP="00696D25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AB1315">
        <w:rPr>
          <w:i/>
          <w:lang w:val="bg-BG"/>
        </w:rPr>
        <w:t>ОбС 08-00-18133</w:t>
      </w:r>
      <w:r w:rsidRPr="00493DF6">
        <w:rPr>
          <w:lang w:val="bg-BG"/>
        </w:rPr>
        <w:t xml:space="preserve"> </w:t>
      </w:r>
      <w:r w:rsidRPr="00493DF6">
        <w:rPr>
          <w:rStyle w:val="Strong"/>
          <w:lang w:val="bg-BG"/>
        </w:rPr>
        <w:t xml:space="preserve">Докладна записка от Стоян Грозев, Мариела Кирова, Георги Кузманов, Светослав Тодоров, Милен Георгиев, Тодор Ангелов, Георги Манев,  Красимир Батилов, Бенчо Бенчев </w:t>
      </w:r>
      <w:r>
        <w:rPr>
          <w:rStyle w:val="Strong"/>
          <w:lang w:val="bg-BG"/>
        </w:rPr>
        <w:t>–</w:t>
      </w:r>
      <w:r w:rsidRPr="00493DF6">
        <w:rPr>
          <w:rStyle w:val="Strong"/>
          <w:lang w:val="bg-BG"/>
        </w:rPr>
        <w:t xml:space="preserve"> общински съветници от ПГ </w:t>
      </w:r>
      <w:r>
        <w:rPr>
          <w:rStyle w:val="Strong"/>
          <w:lang w:val="bg-BG"/>
        </w:rPr>
        <w:t>„</w:t>
      </w:r>
      <w:r w:rsidRPr="00493DF6">
        <w:rPr>
          <w:rStyle w:val="Strong"/>
          <w:lang w:val="bg-BG"/>
        </w:rPr>
        <w:t xml:space="preserve">КОД, Български възход </w:t>
      </w:r>
      <w:r>
        <w:rPr>
          <w:rStyle w:val="Strong"/>
          <w:lang w:val="bg-BG"/>
        </w:rPr>
        <w:t>–</w:t>
      </w:r>
      <w:r w:rsidRPr="00493DF6">
        <w:rPr>
          <w:rStyle w:val="Strong"/>
          <w:lang w:val="bg-BG"/>
        </w:rPr>
        <w:t xml:space="preserve"> Граждани за общината</w:t>
      </w:r>
      <w:r>
        <w:rPr>
          <w:rStyle w:val="Strong"/>
          <w:lang w:val="bg-BG"/>
        </w:rPr>
        <w:t>“</w:t>
      </w:r>
      <w:r w:rsidRPr="00493DF6">
        <w:rPr>
          <w:rStyle w:val="Strong"/>
          <w:lang w:val="bg-BG"/>
        </w:rPr>
        <w:t xml:space="preserve">, </w:t>
      </w:r>
      <w:r w:rsidRPr="00493DF6">
        <w:rPr>
          <w:rStyle w:val="Emphasis"/>
          <w:lang w:val="bg-BG"/>
        </w:rPr>
        <w:t xml:space="preserve">относно: </w:t>
      </w:r>
      <w:r w:rsidRPr="00493DF6">
        <w:rPr>
          <w:lang w:val="bg-BG"/>
        </w:rPr>
        <w:t xml:space="preserve">Одобряване на задание и изработване на проект </w:t>
      </w:r>
      <w:r>
        <w:rPr>
          <w:lang w:val="bg-BG"/>
        </w:rPr>
        <w:t>–</w:t>
      </w:r>
      <w:r w:rsidRPr="00493DF6">
        <w:rPr>
          <w:lang w:val="bg-BG"/>
        </w:rPr>
        <w:t xml:space="preserve"> план за улична регулация за ул. </w:t>
      </w:r>
      <w:r w:rsidR="00935719">
        <w:rPr>
          <w:lang w:val="bg-BG"/>
        </w:rPr>
        <w:t>„</w:t>
      </w:r>
      <w:r w:rsidRPr="00493DF6">
        <w:rPr>
          <w:lang w:val="bg-BG"/>
        </w:rPr>
        <w:t>Зеленика</w:t>
      </w:r>
      <w:r w:rsidR="00935719">
        <w:rPr>
          <w:lang w:val="bg-BG"/>
        </w:rPr>
        <w:t>“</w:t>
      </w:r>
      <w:r w:rsidRPr="00493DF6">
        <w:rPr>
          <w:lang w:val="bg-BG"/>
        </w:rPr>
        <w:t>, село Маринка </w:t>
      </w:r>
    </w:p>
    <w:p w:rsidR="00696D25" w:rsidRPr="00696D25" w:rsidRDefault="00696D25" w:rsidP="00696D25">
      <w:pPr>
        <w:spacing w:after="0"/>
        <w:ind w:left="720"/>
        <w:contextualSpacing/>
        <w:rPr>
          <w:lang w:val="bg-BG"/>
        </w:rPr>
      </w:pPr>
    </w:p>
    <w:p w:rsidR="000E6500" w:rsidRPr="000E6500" w:rsidRDefault="000E6500" w:rsidP="000E6500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E7B7C">
        <w:rPr>
          <w:i/>
          <w:lang w:val="bg-BG"/>
        </w:rPr>
        <w:t>ОбС 08-00-18047</w:t>
      </w:r>
      <w:r w:rsidRPr="004E7B7C">
        <w:rPr>
          <w:lang w:val="bg-BG"/>
        </w:rPr>
        <w:t xml:space="preserve"> </w:t>
      </w:r>
      <w:r w:rsidRPr="004E7B7C">
        <w:rPr>
          <w:rStyle w:val="Strong"/>
          <w:lang w:val="bg-BG"/>
        </w:rPr>
        <w:t xml:space="preserve">Докладна записка от проф. д-р Христо Бозов </w:t>
      </w:r>
      <w:r>
        <w:rPr>
          <w:rStyle w:val="Strong"/>
          <w:lang w:val="bg-BG"/>
        </w:rPr>
        <w:t>–</w:t>
      </w:r>
      <w:r w:rsidRPr="004E7B7C">
        <w:rPr>
          <w:rStyle w:val="Strong"/>
          <w:lang w:val="bg-BG"/>
        </w:rPr>
        <w:t xml:space="preserve"> управител на </w:t>
      </w:r>
      <w:r>
        <w:rPr>
          <w:rStyle w:val="Strong"/>
          <w:lang w:val="bg-BG"/>
        </w:rPr>
        <w:t>„</w:t>
      </w:r>
      <w:r w:rsidRPr="004E7B7C">
        <w:rPr>
          <w:rStyle w:val="Strong"/>
          <w:lang w:val="bg-BG"/>
        </w:rPr>
        <w:t>Комплексен онкологичен център</w:t>
      </w:r>
      <w:r>
        <w:rPr>
          <w:rStyle w:val="Strong"/>
          <w:lang w:val="bg-BG"/>
        </w:rPr>
        <w:t>“</w:t>
      </w:r>
      <w:r w:rsidRPr="004E7B7C">
        <w:rPr>
          <w:rStyle w:val="Strong"/>
          <w:lang w:val="bg-BG"/>
        </w:rPr>
        <w:t xml:space="preserve"> ЕООД,</w:t>
      </w:r>
      <w:r w:rsidRPr="004E7B7C">
        <w:rPr>
          <w:lang w:val="bg-BG"/>
        </w:rPr>
        <w:t> </w:t>
      </w:r>
      <w:r w:rsidRPr="004E7B7C">
        <w:rPr>
          <w:rStyle w:val="Emphasis"/>
          <w:lang w:val="bg-BG"/>
        </w:rPr>
        <w:t>относно: </w:t>
      </w:r>
      <w:r w:rsidRPr="004E7B7C">
        <w:rPr>
          <w:lang w:val="bg-BG"/>
        </w:rPr>
        <w:t>Закупуване на автоматизирана система за имунохистохимични проби за Отделение по клинична патологи</w:t>
      </w:r>
      <w:r>
        <w:rPr>
          <w:lang w:val="bg-BG"/>
        </w:rPr>
        <w:t>я</w:t>
      </w:r>
      <w:r w:rsidRPr="004E7B7C">
        <w:rPr>
          <w:lang w:val="bg-BG"/>
        </w:rPr>
        <w:t xml:space="preserve"> към „КОЦ</w:t>
      </w:r>
      <w:r>
        <w:rPr>
          <w:lang w:val="bg-BG"/>
        </w:rPr>
        <w:t xml:space="preserve"> </w:t>
      </w:r>
      <w:r w:rsidRPr="004E7B7C">
        <w:rPr>
          <w:lang w:val="bg-BG"/>
        </w:rPr>
        <w:t>–</w:t>
      </w:r>
      <w:r>
        <w:rPr>
          <w:lang w:val="bg-BG"/>
        </w:rPr>
        <w:t xml:space="preserve"> </w:t>
      </w:r>
      <w:r w:rsidRPr="004E7B7C">
        <w:rPr>
          <w:lang w:val="bg-BG"/>
        </w:rPr>
        <w:t>Бургас” ЕООД </w:t>
      </w:r>
    </w:p>
    <w:p w:rsidR="000E6500" w:rsidRPr="004E7B7C" w:rsidRDefault="000E6500" w:rsidP="000E6500">
      <w:pPr>
        <w:spacing w:after="0"/>
        <w:ind w:left="714"/>
        <w:contextualSpacing/>
        <w:rPr>
          <w:lang w:val="bg-BG"/>
        </w:rPr>
      </w:pPr>
    </w:p>
    <w:p w:rsidR="00080378" w:rsidRDefault="000E6500" w:rsidP="00080378">
      <w:pPr>
        <w:numPr>
          <w:ilvl w:val="0"/>
          <w:numId w:val="1"/>
        </w:numPr>
        <w:spacing w:after="0"/>
        <w:ind w:left="714" w:hanging="357"/>
        <w:contextualSpacing/>
        <w:rPr>
          <w:lang w:val="bg-BG"/>
        </w:rPr>
      </w:pPr>
      <w:r w:rsidRPr="00834B8A">
        <w:rPr>
          <w:i/>
        </w:rPr>
        <w:t>ОбС 08-00-18114</w:t>
      </w:r>
      <w:r>
        <w:rPr>
          <w:lang w:val="bg-BG"/>
        </w:rPr>
        <w:t xml:space="preserve"> </w:t>
      </w:r>
      <w:r w:rsidRPr="00834B8A">
        <w:rPr>
          <w:rStyle w:val="Strong"/>
          <w:lang w:val="bg-BG"/>
        </w:rPr>
        <w:t xml:space="preserve">Докладна записка от проф. д-р Христо Бозов </w:t>
      </w:r>
      <w:r>
        <w:rPr>
          <w:rStyle w:val="Strong"/>
          <w:lang w:val="bg-BG"/>
        </w:rPr>
        <w:t>–</w:t>
      </w:r>
      <w:r w:rsidRPr="00834B8A">
        <w:rPr>
          <w:rStyle w:val="Strong"/>
          <w:lang w:val="bg-BG"/>
        </w:rPr>
        <w:t xml:space="preserve"> управител на </w:t>
      </w:r>
      <w:r>
        <w:rPr>
          <w:rStyle w:val="Strong"/>
          <w:lang w:val="bg-BG"/>
        </w:rPr>
        <w:t>„</w:t>
      </w:r>
      <w:r w:rsidRPr="00834B8A">
        <w:rPr>
          <w:rStyle w:val="Strong"/>
          <w:lang w:val="bg-BG"/>
        </w:rPr>
        <w:t>Комплексен онкологичен център</w:t>
      </w:r>
      <w:r>
        <w:rPr>
          <w:rStyle w:val="Strong"/>
          <w:lang w:val="bg-BG"/>
        </w:rPr>
        <w:t>“</w:t>
      </w:r>
      <w:r w:rsidRPr="00834B8A">
        <w:rPr>
          <w:rStyle w:val="Strong"/>
          <w:lang w:val="bg-BG"/>
        </w:rPr>
        <w:t xml:space="preserve"> ЕООД,</w:t>
      </w:r>
      <w:r w:rsidRPr="00834B8A">
        <w:rPr>
          <w:lang w:val="bg-BG"/>
        </w:rPr>
        <w:t xml:space="preserve"> </w:t>
      </w:r>
      <w:r w:rsidRPr="00834B8A">
        <w:rPr>
          <w:rStyle w:val="Emphasis"/>
          <w:lang w:val="bg-BG"/>
        </w:rPr>
        <w:t xml:space="preserve">относно: </w:t>
      </w:r>
      <w:r w:rsidRPr="00834B8A">
        <w:rPr>
          <w:lang w:val="bg-BG"/>
        </w:rPr>
        <w:t>Закупуване на уринен анализатор за химическо изследване на урина и автоматизирана микроскопия за Клинична лаборатория към „КОЦ</w:t>
      </w:r>
      <w:r>
        <w:rPr>
          <w:lang w:val="bg-BG"/>
        </w:rPr>
        <w:t xml:space="preserve"> </w:t>
      </w:r>
      <w:r w:rsidRPr="00834B8A">
        <w:rPr>
          <w:lang w:val="bg-BG"/>
        </w:rPr>
        <w:t>–</w:t>
      </w:r>
      <w:r>
        <w:rPr>
          <w:lang w:val="bg-BG"/>
        </w:rPr>
        <w:t xml:space="preserve"> </w:t>
      </w:r>
      <w:r w:rsidRPr="00834B8A">
        <w:rPr>
          <w:lang w:val="bg-BG"/>
        </w:rPr>
        <w:t>Бургас” ЕООД </w:t>
      </w:r>
    </w:p>
    <w:p w:rsidR="00080378" w:rsidRPr="00080378" w:rsidRDefault="00080378" w:rsidP="00080378">
      <w:pPr>
        <w:spacing w:after="0"/>
        <w:contextualSpacing/>
        <w:rPr>
          <w:lang w:val="bg-BG"/>
        </w:rPr>
      </w:pPr>
    </w:p>
    <w:p w:rsidR="00080378" w:rsidRPr="00080378" w:rsidRDefault="00080378" w:rsidP="000E6500">
      <w:pPr>
        <w:numPr>
          <w:ilvl w:val="0"/>
          <w:numId w:val="1"/>
        </w:numPr>
        <w:spacing w:after="0"/>
        <w:ind w:left="714" w:hanging="357"/>
        <w:contextualSpacing/>
        <w:rPr>
          <w:i/>
          <w:lang w:val="bg-BG"/>
        </w:rPr>
      </w:pPr>
      <w:r w:rsidRPr="00080378">
        <w:rPr>
          <w:i/>
        </w:rPr>
        <w:t>ОбС 08-00-18154</w:t>
      </w:r>
      <w:r>
        <w:rPr>
          <w:i/>
          <w:lang w:val="bg-BG"/>
        </w:rPr>
        <w:t xml:space="preserve"> </w:t>
      </w:r>
      <w:r>
        <w:rPr>
          <w:rStyle w:val="Strong"/>
        </w:rPr>
        <w:t xml:space="preserve">Докладна записка от проф. д-р Христо Бозов – управител на </w:t>
      </w:r>
      <w:r>
        <w:rPr>
          <w:rStyle w:val="Strong"/>
          <w:lang w:val="bg-BG"/>
        </w:rPr>
        <w:t>„</w:t>
      </w:r>
      <w:r>
        <w:rPr>
          <w:rStyle w:val="Strong"/>
        </w:rPr>
        <w:t>Комплексен онкологичен Център</w:t>
      </w:r>
      <w:r>
        <w:rPr>
          <w:rStyle w:val="Strong"/>
          <w:lang w:val="bg-BG"/>
        </w:rPr>
        <w:t>“</w:t>
      </w:r>
      <w:r>
        <w:rPr>
          <w:rStyle w:val="Strong"/>
        </w:rPr>
        <w:t xml:space="preserve"> ЕООД,</w:t>
      </w:r>
      <w:r>
        <w:t xml:space="preserve"> </w:t>
      </w:r>
      <w:r>
        <w:rPr>
          <w:rStyle w:val="Emphasis"/>
        </w:rPr>
        <w:t xml:space="preserve">относно: </w:t>
      </w:r>
      <w:r>
        <w:t>Закупуване на електрохидравлична операционна маса за Урология, с принадлежности и 3 броя таванни операционни лампи със сателит за Клиника по онкологична хирургия към „КОЦ–Бургас” ЕООД </w:t>
      </w:r>
    </w:p>
    <w:p w:rsidR="000E6500" w:rsidRPr="000E6500" w:rsidRDefault="000E6500" w:rsidP="000E6500">
      <w:pPr>
        <w:spacing w:after="0"/>
        <w:ind w:left="714"/>
        <w:contextualSpacing/>
        <w:rPr>
          <w:lang w:val="bg-BG"/>
        </w:rPr>
      </w:pPr>
    </w:p>
    <w:p w:rsidR="000E6500" w:rsidRPr="00834B8A" w:rsidRDefault="000E6500" w:rsidP="000E6500">
      <w:pPr>
        <w:spacing w:after="0"/>
        <w:ind w:left="714"/>
        <w:contextualSpacing/>
        <w:rPr>
          <w:color w:val="FF0000"/>
          <w:u w:val="single"/>
        </w:rPr>
      </w:pPr>
      <w:bookmarkStart w:id="0" w:name="_GoBack"/>
      <w:bookmarkEnd w:id="0"/>
    </w:p>
    <w:p w:rsidR="00080378" w:rsidRDefault="00080378" w:rsidP="00080378">
      <w:pPr>
        <w:spacing w:after="0"/>
        <w:contextualSpacing/>
        <w:rPr>
          <w:lang w:val="bg-BG"/>
        </w:rPr>
      </w:pPr>
    </w:p>
    <w:p w:rsidR="00080378" w:rsidRPr="00BF0019" w:rsidRDefault="00080378" w:rsidP="00080378">
      <w:pPr>
        <w:spacing w:after="0"/>
        <w:contextualSpacing/>
      </w:pPr>
    </w:p>
    <w:p w:rsidR="00080378" w:rsidRDefault="00632C85" w:rsidP="00080378">
      <w:pPr>
        <w:spacing w:after="0"/>
        <w:ind w:firstLine="360"/>
        <w:contextualSpacing/>
        <w:rPr>
          <w:b/>
          <w:lang w:val="bg-BG"/>
        </w:rPr>
      </w:pPr>
      <w:r w:rsidRPr="00632C85">
        <w:rPr>
          <w:b/>
          <w:lang w:val="bg-BG"/>
        </w:rPr>
        <w:t>МИХАИЛ ХАДЖИЯНЕВ</w:t>
      </w:r>
    </w:p>
    <w:p w:rsidR="000E6500" w:rsidRPr="00080378" w:rsidRDefault="00632C85" w:rsidP="00080378">
      <w:pPr>
        <w:spacing w:after="0"/>
        <w:ind w:firstLine="360"/>
        <w:contextualSpacing/>
        <w:rPr>
          <w:b/>
          <w:lang w:val="bg-BG"/>
        </w:rPr>
      </w:pPr>
      <w:r w:rsidRPr="00632C85">
        <w:rPr>
          <w:b/>
          <w:i/>
          <w:lang w:val="bg-BG"/>
        </w:rPr>
        <w:t>Председател на Общински съвет - Бургас</w:t>
      </w:r>
    </w:p>
    <w:sectPr w:rsidR="000E6500" w:rsidRPr="00080378" w:rsidSect="000A7521">
      <w:pgSz w:w="11906" w:h="16838"/>
      <w:pgMar w:top="284" w:right="1274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E93" w:rsidRDefault="00762E93" w:rsidP="004C7D4F">
      <w:pPr>
        <w:spacing w:after="0"/>
      </w:pPr>
      <w:r>
        <w:separator/>
      </w:r>
    </w:p>
  </w:endnote>
  <w:endnote w:type="continuationSeparator" w:id="0">
    <w:p w:rsidR="00762E93" w:rsidRDefault="00762E93" w:rsidP="004C7D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E93" w:rsidRDefault="00762E93" w:rsidP="004C7D4F">
      <w:pPr>
        <w:spacing w:after="0"/>
      </w:pPr>
      <w:r>
        <w:separator/>
      </w:r>
    </w:p>
  </w:footnote>
  <w:footnote w:type="continuationSeparator" w:id="0">
    <w:p w:rsidR="00762E93" w:rsidRDefault="00762E93" w:rsidP="004C7D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35F93"/>
    <w:multiLevelType w:val="hybridMultilevel"/>
    <w:tmpl w:val="E6588368"/>
    <w:lvl w:ilvl="0" w:tplc="1FF2CFB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100"/>
    <w:rsid w:val="00025EC3"/>
    <w:rsid w:val="00080378"/>
    <w:rsid w:val="000A4100"/>
    <w:rsid w:val="000A7521"/>
    <w:rsid w:val="000E6500"/>
    <w:rsid w:val="001154CA"/>
    <w:rsid w:val="00136D41"/>
    <w:rsid w:val="00166E9E"/>
    <w:rsid w:val="001D730A"/>
    <w:rsid w:val="00236BB8"/>
    <w:rsid w:val="002E0650"/>
    <w:rsid w:val="002E2840"/>
    <w:rsid w:val="00320E13"/>
    <w:rsid w:val="003F3E28"/>
    <w:rsid w:val="004108F1"/>
    <w:rsid w:val="00493DF6"/>
    <w:rsid w:val="004C7D4F"/>
    <w:rsid w:val="004D2310"/>
    <w:rsid w:val="004E7B7C"/>
    <w:rsid w:val="00506142"/>
    <w:rsid w:val="00541A7C"/>
    <w:rsid w:val="00632C85"/>
    <w:rsid w:val="006366C2"/>
    <w:rsid w:val="00696D25"/>
    <w:rsid w:val="00702001"/>
    <w:rsid w:val="00762E93"/>
    <w:rsid w:val="00787FE1"/>
    <w:rsid w:val="00834B8A"/>
    <w:rsid w:val="00907006"/>
    <w:rsid w:val="00935719"/>
    <w:rsid w:val="00AA79D3"/>
    <w:rsid w:val="00AB1315"/>
    <w:rsid w:val="00B113F3"/>
    <w:rsid w:val="00B85744"/>
    <w:rsid w:val="00BF0019"/>
    <w:rsid w:val="00C21740"/>
    <w:rsid w:val="00CE0434"/>
    <w:rsid w:val="00D4214F"/>
    <w:rsid w:val="00E62FBF"/>
    <w:rsid w:val="00ED00C5"/>
    <w:rsid w:val="00F9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C96D1"/>
  <w15:chartTrackingRefBased/>
  <w15:docId w15:val="{13A22A7F-79AF-4A67-91F2-F7E5FEB0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A4100"/>
    <w:rPr>
      <w:b/>
      <w:bCs/>
    </w:rPr>
  </w:style>
  <w:style w:type="character" w:styleId="Emphasis">
    <w:name w:val="Emphasis"/>
    <w:basedOn w:val="DefaultParagraphFont"/>
    <w:uiPriority w:val="20"/>
    <w:qFormat/>
    <w:rsid w:val="000A4100"/>
    <w:rPr>
      <w:i/>
      <w:iCs/>
    </w:rPr>
  </w:style>
  <w:style w:type="paragraph" w:styleId="ListParagraph">
    <w:name w:val="List Paragraph"/>
    <w:basedOn w:val="Normal"/>
    <w:uiPriority w:val="34"/>
    <w:qFormat/>
    <w:rsid w:val="00834B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037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37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0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Dilyana Stoykova-Petrova</cp:lastModifiedBy>
  <cp:revision>22</cp:revision>
  <cp:lastPrinted>2026-03-10T13:57:00Z</cp:lastPrinted>
  <dcterms:created xsi:type="dcterms:W3CDTF">2026-02-26T09:35:00Z</dcterms:created>
  <dcterms:modified xsi:type="dcterms:W3CDTF">2026-03-10T14:01:00Z</dcterms:modified>
</cp:coreProperties>
</file>