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C6BBB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3CB487A1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1C21DAD1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3CEB4143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5C934080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5E8A6F1A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2D7E7CEF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4EF796F4" w14:textId="77777777" w:rsidR="006A1F24" w:rsidRDefault="006A1F24" w:rsidP="0004348E">
      <w:pPr>
        <w:ind w:firstLine="851"/>
        <w:jc w:val="both"/>
        <w:rPr>
          <w:b/>
          <w:bCs/>
          <w:sz w:val="28"/>
          <w:szCs w:val="28"/>
        </w:rPr>
      </w:pPr>
    </w:p>
    <w:p w14:paraId="55EA8BCE" w14:textId="688B9C49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ДО</w:t>
      </w:r>
    </w:p>
    <w:p w14:paraId="22024B9C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ОБЩИНСКИ СЪВЕТ</w:t>
      </w:r>
    </w:p>
    <w:p w14:paraId="4D1B571E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БУРГАС</w:t>
      </w:r>
    </w:p>
    <w:p w14:paraId="2CEA03A0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2899CFEB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2FCA2617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79241146" w14:textId="77777777" w:rsidR="0004348E" w:rsidRPr="0004348E" w:rsidRDefault="0004348E" w:rsidP="007D4B78">
      <w:pPr>
        <w:ind w:firstLine="851"/>
        <w:jc w:val="center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ДОКЛАДНА ЗАПИСКА</w:t>
      </w:r>
    </w:p>
    <w:p w14:paraId="77B7B139" w14:textId="77777777" w:rsidR="0004348E" w:rsidRPr="0004348E" w:rsidRDefault="0004348E" w:rsidP="007D4B78">
      <w:pPr>
        <w:ind w:firstLine="851"/>
        <w:jc w:val="center"/>
        <w:rPr>
          <w:b/>
          <w:bCs/>
          <w:sz w:val="28"/>
          <w:szCs w:val="28"/>
        </w:rPr>
      </w:pPr>
    </w:p>
    <w:p w14:paraId="5D16CF37" w14:textId="77777777" w:rsidR="0004348E" w:rsidRPr="0004348E" w:rsidRDefault="0004348E" w:rsidP="007D4B78">
      <w:pPr>
        <w:ind w:firstLine="851"/>
        <w:jc w:val="center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ОТ ПЕТКО ДРАГНЕВ – УПРАВИТЕЛ НА „БУРГАСБУС” ЕООД</w:t>
      </w:r>
    </w:p>
    <w:p w14:paraId="4F186664" w14:textId="77777777" w:rsidR="0004348E" w:rsidRPr="0004348E" w:rsidRDefault="0004348E" w:rsidP="007D4B78">
      <w:pPr>
        <w:ind w:firstLine="851"/>
        <w:jc w:val="center"/>
        <w:rPr>
          <w:b/>
          <w:bCs/>
          <w:sz w:val="28"/>
          <w:szCs w:val="28"/>
        </w:rPr>
      </w:pPr>
    </w:p>
    <w:p w14:paraId="761CFC5E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510A8D85" w14:textId="77777777" w:rsidR="0004348E" w:rsidRPr="007D4B78" w:rsidRDefault="0004348E" w:rsidP="0004348E">
      <w:pPr>
        <w:ind w:firstLine="851"/>
        <w:jc w:val="both"/>
        <w:rPr>
          <w:b/>
          <w:bCs/>
          <w:i/>
          <w:sz w:val="28"/>
          <w:szCs w:val="28"/>
        </w:rPr>
      </w:pPr>
      <w:r w:rsidRPr="007D4B78">
        <w:rPr>
          <w:b/>
          <w:bCs/>
          <w:i/>
          <w:sz w:val="28"/>
          <w:szCs w:val="28"/>
        </w:rPr>
        <w:t xml:space="preserve">Относно: </w:t>
      </w:r>
      <w:r w:rsidRPr="007D4B78">
        <w:rPr>
          <w:bCs/>
          <w:i/>
          <w:sz w:val="28"/>
          <w:szCs w:val="28"/>
        </w:rPr>
        <w:t>Приемане на промени в Тарифния план по Договор за обществена услуга между Общински съвет – Бургас, Община Бургас и „</w:t>
      </w:r>
      <w:proofErr w:type="spellStart"/>
      <w:r w:rsidRPr="007D4B78">
        <w:rPr>
          <w:bCs/>
          <w:i/>
          <w:sz w:val="28"/>
          <w:szCs w:val="28"/>
        </w:rPr>
        <w:t>Бургасбус</w:t>
      </w:r>
      <w:proofErr w:type="spellEnd"/>
      <w:r w:rsidRPr="007D4B78">
        <w:rPr>
          <w:bCs/>
          <w:i/>
          <w:sz w:val="28"/>
          <w:szCs w:val="28"/>
        </w:rPr>
        <w:t>” ЕООД</w:t>
      </w:r>
      <w:r w:rsidRPr="007D4B78">
        <w:rPr>
          <w:b/>
          <w:bCs/>
          <w:i/>
          <w:sz w:val="28"/>
          <w:szCs w:val="28"/>
        </w:rPr>
        <w:t xml:space="preserve"> </w:t>
      </w:r>
    </w:p>
    <w:p w14:paraId="1CE40C66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73BC59CD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1BCE08E2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</w:p>
    <w:p w14:paraId="4A377FDF" w14:textId="77777777" w:rsidR="0004348E" w:rsidRPr="0004348E" w:rsidRDefault="0004348E" w:rsidP="0004348E">
      <w:pPr>
        <w:ind w:firstLine="851"/>
        <w:jc w:val="both"/>
        <w:rPr>
          <w:b/>
          <w:bCs/>
          <w:sz w:val="28"/>
          <w:szCs w:val="28"/>
        </w:rPr>
      </w:pPr>
      <w:r w:rsidRPr="0004348E">
        <w:rPr>
          <w:b/>
          <w:bCs/>
          <w:sz w:val="28"/>
          <w:szCs w:val="28"/>
        </w:rPr>
        <w:t>УВАЖАЕМИ ОБЩИНСКИ СЪВЕТНИЦИ,</w:t>
      </w:r>
    </w:p>
    <w:p w14:paraId="2A3B246B" w14:textId="77777777" w:rsidR="00E47F12" w:rsidRDefault="00E47F12" w:rsidP="00046371">
      <w:pPr>
        <w:ind w:firstLine="851"/>
        <w:jc w:val="both"/>
        <w:rPr>
          <w:rStyle w:val="SubtleEmphasis"/>
          <w:i w:val="0"/>
        </w:rPr>
      </w:pPr>
    </w:p>
    <w:p w14:paraId="39F0F789" w14:textId="439E90A4" w:rsidR="00E47F12" w:rsidRDefault="00E47F12" w:rsidP="00E47F12">
      <w:pPr>
        <w:ind w:firstLine="851"/>
        <w:jc w:val="both"/>
        <w:rPr>
          <w:rStyle w:val="SubtleEmphasis"/>
          <w:i w:val="0"/>
        </w:rPr>
      </w:pPr>
      <w:r w:rsidRPr="00E47F12">
        <w:rPr>
          <w:rStyle w:val="SubtleEmphasis"/>
          <w:i w:val="0"/>
        </w:rPr>
        <w:t>„</w:t>
      </w:r>
      <w:proofErr w:type="spellStart"/>
      <w:r w:rsidRPr="00E47F12">
        <w:rPr>
          <w:rStyle w:val="SubtleEmphasis"/>
          <w:i w:val="0"/>
        </w:rPr>
        <w:t>Бургасбус</w:t>
      </w:r>
      <w:proofErr w:type="spellEnd"/>
      <w:r w:rsidRPr="00E47F12">
        <w:rPr>
          <w:rStyle w:val="SubtleEmphasis"/>
          <w:i w:val="0"/>
        </w:rPr>
        <w:t xml:space="preserve">" ЕООД обслужва общинската транспортна схема в качеството си на „Вътрешен оператор" по смисъла на Регламент1370/2007 г., съгласно сключен Договор за обществена услуга </w:t>
      </w:r>
      <w:r>
        <w:rPr>
          <w:rStyle w:val="SubtleEmphasis"/>
          <w:i w:val="0"/>
        </w:rPr>
        <w:t>№</w:t>
      </w:r>
      <w:r>
        <w:rPr>
          <w:rStyle w:val="SubtleEmphasis"/>
          <w:i w:val="0"/>
          <w:lang w:val="en-US"/>
        </w:rPr>
        <w:t xml:space="preserve"> 04-06-66/692 </w:t>
      </w:r>
      <w:proofErr w:type="spellStart"/>
      <w:r>
        <w:rPr>
          <w:rStyle w:val="SubtleEmphasis"/>
          <w:i w:val="0"/>
          <w:lang w:val="en-US"/>
        </w:rPr>
        <w:t>от</w:t>
      </w:r>
      <w:proofErr w:type="spellEnd"/>
      <w:r>
        <w:rPr>
          <w:rStyle w:val="SubtleEmphasis"/>
          <w:i w:val="0"/>
          <w:lang w:val="en-US"/>
        </w:rPr>
        <w:t xml:space="preserve"> 10.06.2014 </w:t>
      </w:r>
      <w:r>
        <w:rPr>
          <w:rStyle w:val="SubtleEmphasis"/>
          <w:i w:val="0"/>
        </w:rPr>
        <w:t xml:space="preserve">година </w:t>
      </w:r>
      <w:r w:rsidRPr="00E47F12">
        <w:rPr>
          <w:rStyle w:val="SubtleEmphasis"/>
          <w:i w:val="0"/>
        </w:rPr>
        <w:t>за превоз на пътници между Общински съвет - Бургас, Община Бургас и дружеството.</w:t>
      </w:r>
    </w:p>
    <w:p w14:paraId="351FCBE1" w14:textId="068B1DDB" w:rsidR="002560EE" w:rsidRPr="00E47F12" w:rsidRDefault="002560EE" w:rsidP="00E47F12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>„</w:t>
      </w:r>
      <w:proofErr w:type="spellStart"/>
      <w:r>
        <w:rPr>
          <w:rStyle w:val="SubtleEmphasis"/>
          <w:i w:val="0"/>
        </w:rPr>
        <w:t>Бургасбус</w:t>
      </w:r>
      <w:proofErr w:type="spellEnd"/>
      <w:r>
        <w:rPr>
          <w:rStyle w:val="SubtleEmphasis"/>
          <w:i w:val="0"/>
        </w:rPr>
        <w:t xml:space="preserve">“ ЕООД осигурява най-доброто транспортно обслужване в страната. Качеството на предлаганата услуга отговаря на всички съвременни европейски изисквания. Екологично чистият и напълно електрифициран подвижен състав в съчетание с дигитализацията на услугите, предоставени на гражданите на общината, го правят </w:t>
      </w:r>
      <w:r w:rsidR="00CB2206">
        <w:rPr>
          <w:rStyle w:val="SubtleEmphasis"/>
          <w:i w:val="0"/>
        </w:rPr>
        <w:t>еталон в бранша на автобусните превози, по който се равняват останалите големи градове в страната.</w:t>
      </w:r>
    </w:p>
    <w:p w14:paraId="5C239D89" w14:textId="273EF565" w:rsidR="00E47F12" w:rsidRDefault="000A2D45" w:rsidP="000A2D45">
      <w:pPr>
        <w:ind w:firstLine="851"/>
        <w:jc w:val="both"/>
        <w:rPr>
          <w:rStyle w:val="SubtleEmphasis"/>
          <w:i w:val="0"/>
        </w:rPr>
      </w:pPr>
      <w:r w:rsidRPr="000A2D45">
        <w:rPr>
          <w:rStyle w:val="SubtleEmphasis"/>
          <w:i w:val="0"/>
        </w:rPr>
        <w:t xml:space="preserve">За да </w:t>
      </w:r>
      <w:r w:rsidR="005F0FEA">
        <w:rPr>
          <w:rStyle w:val="SubtleEmphasis"/>
          <w:i w:val="0"/>
        </w:rPr>
        <w:t xml:space="preserve">запазим </w:t>
      </w:r>
      <w:r>
        <w:rPr>
          <w:rStyle w:val="SubtleEmphasis"/>
          <w:i w:val="0"/>
        </w:rPr>
        <w:t>качеств</w:t>
      </w:r>
      <w:r w:rsidR="005F0FEA">
        <w:rPr>
          <w:rStyle w:val="SubtleEmphasis"/>
          <w:i w:val="0"/>
        </w:rPr>
        <w:t xml:space="preserve">ото на предлаганата </w:t>
      </w:r>
      <w:r w:rsidRPr="000A2D45">
        <w:rPr>
          <w:rStyle w:val="SubtleEmphasis"/>
          <w:i w:val="0"/>
        </w:rPr>
        <w:t>услуга на нашите съграждани, се пол</w:t>
      </w:r>
      <w:r w:rsidR="005F0FEA">
        <w:rPr>
          <w:rStyle w:val="SubtleEmphasis"/>
          <w:i w:val="0"/>
        </w:rPr>
        <w:t>агат</w:t>
      </w:r>
      <w:r w:rsidRPr="000A2D45">
        <w:rPr>
          <w:rStyle w:val="SubtleEmphasis"/>
          <w:i w:val="0"/>
        </w:rPr>
        <w:t xml:space="preserve"> много усилия от </w:t>
      </w:r>
      <w:r w:rsidR="005F0FEA">
        <w:rPr>
          <w:rStyle w:val="SubtleEmphasis"/>
          <w:i w:val="0"/>
        </w:rPr>
        <w:t xml:space="preserve">нашите </w:t>
      </w:r>
      <w:r w:rsidRPr="000A2D45">
        <w:rPr>
          <w:rStyle w:val="SubtleEmphasis"/>
          <w:i w:val="0"/>
        </w:rPr>
        <w:t>специалисти</w:t>
      </w:r>
      <w:r w:rsidR="005F0FEA">
        <w:rPr>
          <w:rStyle w:val="SubtleEmphasis"/>
          <w:i w:val="0"/>
        </w:rPr>
        <w:t>, предвид обстоятелството, че 34 на сто от експлоатираните автобуси, надхвърлят 1 млн</w:t>
      </w:r>
      <w:r w:rsidR="007D4B78">
        <w:rPr>
          <w:rStyle w:val="SubtleEmphasis"/>
          <w:i w:val="0"/>
        </w:rPr>
        <w:t>.</w:t>
      </w:r>
      <w:r w:rsidR="005F0FEA">
        <w:rPr>
          <w:rStyle w:val="SubtleEmphasis"/>
          <w:i w:val="0"/>
        </w:rPr>
        <w:t xml:space="preserve"> километра.</w:t>
      </w:r>
      <w:r w:rsidRPr="000A2D45">
        <w:rPr>
          <w:rStyle w:val="SubtleEmphasis"/>
          <w:i w:val="0"/>
        </w:rPr>
        <w:t xml:space="preserve"> Те</w:t>
      </w:r>
      <w:r w:rsidR="008A0536">
        <w:rPr>
          <w:rStyle w:val="SubtleEmphasis"/>
          <w:i w:val="0"/>
        </w:rPr>
        <w:t xml:space="preserve"> изискват</w:t>
      </w:r>
      <w:r w:rsidRPr="000A2D45">
        <w:rPr>
          <w:rStyle w:val="SubtleEmphasis"/>
          <w:i w:val="0"/>
        </w:rPr>
        <w:t xml:space="preserve"> допълнителни разходи по </w:t>
      </w:r>
      <w:r w:rsidR="00687236">
        <w:rPr>
          <w:rStyle w:val="SubtleEmphasis"/>
          <w:i w:val="0"/>
        </w:rPr>
        <w:t xml:space="preserve">сервизното техническо </w:t>
      </w:r>
      <w:r w:rsidRPr="000A2D45">
        <w:rPr>
          <w:rStyle w:val="SubtleEmphasis"/>
          <w:i w:val="0"/>
        </w:rPr>
        <w:t xml:space="preserve">обслужване на автобусите и тролейбусите при достигнат  пробег над </w:t>
      </w:r>
      <w:r>
        <w:rPr>
          <w:rStyle w:val="SubtleEmphasis"/>
          <w:i w:val="0"/>
        </w:rPr>
        <w:t>1 млн.</w:t>
      </w:r>
      <w:r w:rsidR="00876C2E">
        <w:rPr>
          <w:rStyle w:val="SubtleEmphasis"/>
          <w:i w:val="0"/>
        </w:rPr>
        <w:t xml:space="preserve"> км., които възлизат на над</w:t>
      </w:r>
      <w:r w:rsidR="00E92F36">
        <w:rPr>
          <w:rStyle w:val="SubtleEmphasis"/>
          <w:i w:val="0"/>
          <w:lang w:val="en-US"/>
        </w:rPr>
        <w:t xml:space="preserve"> 200 </w:t>
      </w:r>
      <w:r w:rsidR="00E92F36">
        <w:rPr>
          <w:rStyle w:val="SubtleEmphasis"/>
          <w:i w:val="0"/>
        </w:rPr>
        <w:t xml:space="preserve">хил. лева </w:t>
      </w:r>
      <w:r w:rsidR="00876C2E">
        <w:rPr>
          <w:rStyle w:val="SubtleEmphasis"/>
          <w:i w:val="0"/>
        </w:rPr>
        <w:t xml:space="preserve"> на месец.</w:t>
      </w:r>
    </w:p>
    <w:p w14:paraId="5D5F8069" w14:textId="63A97032" w:rsidR="000A2D45" w:rsidRDefault="005F0FEA" w:rsidP="000A2D45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lastRenderedPageBreak/>
        <w:t>С цел</w:t>
      </w:r>
      <w:r w:rsidR="00876C2E">
        <w:rPr>
          <w:rStyle w:val="SubtleEmphasis"/>
          <w:i w:val="0"/>
        </w:rPr>
        <w:t xml:space="preserve"> редуциране на необходимите разходи, дружеството осъществява широкомащабна</w:t>
      </w:r>
      <w:r w:rsidR="000A2D45">
        <w:rPr>
          <w:rStyle w:val="SubtleEmphasis"/>
          <w:i w:val="0"/>
        </w:rPr>
        <w:t xml:space="preserve"> инвестиционна програма чрез изграждане на Фотоволтаична електрическа централа</w:t>
      </w:r>
      <w:r w:rsidR="00A41E27">
        <w:rPr>
          <w:rStyle w:val="SubtleEmphasis"/>
          <w:i w:val="0"/>
        </w:rPr>
        <w:t xml:space="preserve">, въведена в експлоатация в края на </w:t>
      </w:r>
      <w:r w:rsidR="00876C2E" w:rsidRPr="00A41E27">
        <w:rPr>
          <w:rStyle w:val="SubtleEmphasis"/>
          <w:i w:val="0"/>
        </w:rPr>
        <w:t>2023</w:t>
      </w:r>
      <w:r w:rsidR="00876C2E">
        <w:rPr>
          <w:rStyle w:val="SubtleEmphasis"/>
          <w:i w:val="0"/>
        </w:rPr>
        <w:t xml:space="preserve"> година, и Локално съоръжение за съхранение на електроенергия, произведена от ФЕЦ. </w:t>
      </w:r>
      <w:r w:rsidR="00053F13">
        <w:rPr>
          <w:rStyle w:val="SubtleEmphasis"/>
          <w:i w:val="0"/>
        </w:rPr>
        <w:t xml:space="preserve">Общата </w:t>
      </w:r>
      <w:r w:rsidR="00876C2E">
        <w:rPr>
          <w:rStyle w:val="SubtleEmphasis"/>
          <w:i w:val="0"/>
        </w:rPr>
        <w:t xml:space="preserve">стойност на тези инвестиции е над 2 млн. лева, </w:t>
      </w:r>
      <w:r w:rsidR="00276F8E">
        <w:rPr>
          <w:rStyle w:val="SubtleEmphasis"/>
          <w:i w:val="0"/>
        </w:rPr>
        <w:t xml:space="preserve">осигурени </w:t>
      </w:r>
      <w:r w:rsidR="00876C2E">
        <w:rPr>
          <w:rStyle w:val="SubtleEmphasis"/>
          <w:i w:val="0"/>
        </w:rPr>
        <w:t>със собствени средства.</w:t>
      </w:r>
    </w:p>
    <w:p w14:paraId="33CE2EB6" w14:textId="515DD9AA" w:rsidR="00876C2E" w:rsidRPr="00B034E3" w:rsidRDefault="00876C2E" w:rsidP="00876C2E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 xml:space="preserve">Друга обективна предпоставка за ръста на разходите </w:t>
      </w:r>
      <w:r w:rsidRPr="00876C2E">
        <w:rPr>
          <w:rStyle w:val="SubtleEmphasis"/>
          <w:i w:val="0"/>
          <w:lang w:val="en-US"/>
        </w:rPr>
        <w:t xml:space="preserve">е </w:t>
      </w:r>
      <w:proofErr w:type="spellStart"/>
      <w:r w:rsidRPr="00876C2E">
        <w:rPr>
          <w:rStyle w:val="SubtleEmphasis"/>
          <w:i w:val="0"/>
          <w:lang w:val="en-US"/>
        </w:rPr>
        <w:t>завишението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задължителния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праг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ми</w:t>
      </w:r>
      <w:r w:rsidR="00A41E27">
        <w:rPr>
          <w:rStyle w:val="SubtleEmphasis"/>
          <w:i w:val="0"/>
          <w:lang w:val="en-US"/>
        </w:rPr>
        <w:t>нималната</w:t>
      </w:r>
      <w:proofErr w:type="spellEnd"/>
      <w:r w:rsidR="00A41E27">
        <w:rPr>
          <w:rStyle w:val="SubtleEmphasis"/>
          <w:i w:val="0"/>
          <w:lang w:val="en-US"/>
        </w:rPr>
        <w:t xml:space="preserve"> </w:t>
      </w:r>
      <w:proofErr w:type="spellStart"/>
      <w:r w:rsidR="00A41E27">
        <w:rPr>
          <w:rStyle w:val="SubtleEmphasis"/>
          <w:i w:val="0"/>
          <w:lang w:val="en-US"/>
        </w:rPr>
        <w:t>работна</w:t>
      </w:r>
      <w:proofErr w:type="spellEnd"/>
      <w:r w:rsidR="00A41E27">
        <w:rPr>
          <w:rStyle w:val="SubtleEmphasis"/>
          <w:i w:val="0"/>
          <w:lang w:val="en-US"/>
        </w:rPr>
        <w:t xml:space="preserve"> </w:t>
      </w:r>
      <w:proofErr w:type="spellStart"/>
      <w:r w:rsidR="00A41E27">
        <w:rPr>
          <w:rStyle w:val="SubtleEmphasis"/>
          <w:i w:val="0"/>
          <w:lang w:val="en-US"/>
        </w:rPr>
        <w:t>заплата</w:t>
      </w:r>
      <w:proofErr w:type="spellEnd"/>
      <w:r w:rsidR="00A41E27">
        <w:rPr>
          <w:rStyle w:val="SubtleEmphasis"/>
          <w:i w:val="0"/>
          <w:lang w:val="en-US"/>
        </w:rPr>
        <w:t xml:space="preserve">. </w:t>
      </w:r>
      <w:r w:rsidR="00E92F36">
        <w:rPr>
          <w:rStyle w:val="SubtleEmphasis"/>
          <w:i w:val="0"/>
        </w:rPr>
        <w:t>За периода от последната актуализация на цените в градско съобщение през 2017 година до днес минималната работна заплата е нараснала над два пъти – от 510 лева на 1077 лева</w:t>
      </w:r>
      <w:r w:rsidR="00845987">
        <w:rPr>
          <w:rStyle w:val="SubtleEmphasis"/>
          <w:i w:val="0"/>
        </w:rPr>
        <w:t>, с разчет от 01,01,2026 г. да стане 1 213 лева</w:t>
      </w:r>
      <w:r w:rsidR="00E92F36">
        <w:rPr>
          <w:rStyle w:val="SubtleEmphasis"/>
          <w:i w:val="0"/>
        </w:rPr>
        <w:t xml:space="preserve">. </w:t>
      </w:r>
      <w:proofErr w:type="spellStart"/>
      <w:r w:rsidR="00E92F36">
        <w:rPr>
          <w:rStyle w:val="SubtleEmphasis"/>
          <w:i w:val="0"/>
          <w:lang w:val="en-US"/>
        </w:rPr>
        <w:t>Този</w:t>
      </w:r>
      <w:proofErr w:type="spellEnd"/>
      <w:r w:rsidR="00E92F36">
        <w:rPr>
          <w:rStyle w:val="SubtleEmphasis"/>
          <w:i w:val="0"/>
          <w:lang w:val="en-US"/>
        </w:rPr>
        <w:t xml:space="preserve"> </w:t>
      </w:r>
      <w:proofErr w:type="spellStart"/>
      <w:r w:rsidR="00E92F36">
        <w:rPr>
          <w:rStyle w:val="SubtleEmphasis"/>
          <w:i w:val="0"/>
          <w:lang w:val="en-US"/>
        </w:rPr>
        <w:t>фактор</w:t>
      </w:r>
      <w:proofErr w:type="spellEnd"/>
      <w:r w:rsidR="00E92F36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води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до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увеличен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фонд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работна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заплата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, </w:t>
      </w:r>
      <w:proofErr w:type="spellStart"/>
      <w:r w:rsidR="00E92F36" w:rsidRPr="00876C2E">
        <w:rPr>
          <w:rStyle w:val="SubtleEmphasis"/>
          <w:i w:val="0"/>
          <w:lang w:val="en-US"/>
        </w:rPr>
        <w:t>който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не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се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компенсира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от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външни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приходи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, а </w:t>
      </w:r>
      <w:proofErr w:type="spellStart"/>
      <w:r w:rsidR="00E92F36" w:rsidRPr="00876C2E">
        <w:rPr>
          <w:rStyle w:val="SubtleEmphasis"/>
          <w:i w:val="0"/>
          <w:lang w:val="en-US"/>
        </w:rPr>
        <w:t>единствено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чрез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намаление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на</w:t>
      </w:r>
      <w:proofErr w:type="spellEnd"/>
      <w:r w:rsidR="00E92F36" w:rsidRPr="00876C2E">
        <w:rPr>
          <w:rStyle w:val="SubtleEmphasis"/>
          <w:i w:val="0"/>
          <w:lang w:val="en-US"/>
        </w:rPr>
        <w:t xml:space="preserve"> </w:t>
      </w:r>
      <w:proofErr w:type="spellStart"/>
      <w:r w:rsidR="00E92F36" w:rsidRPr="00876C2E">
        <w:rPr>
          <w:rStyle w:val="SubtleEmphasis"/>
          <w:i w:val="0"/>
          <w:lang w:val="en-US"/>
        </w:rPr>
        <w:t>разходите</w:t>
      </w:r>
      <w:proofErr w:type="spellEnd"/>
      <w:r w:rsidR="00E92F36" w:rsidRPr="00876C2E">
        <w:rPr>
          <w:rStyle w:val="SubtleEmphasis"/>
          <w:i w:val="0"/>
          <w:lang w:val="en-US"/>
        </w:rPr>
        <w:t>.</w:t>
      </w:r>
      <w:r w:rsidR="00B034E3">
        <w:rPr>
          <w:rStyle w:val="SubtleEmphasis"/>
          <w:i w:val="0"/>
        </w:rPr>
        <w:t xml:space="preserve"> </w:t>
      </w:r>
    </w:p>
    <w:p w14:paraId="7BA99430" w14:textId="18742647" w:rsidR="00B034E3" w:rsidRDefault="00B034E3" w:rsidP="00876C2E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>Същевременно, ръста в цените на основните енергоносители е значителен за периода 2017 – 2025 година, като най-голям е той при електроенергията</w:t>
      </w:r>
      <w:r w:rsidR="004F7324">
        <w:rPr>
          <w:rStyle w:val="SubtleEmphasis"/>
          <w:i w:val="0"/>
        </w:rPr>
        <w:t xml:space="preserve"> </w:t>
      </w:r>
      <w:r w:rsidR="00053F13">
        <w:rPr>
          <w:rStyle w:val="SubtleEmphasis"/>
          <w:i w:val="0"/>
        </w:rPr>
        <w:t>и метана</w:t>
      </w:r>
      <w:r>
        <w:rPr>
          <w:rStyle w:val="SubtleEmphasis"/>
          <w:i w:val="0"/>
        </w:rPr>
        <w:t>:</w:t>
      </w:r>
    </w:p>
    <w:p w14:paraId="71519689" w14:textId="6208F1D0" w:rsidR="00B034E3" w:rsidRDefault="00B034E3" w:rsidP="00876C2E">
      <w:pPr>
        <w:ind w:firstLine="851"/>
        <w:jc w:val="both"/>
        <w:rPr>
          <w:rStyle w:val="SubtleEmphasis"/>
          <w:i w:val="0"/>
        </w:rPr>
      </w:pPr>
    </w:p>
    <w:tbl>
      <w:tblPr>
        <w:tblW w:w="7531" w:type="dxa"/>
        <w:jc w:val="center"/>
        <w:tblLook w:val="04A0" w:firstRow="1" w:lastRow="0" w:firstColumn="1" w:lastColumn="0" w:noHBand="0" w:noVBand="1"/>
      </w:tblPr>
      <w:tblGrid>
        <w:gridCol w:w="1918"/>
        <w:gridCol w:w="1054"/>
        <w:gridCol w:w="959"/>
        <w:gridCol w:w="959"/>
        <w:gridCol w:w="1398"/>
        <w:gridCol w:w="1243"/>
      </w:tblGrid>
      <w:tr w:rsidR="004F7324" w:rsidRPr="00B034E3" w14:paraId="3ECF74D5" w14:textId="77777777" w:rsidTr="004F7324">
        <w:trPr>
          <w:trHeight w:val="300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BD4E" w14:textId="77777777" w:rsidR="004F7324" w:rsidRPr="00B034E3" w:rsidRDefault="004F7324" w:rsidP="00B034E3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B034E3">
              <w:rPr>
                <w:b/>
                <w:color w:val="000000"/>
              </w:rPr>
              <w:t>Гориво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4156" w14:textId="77777777" w:rsidR="004F7324" w:rsidRPr="00B034E3" w:rsidRDefault="004F7324" w:rsidP="00B034E3">
            <w:pPr>
              <w:jc w:val="center"/>
              <w:rPr>
                <w:b/>
                <w:color w:val="000000"/>
              </w:rPr>
            </w:pPr>
            <w:r w:rsidRPr="00B034E3">
              <w:rPr>
                <w:b/>
                <w:color w:val="000000"/>
              </w:rPr>
              <w:t>Мярка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5E94" w14:textId="77777777" w:rsidR="004F7324" w:rsidRPr="00B034E3" w:rsidRDefault="004F7324" w:rsidP="00B034E3">
            <w:pPr>
              <w:jc w:val="center"/>
              <w:rPr>
                <w:b/>
                <w:color w:val="000000"/>
              </w:rPr>
            </w:pPr>
            <w:r w:rsidRPr="00B034E3">
              <w:rPr>
                <w:b/>
                <w:color w:val="000000"/>
              </w:rPr>
              <w:t>2017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218A" w14:textId="77777777" w:rsidR="004F7324" w:rsidRPr="00B034E3" w:rsidRDefault="004F7324" w:rsidP="00B034E3">
            <w:pPr>
              <w:jc w:val="center"/>
              <w:rPr>
                <w:b/>
                <w:color w:val="000000"/>
              </w:rPr>
            </w:pPr>
            <w:r w:rsidRPr="00B034E3">
              <w:rPr>
                <w:b/>
                <w:color w:val="000000"/>
              </w:rPr>
              <w:t>2025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99CD" w14:textId="4E8F4ED6" w:rsidR="004F7324" w:rsidRPr="00B034E3" w:rsidRDefault="004F7324" w:rsidP="00B034E3">
            <w:pPr>
              <w:jc w:val="center"/>
              <w:rPr>
                <w:b/>
                <w:color w:val="000000"/>
              </w:rPr>
            </w:pPr>
            <w:r w:rsidRPr="00B034E3">
              <w:rPr>
                <w:b/>
                <w:color w:val="000000"/>
              </w:rPr>
              <w:t xml:space="preserve">Изменение в </w:t>
            </w:r>
            <w:proofErr w:type="spellStart"/>
            <w:r w:rsidRPr="00B034E3">
              <w:rPr>
                <w:b/>
                <w:color w:val="000000"/>
              </w:rPr>
              <w:t>абс</w:t>
            </w:r>
            <w:proofErr w:type="spellEnd"/>
            <w:r w:rsidRPr="00B034E3">
              <w:rPr>
                <w:b/>
                <w:color w:val="000000"/>
              </w:rPr>
              <w:t xml:space="preserve">. </w:t>
            </w:r>
            <w:proofErr w:type="spellStart"/>
            <w:r w:rsidRPr="00B034E3">
              <w:rPr>
                <w:b/>
                <w:color w:val="000000"/>
              </w:rPr>
              <w:t>Ст</w:t>
            </w:r>
            <w:proofErr w:type="spellEnd"/>
            <w:r w:rsidRPr="00B034E3">
              <w:rPr>
                <w:b/>
                <w:color w:val="000000"/>
              </w:rPr>
              <w:t>/</w:t>
            </w:r>
            <w:proofErr w:type="spellStart"/>
            <w:r w:rsidRPr="00B034E3">
              <w:rPr>
                <w:b/>
                <w:color w:val="000000"/>
              </w:rPr>
              <w:t>ст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322D" w14:textId="12935BC4" w:rsidR="004F7324" w:rsidRPr="00B034E3" w:rsidRDefault="004F7324" w:rsidP="00B034E3">
            <w:pPr>
              <w:jc w:val="center"/>
              <w:rPr>
                <w:b/>
                <w:color w:val="000000"/>
              </w:rPr>
            </w:pPr>
            <w:r w:rsidRPr="00B034E3">
              <w:rPr>
                <w:b/>
                <w:color w:val="000000"/>
              </w:rPr>
              <w:t>2025/2017 в %</w:t>
            </w:r>
          </w:p>
        </w:tc>
      </w:tr>
      <w:tr w:rsidR="004F7324" w:rsidRPr="00B034E3" w14:paraId="595DC48A" w14:textId="77777777" w:rsidTr="004F7324">
        <w:trPr>
          <w:trHeight w:val="300"/>
          <w:jc w:val="center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ED91" w14:textId="59A41651" w:rsidR="004F7324" w:rsidRPr="00B034E3" w:rsidRDefault="004F7324">
            <w:pPr>
              <w:rPr>
                <w:color w:val="000000"/>
              </w:rPr>
            </w:pPr>
            <w:r w:rsidRPr="00B034E3">
              <w:rPr>
                <w:color w:val="000000"/>
              </w:rPr>
              <w:t xml:space="preserve">МЕТАН               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9384" w14:textId="77777777" w:rsidR="004F7324" w:rsidRPr="00B034E3" w:rsidRDefault="004F7324">
            <w:pPr>
              <w:rPr>
                <w:color w:val="000000"/>
              </w:rPr>
            </w:pPr>
            <w:proofErr w:type="spellStart"/>
            <w:r w:rsidRPr="00B034E3">
              <w:rPr>
                <w:color w:val="000000"/>
              </w:rPr>
              <w:t>лв</w:t>
            </w:r>
            <w:proofErr w:type="spellEnd"/>
            <w:r w:rsidRPr="00B034E3">
              <w:rPr>
                <w:color w:val="000000"/>
              </w:rPr>
              <w:t>/кг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FF80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0,805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B575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1,381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08D2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0,576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266D" w14:textId="36383277" w:rsidR="004F7324" w:rsidRPr="00B034E3" w:rsidRDefault="004F7324" w:rsidP="00053F13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171,55</w:t>
            </w:r>
          </w:p>
        </w:tc>
      </w:tr>
      <w:tr w:rsidR="004F7324" w:rsidRPr="00B034E3" w14:paraId="198904C2" w14:textId="77777777" w:rsidTr="004F7324">
        <w:trPr>
          <w:trHeight w:val="300"/>
          <w:jc w:val="center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C0EA" w14:textId="06F8F889" w:rsidR="004F7324" w:rsidRPr="00B034E3" w:rsidRDefault="004F7324">
            <w:pPr>
              <w:rPr>
                <w:color w:val="000000"/>
              </w:rPr>
            </w:pPr>
            <w:r w:rsidRPr="00B034E3">
              <w:rPr>
                <w:color w:val="000000"/>
              </w:rPr>
              <w:t xml:space="preserve">Дизел                          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C899" w14:textId="77777777" w:rsidR="004F7324" w:rsidRPr="00B034E3" w:rsidRDefault="004F7324">
            <w:pPr>
              <w:rPr>
                <w:color w:val="000000"/>
              </w:rPr>
            </w:pPr>
            <w:proofErr w:type="spellStart"/>
            <w:r w:rsidRPr="00B034E3">
              <w:rPr>
                <w:color w:val="000000"/>
              </w:rPr>
              <w:t>лв</w:t>
            </w:r>
            <w:proofErr w:type="spellEnd"/>
            <w:r w:rsidRPr="00B034E3">
              <w:rPr>
                <w:color w:val="000000"/>
              </w:rPr>
              <w:t>/л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452A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1,592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1CD8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1,865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7A57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0,273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165A" w14:textId="36723A9F" w:rsidR="004F7324" w:rsidRPr="00B034E3" w:rsidRDefault="00053F13" w:rsidP="00053F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117,15</w:t>
            </w:r>
          </w:p>
        </w:tc>
      </w:tr>
      <w:tr w:rsidR="004F7324" w:rsidRPr="00B034E3" w14:paraId="5DCCC373" w14:textId="77777777" w:rsidTr="004F7324">
        <w:trPr>
          <w:trHeight w:val="300"/>
          <w:jc w:val="center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52AE" w14:textId="18634623" w:rsidR="004F7324" w:rsidRPr="00B034E3" w:rsidRDefault="004F7324">
            <w:pPr>
              <w:rPr>
                <w:color w:val="000000"/>
              </w:rPr>
            </w:pPr>
            <w:r w:rsidRPr="00B034E3">
              <w:rPr>
                <w:color w:val="000000"/>
              </w:rPr>
              <w:t xml:space="preserve">БЕНЗИН А95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ACA2" w14:textId="77777777" w:rsidR="004F7324" w:rsidRPr="00B034E3" w:rsidRDefault="004F7324">
            <w:pPr>
              <w:rPr>
                <w:color w:val="000000"/>
              </w:rPr>
            </w:pPr>
            <w:proofErr w:type="spellStart"/>
            <w:r w:rsidRPr="00B034E3">
              <w:rPr>
                <w:color w:val="000000"/>
              </w:rPr>
              <w:t>лв</w:t>
            </w:r>
            <w:proofErr w:type="spellEnd"/>
            <w:r w:rsidRPr="00B034E3">
              <w:rPr>
                <w:color w:val="000000"/>
              </w:rPr>
              <w:t>/л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B15E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1,614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6047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1,845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6AD2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0,231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CAC3" w14:textId="40229119" w:rsidR="004F7324" w:rsidRPr="00B034E3" w:rsidRDefault="004F7324" w:rsidP="00053F13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114,31</w:t>
            </w:r>
          </w:p>
        </w:tc>
      </w:tr>
      <w:tr w:rsidR="004F7324" w:rsidRPr="00B034E3" w14:paraId="1153299B" w14:textId="77777777" w:rsidTr="00053F13">
        <w:trPr>
          <w:trHeight w:val="300"/>
          <w:jc w:val="center"/>
        </w:trPr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FEE7" w14:textId="77777777" w:rsidR="004F7324" w:rsidRPr="00B034E3" w:rsidRDefault="004F7324">
            <w:pPr>
              <w:rPr>
                <w:color w:val="000000"/>
              </w:rPr>
            </w:pPr>
            <w:r w:rsidRPr="00B034E3">
              <w:rPr>
                <w:color w:val="000000"/>
              </w:rPr>
              <w:t>Ел. Енергия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9B84" w14:textId="77777777" w:rsidR="004F7324" w:rsidRPr="00B034E3" w:rsidRDefault="004F7324">
            <w:pPr>
              <w:rPr>
                <w:color w:val="000000"/>
              </w:rPr>
            </w:pPr>
            <w:proofErr w:type="spellStart"/>
            <w:r w:rsidRPr="00B034E3">
              <w:rPr>
                <w:color w:val="000000"/>
              </w:rPr>
              <w:t>лв</w:t>
            </w:r>
            <w:proofErr w:type="spellEnd"/>
            <w:r w:rsidRPr="00B034E3">
              <w:rPr>
                <w:color w:val="000000"/>
              </w:rPr>
              <w:t>/</w:t>
            </w:r>
            <w:proofErr w:type="spellStart"/>
            <w:r w:rsidRPr="00B034E3">
              <w:rPr>
                <w:color w:val="000000"/>
              </w:rPr>
              <w:t>МВч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E840" w14:textId="77777777" w:rsidR="004F7324" w:rsidRPr="00B034E3" w:rsidRDefault="004F7324">
            <w:pPr>
              <w:jc w:val="right"/>
              <w:rPr>
                <w:color w:val="000000"/>
              </w:rPr>
            </w:pPr>
            <w:r w:rsidRPr="00B034E3">
              <w:rPr>
                <w:color w:val="000000"/>
              </w:rPr>
              <w:t>116,47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BC2A" w14:textId="45F80AE3" w:rsidR="004F7324" w:rsidRPr="00B034E3" w:rsidRDefault="00053F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853BA" w14:textId="15A98A7C" w:rsidR="004F7324" w:rsidRPr="00053F13" w:rsidRDefault="00053F13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63.53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0D073" w14:textId="43B9A102" w:rsidR="004F7324" w:rsidRPr="00053F13" w:rsidRDefault="00053F13" w:rsidP="00053F13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154.55</w:t>
            </w:r>
          </w:p>
        </w:tc>
      </w:tr>
    </w:tbl>
    <w:p w14:paraId="54591F71" w14:textId="77777777" w:rsidR="00053F13" w:rsidRDefault="00053F13" w:rsidP="00876C2E">
      <w:pPr>
        <w:ind w:firstLine="851"/>
        <w:jc w:val="both"/>
        <w:rPr>
          <w:rStyle w:val="SubtleEmphasis"/>
          <w:i w:val="0"/>
        </w:rPr>
      </w:pPr>
    </w:p>
    <w:p w14:paraId="0C31B612" w14:textId="37A18F65" w:rsidR="00B034E3" w:rsidRDefault="00053F13" w:rsidP="00876C2E">
      <w:pPr>
        <w:ind w:firstLine="851"/>
        <w:jc w:val="both"/>
        <w:rPr>
          <w:rStyle w:val="SubtleEmphasis"/>
        </w:rPr>
      </w:pPr>
      <w:r w:rsidRPr="00053F13">
        <w:rPr>
          <w:rStyle w:val="SubtleEmphasis"/>
        </w:rPr>
        <w:t>Заб.: Цените са без ДДС и акциз. Цената на електроенергията е посочена след приспадане на компенсацията</w:t>
      </w:r>
      <w:r w:rsidR="00845987">
        <w:rPr>
          <w:rStyle w:val="SubtleEmphasis"/>
        </w:rPr>
        <w:t>, определена от МС.</w:t>
      </w:r>
    </w:p>
    <w:p w14:paraId="4D3DE891" w14:textId="77777777" w:rsidR="00845987" w:rsidRDefault="00845987" w:rsidP="00A41E27">
      <w:pPr>
        <w:ind w:firstLine="851"/>
        <w:jc w:val="both"/>
        <w:rPr>
          <w:rStyle w:val="SubtleEmphasis"/>
          <w:i w:val="0"/>
          <w:lang w:val="en-US"/>
        </w:rPr>
      </w:pPr>
    </w:p>
    <w:p w14:paraId="07E2CB8C" w14:textId="410DE603" w:rsidR="00A41E27" w:rsidRPr="00876C2E" w:rsidRDefault="00A41E27" w:rsidP="00A41E27">
      <w:pPr>
        <w:ind w:firstLine="851"/>
        <w:jc w:val="both"/>
        <w:rPr>
          <w:rStyle w:val="SubtleEmphasis"/>
          <w:i w:val="0"/>
          <w:lang w:val="en-US"/>
        </w:rPr>
      </w:pPr>
      <w:r w:rsidRPr="00876C2E">
        <w:rPr>
          <w:rStyle w:val="SubtleEmphasis"/>
          <w:i w:val="0"/>
          <w:lang w:val="en-US"/>
        </w:rPr>
        <w:t xml:space="preserve">В </w:t>
      </w:r>
      <w:proofErr w:type="spellStart"/>
      <w:r w:rsidRPr="00876C2E">
        <w:rPr>
          <w:rStyle w:val="SubtleEmphasis"/>
          <w:i w:val="0"/>
          <w:lang w:val="en-US"/>
        </w:rPr>
        <w:t>рамките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своите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отговорности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дружеството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предприе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r>
        <w:rPr>
          <w:rStyle w:val="SubtleEmphasis"/>
          <w:i w:val="0"/>
        </w:rPr>
        <w:t xml:space="preserve">редица </w:t>
      </w:r>
      <w:proofErr w:type="spellStart"/>
      <w:r w:rsidRPr="00876C2E">
        <w:rPr>
          <w:rStyle w:val="SubtleEmphasis"/>
          <w:i w:val="0"/>
          <w:lang w:val="en-US"/>
        </w:rPr>
        <w:t>мерки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за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намаление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разходите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си</w:t>
      </w:r>
      <w:proofErr w:type="spellEnd"/>
      <w:r w:rsidRPr="00876C2E">
        <w:rPr>
          <w:rStyle w:val="SubtleEmphasis"/>
          <w:i w:val="0"/>
          <w:lang w:val="en-US"/>
        </w:rPr>
        <w:t xml:space="preserve">, </w:t>
      </w:r>
      <w:proofErr w:type="spellStart"/>
      <w:proofErr w:type="gramStart"/>
      <w:r w:rsidRPr="00876C2E">
        <w:rPr>
          <w:rStyle w:val="SubtleEmphasis"/>
          <w:i w:val="0"/>
          <w:lang w:val="en-US"/>
        </w:rPr>
        <w:t>като</w:t>
      </w:r>
      <w:proofErr w:type="spellEnd"/>
      <w:r w:rsidRPr="00876C2E">
        <w:rPr>
          <w:rStyle w:val="SubtleEmphasis"/>
          <w:i w:val="0"/>
          <w:lang w:val="en-US"/>
        </w:rPr>
        <w:t xml:space="preserve"> :</w:t>
      </w:r>
      <w:proofErr w:type="gramEnd"/>
    </w:p>
    <w:p w14:paraId="22A75BA7" w14:textId="77777777" w:rsidR="00A41E27" w:rsidRPr="00876C2E" w:rsidRDefault="00A41E27" w:rsidP="00A41E27">
      <w:pPr>
        <w:ind w:firstLine="851"/>
        <w:jc w:val="both"/>
        <w:rPr>
          <w:rStyle w:val="SubtleEmphasis"/>
          <w:i w:val="0"/>
          <w:lang w:val="en-US"/>
        </w:rPr>
      </w:pPr>
      <w:r w:rsidRPr="00876C2E">
        <w:rPr>
          <w:rStyle w:val="SubtleEmphasis"/>
          <w:i w:val="0"/>
          <w:lang w:val="en-US"/>
        </w:rPr>
        <w:t>•</w:t>
      </w:r>
      <w:r>
        <w:rPr>
          <w:rStyle w:val="SubtleEmphasis"/>
          <w:i w:val="0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Оптимизиране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разписания</w:t>
      </w:r>
      <w:proofErr w:type="spellEnd"/>
      <w:r w:rsidRPr="00876C2E">
        <w:rPr>
          <w:rStyle w:val="SubtleEmphasis"/>
          <w:i w:val="0"/>
          <w:lang w:val="en-US"/>
        </w:rPr>
        <w:t xml:space="preserve"> - </w:t>
      </w:r>
      <w:proofErr w:type="spellStart"/>
      <w:r w:rsidRPr="00876C2E">
        <w:rPr>
          <w:rStyle w:val="SubtleEmphasis"/>
          <w:i w:val="0"/>
          <w:lang w:val="en-US"/>
        </w:rPr>
        <w:t>вечерни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курсове</w:t>
      </w:r>
      <w:proofErr w:type="spellEnd"/>
      <w:r w:rsidRPr="00876C2E">
        <w:rPr>
          <w:rStyle w:val="SubtleEmphasis"/>
          <w:i w:val="0"/>
          <w:lang w:val="en-US"/>
        </w:rPr>
        <w:t xml:space="preserve">, </w:t>
      </w:r>
      <w:proofErr w:type="spellStart"/>
      <w:r w:rsidRPr="00876C2E">
        <w:rPr>
          <w:rStyle w:val="SubtleEmphasis"/>
          <w:i w:val="0"/>
          <w:lang w:val="en-US"/>
        </w:rPr>
        <w:t>дублиращи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маршрути</w:t>
      </w:r>
      <w:proofErr w:type="spellEnd"/>
      <w:r w:rsidRPr="00876C2E">
        <w:rPr>
          <w:rStyle w:val="SubtleEmphasis"/>
          <w:i w:val="0"/>
          <w:lang w:val="en-US"/>
        </w:rPr>
        <w:t xml:space="preserve">, </w:t>
      </w:r>
      <w:proofErr w:type="spellStart"/>
      <w:r w:rsidRPr="00876C2E">
        <w:rPr>
          <w:rStyle w:val="SubtleEmphasis"/>
          <w:i w:val="0"/>
          <w:lang w:val="en-US"/>
        </w:rPr>
        <w:t>празнични</w:t>
      </w:r>
      <w:proofErr w:type="spellEnd"/>
      <w:r w:rsidRPr="00876C2E">
        <w:rPr>
          <w:rStyle w:val="SubtleEmphasis"/>
          <w:i w:val="0"/>
          <w:lang w:val="en-US"/>
        </w:rPr>
        <w:t xml:space="preserve"> и </w:t>
      </w:r>
      <w:proofErr w:type="spellStart"/>
      <w:r w:rsidRPr="00876C2E">
        <w:rPr>
          <w:rStyle w:val="SubtleEmphasis"/>
          <w:i w:val="0"/>
          <w:lang w:val="en-US"/>
        </w:rPr>
        <w:t>сезонни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proofErr w:type="gramStart"/>
      <w:r w:rsidRPr="00876C2E">
        <w:rPr>
          <w:rStyle w:val="SubtleEmphasis"/>
          <w:i w:val="0"/>
          <w:lang w:val="en-US"/>
        </w:rPr>
        <w:t>разписания</w:t>
      </w:r>
      <w:proofErr w:type="spellEnd"/>
      <w:r w:rsidRPr="00876C2E">
        <w:rPr>
          <w:rStyle w:val="SubtleEmphasis"/>
          <w:i w:val="0"/>
          <w:lang w:val="en-US"/>
        </w:rPr>
        <w:t xml:space="preserve"> ;</w:t>
      </w:r>
      <w:proofErr w:type="gramEnd"/>
    </w:p>
    <w:p w14:paraId="0973EC70" w14:textId="77777777" w:rsidR="00A41E27" w:rsidRPr="00280CE1" w:rsidRDefault="00A41E27" w:rsidP="00A41E27">
      <w:pPr>
        <w:ind w:firstLine="851"/>
        <w:jc w:val="both"/>
        <w:rPr>
          <w:rStyle w:val="SubtleEmphasis"/>
          <w:i w:val="0"/>
        </w:rPr>
      </w:pPr>
      <w:r w:rsidRPr="00876C2E">
        <w:rPr>
          <w:rStyle w:val="SubtleEmphasis"/>
          <w:i w:val="0"/>
          <w:lang w:val="en-US"/>
        </w:rPr>
        <w:t>•</w:t>
      </w:r>
      <w:r>
        <w:rPr>
          <w:rStyle w:val="SubtleEmphasis"/>
          <w:i w:val="0"/>
        </w:rPr>
        <w:t xml:space="preserve"> Таксуване от водачите в линиите и часовете с намален </w:t>
      </w:r>
      <w:proofErr w:type="spellStart"/>
      <w:r>
        <w:rPr>
          <w:rStyle w:val="SubtleEmphasis"/>
          <w:i w:val="0"/>
        </w:rPr>
        <w:t>пътникопоток</w:t>
      </w:r>
      <w:proofErr w:type="spellEnd"/>
    </w:p>
    <w:p w14:paraId="3F424533" w14:textId="77777777" w:rsidR="00A41E27" w:rsidRDefault="00A41E27" w:rsidP="00A41E27">
      <w:pPr>
        <w:ind w:firstLine="851"/>
        <w:jc w:val="both"/>
        <w:rPr>
          <w:rStyle w:val="SubtleEmphasis"/>
          <w:i w:val="0"/>
          <w:lang w:val="en-US"/>
        </w:rPr>
      </w:pPr>
      <w:r w:rsidRPr="00876C2E">
        <w:rPr>
          <w:rStyle w:val="SubtleEmphasis"/>
          <w:i w:val="0"/>
          <w:lang w:val="en-US"/>
        </w:rPr>
        <w:t>•</w:t>
      </w:r>
      <w:r>
        <w:rPr>
          <w:rStyle w:val="SubtleEmphasis"/>
          <w:i w:val="0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Оптимизация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на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  <w:proofErr w:type="spellStart"/>
      <w:r w:rsidRPr="00876C2E">
        <w:rPr>
          <w:rStyle w:val="SubtleEmphasis"/>
          <w:i w:val="0"/>
          <w:lang w:val="en-US"/>
        </w:rPr>
        <w:t>персонала</w:t>
      </w:r>
      <w:proofErr w:type="spellEnd"/>
      <w:r w:rsidRPr="00876C2E">
        <w:rPr>
          <w:rStyle w:val="SubtleEmphasis"/>
          <w:i w:val="0"/>
          <w:lang w:val="en-US"/>
        </w:rPr>
        <w:t xml:space="preserve"> </w:t>
      </w:r>
    </w:p>
    <w:p w14:paraId="6C659E6D" w14:textId="77777777" w:rsidR="00A41E27" w:rsidRPr="00FA468E" w:rsidRDefault="00A41E27" w:rsidP="00A41E27">
      <w:pPr>
        <w:pStyle w:val="ListParagraph"/>
        <w:numPr>
          <w:ilvl w:val="0"/>
          <w:numId w:val="2"/>
        </w:numPr>
        <w:ind w:left="993" w:hanging="142"/>
        <w:jc w:val="both"/>
        <w:rPr>
          <w:rStyle w:val="SubtleEmphasis"/>
          <w:i w:val="0"/>
          <w:lang w:val="en-US"/>
        </w:rPr>
      </w:pPr>
      <w:r>
        <w:rPr>
          <w:rStyle w:val="SubtleEmphasis"/>
          <w:i w:val="0"/>
        </w:rPr>
        <w:t>Разкриване на нови нетранспортни дейности – бензиностанция на рибарско пристанище „Сарафово“, разширяване дейността на Пункта за ГТП и др.</w:t>
      </w:r>
    </w:p>
    <w:p w14:paraId="117BA0D4" w14:textId="77777777" w:rsidR="00A41E27" w:rsidRDefault="00A41E27" w:rsidP="00A41E27">
      <w:pPr>
        <w:pStyle w:val="ListParagraph"/>
        <w:numPr>
          <w:ilvl w:val="0"/>
          <w:numId w:val="2"/>
        </w:numPr>
        <w:ind w:left="993" w:hanging="142"/>
        <w:jc w:val="both"/>
        <w:rPr>
          <w:rStyle w:val="SubtleEmphasis"/>
          <w:i w:val="0"/>
          <w:lang w:val="en-US"/>
        </w:rPr>
      </w:pPr>
      <w:r>
        <w:rPr>
          <w:rStyle w:val="SubtleEmphasis"/>
          <w:i w:val="0"/>
        </w:rPr>
        <w:t>У</w:t>
      </w:r>
      <w:proofErr w:type="spellStart"/>
      <w:r w:rsidRPr="00FA468E">
        <w:rPr>
          <w:rStyle w:val="SubtleEmphasis"/>
          <w:i w:val="0"/>
          <w:lang w:val="en-US"/>
        </w:rPr>
        <w:t>съвършенстване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мерките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за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контрол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върху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гратисчийството</w:t>
      </w:r>
      <w:proofErr w:type="spellEnd"/>
      <w:r w:rsidRPr="00FA468E">
        <w:rPr>
          <w:rStyle w:val="SubtleEmphasis"/>
          <w:i w:val="0"/>
          <w:lang w:val="en-US"/>
        </w:rPr>
        <w:t xml:space="preserve">, </w:t>
      </w:r>
      <w:proofErr w:type="spellStart"/>
      <w:r w:rsidRPr="00FA468E">
        <w:rPr>
          <w:rStyle w:val="SubtleEmphasis"/>
          <w:i w:val="0"/>
          <w:lang w:val="en-US"/>
        </w:rPr>
        <w:t>което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също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оказва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сериозно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влияние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върху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събираемостта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приходите</w:t>
      </w:r>
      <w:proofErr w:type="spellEnd"/>
      <w:r w:rsidRPr="00FA468E">
        <w:rPr>
          <w:rStyle w:val="SubtleEmphasis"/>
          <w:i w:val="0"/>
          <w:lang w:val="en-US"/>
        </w:rPr>
        <w:t>.</w:t>
      </w:r>
    </w:p>
    <w:p w14:paraId="4ED5A7C7" w14:textId="77777777" w:rsidR="00A41E27" w:rsidRPr="00280CE1" w:rsidRDefault="00A41E27" w:rsidP="00A41E27">
      <w:pPr>
        <w:pStyle w:val="ListParagraph"/>
        <w:numPr>
          <w:ilvl w:val="0"/>
          <w:numId w:val="2"/>
        </w:numPr>
        <w:ind w:left="993" w:hanging="142"/>
        <w:jc w:val="both"/>
        <w:rPr>
          <w:rStyle w:val="SubtleEmphasis"/>
          <w:i w:val="0"/>
          <w:lang w:val="en-US"/>
        </w:rPr>
      </w:pPr>
      <w:r>
        <w:rPr>
          <w:rStyle w:val="SubtleEmphasis"/>
          <w:i w:val="0"/>
        </w:rPr>
        <w:t xml:space="preserve">Изграждане на собствена Фотоволтаична централа и Локално съоръжение за съхранение на </w:t>
      </w:r>
      <w:proofErr w:type="spellStart"/>
      <w:r>
        <w:rPr>
          <w:rStyle w:val="SubtleEmphasis"/>
          <w:i w:val="0"/>
        </w:rPr>
        <w:t>произведенета</w:t>
      </w:r>
      <w:proofErr w:type="spellEnd"/>
      <w:r>
        <w:rPr>
          <w:rStyle w:val="SubtleEmphasis"/>
          <w:i w:val="0"/>
        </w:rPr>
        <w:t xml:space="preserve"> електроенергия с оглед икономия на енергийни разходи </w:t>
      </w:r>
    </w:p>
    <w:p w14:paraId="7592510F" w14:textId="77777777" w:rsidR="00A41E27" w:rsidRPr="00276F8E" w:rsidRDefault="00A41E27" w:rsidP="00A41E27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>Тези мерки, обаче, не могат да компенсират натрупания негативен ефект от останалите обективни фактори, водещи до ръст на загубите.</w:t>
      </w:r>
    </w:p>
    <w:p w14:paraId="093CAF81" w14:textId="77777777" w:rsidR="00A41E27" w:rsidRDefault="00A41E27" w:rsidP="00876C2E">
      <w:pPr>
        <w:ind w:firstLine="851"/>
        <w:jc w:val="both"/>
        <w:rPr>
          <w:rStyle w:val="SubtleEmphasis"/>
          <w:i w:val="0"/>
          <w:lang w:val="en-US"/>
        </w:rPr>
      </w:pPr>
    </w:p>
    <w:p w14:paraId="78258F7F" w14:textId="45D54A18" w:rsidR="00FA468E" w:rsidRDefault="00FA468E" w:rsidP="00876C2E">
      <w:pPr>
        <w:ind w:firstLine="851"/>
        <w:jc w:val="both"/>
        <w:rPr>
          <w:rStyle w:val="SubtleEmphasis"/>
          <w:i w:val="0"/>
        </w:rPr>
      </w:pPr>
      <w:proofErr w:type="spellStart"/>
      <w:r w:rsidRPr="00FA468E">
        <w:rPr>
          <w:rStyle w:val="SubtleEmphasis"/>
          <w:i w:val="0"/>
          <w:lang w:val="en-US"/>
        </w:rPr>
        <w:t>Ново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предизвикателство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стои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пред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дружеството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във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връзка</w:t>
      </w:r>
      <w:proofErr w:type="spellEnd"/>
      <w:r w:rsidRPr="00FA468E">
        <w:rPr>
          <w:rStyle w:val="SubtleEmphasis"/>
          <w:i w:val="0"/>
          <w:lang w:val="en-US"/>
        </w:rPr>
        <w:t xml:space="preserve"> с </w:t>
      </w:r>
      <w:proofErr w:type="spellStart"/>
      <w:r w:rsidRPr="00FA468E">
        <w:rPr>
          <w:rStyle w:val="SubtleEmphasis"/>
          <w:i w:val="0"/>
          <w:lang w:val="en-US"/>
        </w:rPr>
        <w:t>приемане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еврото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за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официална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валута</w:t>
      </w:r>
      <w:proofErr w:type="spellEnd"/>
      <w:r w:rsidRPr="00FA468E">
        <w:rPr>
          <w:rStyle w:val="SubtleEmphasis"/>
          <w:i w:val="0"/>
          <w:lang w:val="en-US"/>
        </w:rPr>
        <w:t xml:space="preserve"> и </w:t>
      </w:r>
      <w:proofErr w:type="spellStart"/>
      <w:r w:rsidRPr="00FA468E">
        <w:rPr>
          <w:rStyle w:val="SubtleEmphasis"/>
          <w:i w:val="0"/>
          <w:lang w:val="en-US"/>
        </w:rPr>
        <w:t>влизане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страната</w:t>
      </w:r>
      <w:proofErr w:type="spellEnd"/>
      <w:r w:rsidRPr="00FA468E">
        <w:rPr>
          <w:rStyle w:val="SubtleEmphasis"/>
          <w:i w:val="0"/>
          <w:lang w:val="en-US"/>
        </w:rPr>
        <w:t xml:space="preserve"> в </w:t>
      </w:r>
      <w:proofErr w:type="spellStart"/>
      <w:r w:rsidRPr="00FA468E">
        <w:rPr>
          <w:rStyle w:val="SubtleEmphasis"/>
          <w:i w:val="0"/>
          <w:lang w:val="en-US"/>
        </w:rPr>
        <w:t>еврозоната</w:t>
      </w:r>
      <w:proofErr w:type="spellEnd"/>
      <w:r w:rsidRPr="00FA468E">
        <w:rPr>
          <w:rStyle w:val="SubtleEmphasis"/>
          <w:i w:val="0"/>
          <w:lang w:val="en-US"/>
        </w:rPr>
        <w:t xml:space="preserve">. В </w:t>
      </w:r>
      <w:proofErr w:type="spellStart"/>
      <w:r w:rsidRPr="00FA468E">
        <w:rPr>
          <w:rStyle w:val="SubtleEmphasis"/>
          <w:i w:val="0"/>
          <w:lang w:val="en-US"/>
        </w:rPr>
        <w:t>тази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връзка</w:t>
      </w:r>
      <w:proofErr w:type="spellEnd"/>
      <w:r w:rsidRPr="00FA468E">
        <w:rPr>
          <w:rStyle w:val="SubtleEmphasis"/>
          <w:i w:val="0"/>
          <w:lang w:val="en-US"/>
        </w:rPr>
        <w:t xml:space="preserve"> е </w:t>
      </w:r>
      <w:proofErr w:type="spellStart"/>
      <w:r w:rsidRPr="00FA468E">
        <w:rPr>
          <w:rStyle w:val="SubtleEmphasis"/>
          <w:i w:val="0"/>
          <w:lang w:val="en-US"/>
        </w:rPr>
        <w:t>възложено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по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реда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ЗОП </w:t>
      </w:r>
      <w:proofErr w:type="spellStart"/>
      <w:r w:rsidRPr="00FA468E">
        <w:rPr>
          <w:rStyle w:val="SubtleEmphasis"/>
          <w:i w:val="0"/>
          <w:lang w:val="en-US"/>
        </w:rPr>
        <w:t>внедряването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нова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функционалност</w:t>
      </w:r>
      <w:proofErr w:type="spellEnd"/>
      <w:r w:rsidRPr="00FA468E">
        <w:rPr>
          <w:rStyle w:val="SubtleEmphasis"/>
          <w:i w:val="0"/>
          <w:lang w:val="en-US"/>
        </w:rPr>
        <w:t xml:space="preserve"> в </w:t>
      </w:r>
      <w:proofErr w:type="spellStart"/>
      <w:r w:rsidRPr="00FA468E">
        <w:rPr>
          <w:rStyle w:val="SubtleEmphasis"/>
          <w:i w:val="0"/>
          <w:lang w:val="en-US"/>
        </w:rPr>
        <w:t>билетната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система</w:t>
      </w:r>
      <w:proofErr w:type="spellEnd"/>
      <w:r w:rsidRPr="00FA468E">
        <w:rPr>
          <w:rStyle w:val="SubtleEmphasis"/>
          <w:i w:val="0"/>
          <w:lang w:val="en-US"/>
        </w:rPr>
        <w:t xml:space="preserve">, </w:t>
      </w:r>
      <w:proofErr w:type="spellStart"/>
      <w:r w:rsidRPr="00FA468E">
        <w:rPr>
          <w:rStyle w:val="SubtleEmphasis"/>
          <w:i w:val="0"/>
          <w:lang w:val="en-US"/>
        </w:rPr>
        <w:t>базирана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таксуване</w:t>
      </w:r>
      <w:proofErr w:type="spellEnd"/>
      <w:r w:rsidRPr="00FA468E">
        <w:rPr>
          <w:rStyle w:val="SubtleEmphasis"/>
          <w:i w:val="0"/>
          <w:lang w:val="en-US"/>
        </w:rPr>
        <w:t xml:space="preserve"> с </w:t>
      </w:r>
      <w:proofErr w:type="spellStart"/>
      <w:r w:rsidRPr="00FA468E">
        <w:rPr>
          <w:rStyle w:val="SubtleEmphasis"/>
          <w:i w:val="0"/>
          <w:lang w:val="en-US"/>
        </w:rPr>
        <w:t>банкови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карти</w:t>
      </w:r>
      <w:proofErr w:type="spellEnd"/>
      <w:r w:rsidRPr="00FA468E">
        <w:rPr>
          <w:rStyle w:val="SubtleEmphasis"/>
          <w:i w:val="0"/>
          <w:lang w:val="en-US"/>
        </w:rPr>
        <w:t xml:space="preserve">. </w:t>
      </w:r>
      <w:proofErr w:type="spellStart"/>
      <w:r w:rsidRPr="00FA468E">
        <w:rPr>
          <w:rStyle w:val="SubtleEmphasis"/>
          <w:i w:val="0"/>
          <w:lang w:val="en-US"/>
        </w:rPr>
        <w:t>Това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ще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облекчи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клиентите</w:t>
      </w:r>
      <w:proofErr w:type="spellEnd"/>
      <w:r w:rsidRPr="00FA468E">
        <w:rPr>
          <w:rStyle w:val="SubtleEmphasis"/>
          <w:i w:val="0"/>
          <w:lang w:val="en-US"/>
        </w:rPr>
        <w:t xml:space="preserve"> и </w:t>
      </w:r>
      <w:proofErr w:type="spellStart"/>
      <w:r w:rsidRPr="00FA468E">
        <w:rPr>
          <w:rStyle w:val="SubtleEmphasis"/>
          <w:i w:val="0"/>
          <w:lang w:val="en-US"/>
        </w:rPr>
        <w:t>ползвателите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транспортната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услуга</w:t>
      </w:r>
      <w:proofErr w:type="spellEnd"/>
      <w:r w:rsidRPr="00FA468E">
        <w:rPr>
          <w:rStyle w:val="SubtleEmphasis"/>
          <w:i w:val="0"/>
          <w:lang w:val="en-US"/>
        </w:rPr>
        <w:t xml:space="preserve"> в </w:t>
      </w:r>
      <w:proofErr w:type="spellStart"/>
      <w:r w:rsidRPr="00FA468E">
        <w:rPr>
          <w:rStyle w:val="SubtleEmphasis"/>
          <w:i w:val="0"/>
          <w:lang w:val="en-US"/>
        </w:rPr>
        <w:t>града</w:t>
      </w:r>
      <w:proofErr w:type="spellEnd"/>
      <w:r w:rsidRPr="00FA468E">
        <w:rPr>
          <w:rStyle w:val="SubtleEmphasis"/>
          <w:i w:val="0"/>
          <w:lang w:val="en-US"/>
        </w:rPr>
        <w:t xml:space="preserve"> и </w:t>
      </w:r>
      <w:proofErr w:type="spellStart"/>
      <w:r w:rsidRPr="00FA468E">
        <w:rPr>
          <w:rStyle w:val="SubtleEmphasis"/>
          <w:i w:val="0"/>
          <w:lang w:val="en-US"/>
        </w:rPr>
        <w:t>общината</w:t>
      </w:r>
      <w:proofErr w:type="spellEnd"/>
      <w:r w:rsidRPr="00FA468E">
        <w:rPr>
          <w:rStyle w:val="SubtleEmphasis"/>
          <w:i w:val="0"/>
          <w:lang w:val="en-US"/>
        </w:rPr>
        <w:t xml:space="preserve">, </w:t>
      </w:r>
      <w:proofErr w:type="spellStart"/>
      <w:r w:rsidRPr="00FA468E">
        <w:rPr>
          <w:rStyle w:val="SubtleEmphasis"/>
          <w:i w:val="0"/>
          <w:lang w:val="en-US"/>
        </w:rPr>
        <w:t>особено</w:t>
      </w:r>
      <w:proofErr w:type="spellEnd"/>
      <w:r w:rsidRPr="00FA468E">
        <w:rPr>
          <w:rStyle w:val="SubtleEmphasis"/>
          <w:i w:val="0"/>
          <w:lang w:val="en-US"/>
        </w:rPr>
        <w:t xml:space="preserve"> в </w:t>
      </w:r>
      <w:proofErr w:type="spellStart"/>
      <w:r w:rsidRPr="00FA468E">
        <w:rPr>
          <w:rStyle w:val="SubtleEmphasis"/>
          <w:i w:val="0"/>
          <w:lang w:val="en-US"/>
        </w:rPr>
        <w:t>периода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двойно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обращение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на</w:t>
      </w:r>
      <w:proofErr w:type="spellEnd"/>
      <w:r w:rsidRPr="00FA468E">
        <w:rPr>
          <w:rStyle w:val="SubtleEmphasis"/>
          <w:i w:val="0"/>
          <w:lang w:val="en-US"/>
        </w:rPr>
        <w:t xml:space="preserve"> </w:t>
      </w:r>
      <w:proofErr w:type="spellStart"/>
      <w:r w:rsidRPr="00FA468E">
        <w:rPr>
          <w:rStyle w:val="SubtleEmphasis"/>
          <w:i w:val="0"/>
          <w:lang w:val="en-US"/>
        </w:rPr>
        <w:t>лева</w:t>
      </w:r>
      <w:proofErr w:type="spellEnd"/>
      <w:r w:rsidRPr="00FA468E">
        <w:rPr>
          <w:rStyle w:val="SubtleEmphasis"/>
          <w:i w:val="0"/>
          <w:lang w:val="en-US"/>
        </w:rPr>
        <w:t xml:space="preserve"> и </w:t>
      </w:r>
      <w:proofErr w:type="spellStart"/>
      <w:r w:rsidRPr="00FA468E">
        <w:rPr>
          <w:rStyle w:val="SubtleEmphasis"/>
          <w:i w:val="0"/>
          <w:lang w:val="en-US"/>
        </w:rPr>
        <w:t>евро</w:t>
      </w:r>
      <w:proofErr w:type="spellEnd"/>
      <w:r w:rsidRPr="00FA468E">
        <w:rPr>
          <w:rStyle w:val="SubtleEmphasis"/>
          <w:i w:val="0"/>
          <w:lang w:val="en-US"/>
        </w:rPr>
        <w:t>.</w:t>
      </w:r>
      <w:r>
        <w:rPr>
          <w:rStyle w:val="SubtleEmphasis"/>
          <w:i w:val="0"/>
        </w:rPr>
        <w:t xml:space="preserve"> Стойността на </w:t>
      </w:r>
      <w:r>
        <w:rPr>
          <w:rStyle w:val="SubtleEmphasis"/>
          <w:i w:val="0"/>
        </w:rPr>
        <w:lastRenderedPageBreak/>
        <w:t xml:space="preserve">инвестицията е около </w:t>
      </w:r>
      <w:r w:rsidR="00C97F34" w:rsidRPr="007D4B78">
        <w:rPr>
          <w:rStyle w:val="SubtleEmphasis"/>
          <w:i w:val="0"/>
          <w:lang w:val="en-US"/>
        </w:rPr>
        <w:t>2</w:t>
      </w:r>
      <w:r w:rsidRPr="007D4B78">
        <w:rPr>
          <w:rStyle w:val="SubtleEmphasis"/>
          <w:i w:val="0"/>
        </w:rPr>
        <w:t>0 хил. лева</w:t>
      </w:r>
      <w:r w:rsidR="00C97F34" w:rsidRPr="007D4B78">
        <w:rPr>
          <w:rStyle w:val="SubtleEmphasis"/>
          <w:i w:val="0"/>
          <w:lang w:val="en-US"/>
        </w:rPr>
        <w:t xml:space="preserve"> </w:t>
      </w:r>
      <w:r w:rsidR="00C97F34" w:rsidRPr="007D4B78">
        <w:rPr>
          <w:rStyle w:val="SubtleEmphasis"/>
          <w:i w:val="0"/>
        </w:rPr>
        <w:t>месечно и  420</w:t>
      </w:r>
      <w:r w:rsidR="00C97F34">
        <w:rPr>
          <w:rStyle w:val="SubtleEmphasis"/>
          <w:i w:val="0"/>
        </w:rPr>
        <w:t xml:space="preserve"> хил. </w:t>
      </w:r>
      <w:r>
        <w:rPr>
          <w:rStyle w:val="SubtleEmphasis"/>
          <w:i w:val="0"/>
        </w:rPr>
        <w:t xml:space="preserve">лева за </w:t>
      </w:r>
      <w:r w:rsidR="00C97F34">
        <w:rPr>
          <w:rStyle w:val="SubtleEmphasis"/>
          <w:i w:val="0"/>
        </w:rPr>
        <w:t>доставка и интегриране на необходимия хардуер.</w:t>
      </w:r>
    </w:p>
    <w:p w14:paraId="53FEFEB6" w14:textId="77777777" w:rsidR="00FA468E" w:rsidRPr="00FA468E" w:rsidRDefault="00FA468E" w:rsidP="00876C2E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 xml:space="preserve">Едновременно с това, новата форма на таксуване чрез банкови карти е съпроводена с плащането на банкови такси и други финансови разходи, които ще се удържат от реализирания от дружеството приход. Предварителните проучвания показват, че размерът на финансовите разходи за </w:t>
      </w:r>
      <w:r w:rsidR="00A41E27">
        <w:rPr>
          <w:rStyle w:val="SubtleEmphasis"/>
          <w:i w:val="0"/>
        </w:rPr>
        <w:t>този вид таксуване възлизат на 40 хил. лева месечно.</w:t>
      </w:r>
    </w:p>
    <w:p w14:paraId="787E6474" w14:textId="77777777" w:rsidR="00554B8C" w:rsidRDefault="009F5567" w:rsidP="00876C2E">
      <w:pPr>
        <w:ind w:firstLine="851"/>
        <w:jc w:val="both"/>
      </w:pPr>
      <w:r>
        <w:rPr>
          <w:rStyle w:val="SubtleEmphasis"/>
          <w:i w:val="0"/>
        </w:rPr>
        <w:t>Н</w:t>
      </w:r>
      <w:proofErr w:type="spellStart"/>
      <w:r w:rsidR="00554B8C" w:rsidRPr="00554B8C">
        <w:rPr>
          <w:rStyle w:val="SubtleEmphasis"/>
          <w:i w:val="0"/>
          <w:lang w:val="en-US"/>
        </w:rPr>
        <w:t>астоящата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превозна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цена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, </w:t>
      </w:r>
      <w:proofErr w:type="spellStart"/>
      <w:r w:rsidR="00554B8C" w:rsidRPr="00554B8C">
        <w:rPr>
          <w:rStyle w:val="SubtleEmphasis"/>
          <w:i w:val="0"/>
          <w:lang w:val="en-US"/>
        </w:rPr>
        <w:t>определена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с </w:t>
      </w:r>
      <w:proofErr w:type="spellStart"/>
      <w:r w:rsidR="00554B8C" w:rsidRPr="00554B8C">
        <w:rPr>
          <w:rStyle w:val="SubtleEmphasis"/>
          <w:i w:val="0"/>
          <w:lang w:val="en-US"/>
        </w:rPr>
        <w:t>Тарифния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план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– </w:t>
      </w:r>
      <w:proofErr w:type="spellStart"/>
      <w:r w:rsidR="00554B8C" w:rsidRPr="00554B8C">
        <w:rPr>
          <w:rStyle w:val="SubtleEmphasis"/>
          <w:i w:val="0"/>
          <w:lang w:val="en-US"/>
        </w:rPr>
        <w:t>Приложение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№ 5 </w:t>
      </w:r>
      <w:proofErr w:type="spellStart"/>
      <w:r w:rsidR="00554B8C" w:rsidRPr="00554B8C">
        <w:rPr>
          <w:rStyle w:val="SubtleEmphasis"/>
          <w:i w:val="0"/>
          <w:lang w:val="en-US"/>
        </w:rPr>
        <w:t>от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Договора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за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обществена</w:t>
      </w:r>
      <w:proofErr w:type="spellEnd"/>
      <w:r w:rsidR="00554B8C" w:rsidRPr="00554B8C">
        <w:rPr>
          <w:rStyle w:val="SubtleEmphasis"/>
          <w:i w:val="0"/>
          <w:lang w:val="en-US"/>
        </w:rPr>
        <w:t xml:space="preserve"> </w:t>
      </w:r>
      <w:proofErr w:type="spellStart"/>
      <w:r w:rsidR="00554B8C" w:rsidRPr="00554B8C">
        <w:rPr>
          <w:rStyle w:val="SubtleEmphasis"/>
          <w:i w:val="0"/>
          <w:lang w:val="en-US"/>
        </w:rPr>
        <w:t>услуга</w:t>
      </w:r>
      <w:proofErr w:type="spellEnd"/>
      <w:r w:rsidR="00554B8C" w:rsidRPr="00554B8C">
        <w:rPr>
          <w:rStyle w:val="SubtleEmphasis"/>
          <w:i w:val="0"/>
          <w:lang w:val="en-US"/>
        </w:rPr>
        <w:t>, е</w:t>
      </w:r>
      <w:r w:rsidR="002E0F66">
        <w:rPr>
          <w:rStyle w:val="SubtleEmphasis"/>
          <w:i w:val="0"/>
        </w:rPr>
        <w:t xml:space="preserve"> приет</w:t>
      </w:r>
      <w:r>
        <w:rPr>
          <w:rStyle w:val="SubtleEmphasis"/>
          <w:i w:val="0"/>
        </w:rPr>
        <w:t>а</w:t>
      </w:r>
      <w:r w:rsidR="00554B8C">
        <w:rPr>
          <w:rStyle w:val="SubtleEmphasis"/>
          <w:i w:val="0"/>
        </w:rPr>
        <w:t xml:space="preserve"> с Решение на Общинския съвет</w:t>
      </w:r>
      <w:r w:rsidR="00554B8C" w:rsidRPr="00554B8C">
        <w:t xml:space="preserve"> </w:t>
      </w:r>
      <w:r w:rsidR="00554B8C">
        <w:t>на</w:t>
      </w:r>
      <w:r w:rsidR="00554B8C" w:rsidRPr="00554B8C">
        <w:rPr>
          <w:rStyle w:val="SubtleEmphasis"/>
          <w:i w:val="0"/>
        </w:rPr>
        <w:t xml:space="preserve"> проведено </w:t>
      </w:r>
      <w:r w:rsidR="00554B8C">
        <w:rPr>
          <w:rStyle w:val="SubtleEmphasis"/>
          <w:i w:val="0"/>
        </w:rPr>
        <w:t>на 28.11.2017 година заседание</w:t>
      </w:r>
      <w:r w:rsidR="00554B8C" w:rsidRPr="00554B8C">
        <w:rPr>
          <w:rStyle w:val="SubtleEmphasis"/>
          <w:i w:val="0"/>
          <w:lang w:val="en-US"/>
        </w:rPr>
        <w:t>.</w:t>
      </w:r>
      <w:r w:rsidR="00554B8C" w:rsidRPr="00554B8C">
        <w:t xml:space="preserve"> </w:t>
      </w:r>
    </w:p>
    <w:p w14:paraId="23E0BC44" w14:textId="13A44C45" w:rsidR="00554B8C" w:rsidRDefault="00554B8C" w:rsidP="00876C2E">
      <w:pPr>
        <w:ind w:firstLine="851"/>
        <w:jc w:val="both"/>
      </w:pPr>
      <w:r>
        <w:t>За периода от 2017 година до настоящия момент</w:t>
      </w:r>
      <w:r w:rsidR="002E0F66">
        <w:t xml:space="preserve"> официално обявеният индекс на инфлация от НСИ е на стойност</w:t>
      </w:r>
      <w:r w:rsidR="003317E4">
        <w:t xml:space="preserve"> 50,3 на сто</w:t>
      </w:r>
      <w:r w:rsidR="002E0F66">
        <w:t>. Независимо</w:t>
      </w:r>
      <w:r w:rsidR="00FA468E">
        <w:t xml:space="preserve"> </w:t>
      </w:r>
      <w:r w:rsidR="0078594B">
        <w:t xml:space="preserve">от </w:t>
      </w:r>
      <w:r w:rsidR="00FA468E">
        <w:t>отчетената инфлация</w:t>
      </w:r>
      <w:r w:rsidR="002E0F66">
        <w:t xml:space="preserve">, цените на транспортните услуги на дружеството останаха постоянни за изминалите 8 години, а негативният ефект от инфлационните процеси е за сметка на фирмата. </w:t>
      </w:r>
    </w:p>
    <w:p w14:paraId="7A907627" w14:textId="77777777" w:rsidR="003525BA" w:rsidRDefault="003525BA" w:rsidP="00876C2E">
      <w:pPr>
        <w:ind w:firstLine="851"/>
        <w:jc w:val="both"/>
      </w:pPr>
    </w:p>
    <w:p w14:paraId="7FA33592" w14:textId="1A0E0398" w:rsidR="00417C65" w:rsidRDefault="00417C65" w:rsidP="00876C2E">
      <w:pPr>
        <w:ind w:firstLine="851"/>
        <w:jc w:val="both"/>
      </w:pPr>
      <w:r>
        <w:t xml:space="preserve">Разчетите за базовата цена на билета в градско съобщение на общинската транспортна схема, изготвени съобразно </w:t>
      </w:r>
      <w:r w:rsidR="006765E5">
        <w:t xml:space="preserve">Приложение № 13 Отчетност </w:t>
      </w:r>
      <w:r>
        <w:t xml:space="preserve"> неразделна част от Договора за обществена услуга , показват равнище от </w:t>
      </w:r>
      <w:r w:rsidR="006765E5" w:rsidRPr="007D4B78">
        <w:t>2,09</w:t>
      </w:r>
      <w:r w:rsidR="00A85C5C" w:rsidRPr="007D4B78">
        <w:t xml:space="preserve"> лева без ДДС или </w:t>
      </w:r>
      <w:r w:rsidR="006765E5" w:rsidRPr="007D4B78">
        <w:t>2,50</w:t>
      </w:r>
      <w:r w:rsidRPr="007D4B78">
        <w:t xml:space="preserve"> лева с ДДС</w:t>
      </w:r>
      <w:r>
        <w:t xml:space="preserve"> </w:t>
      </w:r>
    </w:p>
    <w:p w14:paraId="334B1D13" w14:textId="77777777" w:rsidR="00276F8E" w:rsidRDefault="00276F8E" w:rsidP="00876C2E">
      <w:pPr>
        <w:ind w:firstLine="851"/>
        <w:jc w:val="both"/>
      </w:pPr>
    </w:p>
    <w:p w14:paraId="1D948CF4" w14:textId="2F4618D9" w:rsidR="00575C80" w:rsidRDefault="00554B8C" w:rsidP="00876C2E">
      <w:pPr>
        <w:ind w:firstLine="851"/>
        <w:jc w:val="both"/>
        <w:rPr>
          <w:rStyle w:val="SubtleEmphasis"/>
          <w:i w:val="0"/>
        </w:rPr>
      </w:pPr>
      <w:proofErr w:type="spellStart"/>
      <w:r w:rsidRPr="00554B8C">
        <w:rPr>
          <w:rStyle w:val="SubtleEmphasis"/>
          <w:i w:val="0"/>
          <w:lang w:val="en-US"/>
        </w:rPr>
        <w:t>Необходимостта</w:t>
      </w:r>
      <w:proofErr w:type="spellEnd"/>
      <w:r w:rsidRPr="00554B8C">
        <w:rPr>
          <w:rStyle w:val="SubtleEmphasis"/>
          <w:i w:val="0"/>
          <w:lang w:val="en-US"/>
        </w:rPr>
        <w:t xml:space="preserve"> </w:t>
      </w:r>
      <w:proofErr w:type="spellStart"/>
      <w:r w:rsidRPr="00554B8C">
        <w:rPr>
          <w:rStyle w:val="SubtleEmphasis"/>
          <w:i w:val="0"/>
          <w:lang w:val="en-US"/>
        </w:rPr>
        <w:t>от</w:t>
      </w:r>
      <w:proofErr w:type="spellEnd"/>
      <w:r w:rsidR="006765E5">
        <w:rPr>
          <w:rStyle w:val="SubtleEmphasis"/>
          <w:i w:val="0"/>
        </w:rPr>
        <w:t xml:space="preserve"> запазване на финансовата стабилност на дружеството</w:t>
      </w:r>
      <w:r w:rsidR="0070004F">
        <w:rPr>
          <w:rStyle w:val="SubtleEmphasis"/>
          <w:i w:val="0"/>
        </w:rPr>
        <w:t xml:space="preserve"> в съчетание с високо равнище на качеството на транспортното обслужване</w:t>
      </w:r>
      <w:r w:rsidRPr="00554B8C">
        <w:rPr>
          <w:rStyle w:val="SubtleEmphasis"/>
          <w:i w:val="0"/>
          <w:lang w:val="en-US"/>
        </w:rPr>
        <w:t xml:space="preserve">, </w:t>
      </w:r>
      <w:proofErr w:type="spellStart"/>
      <w:r w:rsidRPr="00554B8C">
        <w:rPr>
          <w:rStyle w:val="SubtleEmphasis"/>
          <w:i w:val="0"/>
          <w:lang w:val="en-US"/>
        </w:rPr>
        <w:t>налага</w:t>
      </w:r>
      <w:proofErr w:type="spellEnd"/>
      <w:r w:rsidRPr="00554B8C">
        <w:rPr>
          <w:rStyle w:val="SubtleEmphasis"/>
          <w:i w:val="0"/>
          <w:lang w:val="en-US"/>
        </w:rPr>
        <w:t xml:space="preserve"> </w:t>
      </w:r>
      <w:proofErr w:type="gramStart"/>
      <w:r w:rsidR="002E0F66">
        <w:rPr>
          <w:rStyle w:val="SubtleEmphasis"/>
          <w:i w:val="0"/>
        </w:rPr>
        <w:t xml:space="preserve">промяна </w:t>
      </w:r>
      <w:r w:rsidR="00133078">
        <w:rPr>
          <w:rStyle w:val="SubtleEmphasis"/>
          <w:i w:val="0"/>
          <w:lang w:val="en-US"/>
        </w:rPr>
        <w:t xml:space="preserve"> в</w:t>
      </w:r>
      <w:proofErr w:type="gramEnd"/>
      <w:r w:rsidRPr="00554B8C">
        <w:rPr>
          <w:rStyle w:val="SubtleEmphasis"/>
          <w:i w:val="0"/>
          <w:lang w:val="en-US"/>
        </w:rPr>
        <w:t xml:space="preserve"> </w:t>
      </w:r>
      <w:proofErr w:type="spellStart"/>
      <w:r w:rsidRPr="00554B8C">
        <w:rPr>
          <w:rStyle w:val="SubtleEmphasis"/>
          <w:i w:val="0"/>
          <w:lang w:val="en-US"/>
        </w:rPr>
        <w:t>тарифната</w:t>
      </w:r>
      <w:proofErr w:type="spellEnd"/>
      <w:r w:rsidRPr="00554B8C">
        <w:rPr>
          <w:rStyle w:val="SubtleEmphasis"/>
          <w:i w:val="0"/>
          <w:lang w:val="en-US"/>
        </w:rPr>
        <w:t xml:space="preserve"> </w:t>
      </w:r>
      <w:proofErr w:type="spellStart"/>
      <w:r w:rsidRPr="00554B8C">
        <w:rPr>
          <w:rStyle w:val="SubtleEmphasis"/>
          <w:i w:val="0"/>
          <w:lang w:val="en-US"/>
        </w:rPr>
        <w:t>политика</w:t>
      </w:r>
      <w:proofErr w:type="spellEnd"/>
      <w:r w:rsidRPr="00554B8C">
        <w:rPr>
          <w:rStyle w:val="SubtleEmphasis"/>
          <w:i w:val="0"/>
          <w:lang w:val="en-US"/>
        </w:rPr>
        <w:t xml:space="preserve">,  </w:t>
      </w:r>
      <w:r w:rsidR="00FA468E">
        <w:rPr>
          <w:rStyle w:val="SubtleEmphasis"/>
          <w:i w:val="0"/>
        </w:rPr>
        <w:t>осъществявана от дружеството.</w:t>
      </w:r>
      <w:r w:rsidR="00575C80">
        <w:rPr>
          <w:rStyle w:val="SubtleEmphasis"/>
          <w:i w:val="0"/>
        </w:rPr>
        <w:t xml:space="preserve"> </w:t>
      </w:r>
      <w:r w:rsidR="00FA468E">
        <w:rPr>
          <w:rStyle w:val="SubtleEmphasis"/>
          <w:i w:val="0"/>
        </w:rPr>
        <w:t xml:space="preserve"> </w:t>
      </w:r>
    </w:p>
    <w:p w14:paraId="4557466A" w14:textId="77777777" w:rsidR="003525BA" w:rsidRDefault="003525BA" w:rsidP="003525BA">
      <w:pPr>
        <w:ind w:firstLine="851"/>
        <w:jc w:val="both"/>
        <w:rPr>
          <w:rStyle w:val="SubtleEmphasis"/>
          <w:i w:val="0"/>
          <w:lang w:val="en-US"/>
        </w:rPr>
      </w:pPr>
    </w:p>
    <w:p w14:paraId="1D770B92" w14:textId="11C12756" w:rsidR="003525BA" w:rsidRPr="007D4B78" w:rsidRDefault="00575C80" w:rsidP="003525BA">
      <w:pPr>
        <w:ind w:firstLine="851"/>
        <w:jc w:val="both"/>
        <w:rPr>
          <w:rStyle w:val="SubtleEmphasis"/>
          <w:i w:val="0"/>
        </w:rPr>
      </w:pPr>
      <w:r>
        <w:rPr>
          <w:rStyle w:val="SubtleEmphasis"/>
          <w:i w:val="0"/>
        </w:rPr>
        <w:t xml:space="preserve">Същевременно, обаче, </w:t>
      </w:r>
      <w:r w:rsidR="003525BA">
        <w:rPr>
          <w:rStyle w:val="SubtleEmphasis"/>
          <w:i w:val="0"/>
        </w:rPr>
        <w:t>е необходимо тя да бъде съобразена с изискването за социална поносимост на предлаганите цени.</w:t>
      </w:r>
    </w:p>
    <w:p w14:paraId="78C71BF4" w14:textId="1311A7FD" w:rsidR="00CB2206" w:rsidRDefault="00CB2206" w:rsidP="00280CE1">
      <w:pPr>
        <w:ind w:firstLine="1276"/>
        <w:jc w:val="both"/>
        <w:rPr>
          <w:rStyle w:val="SubtleEmphasis"/>
          <w:i w:val="0"/>
          <w:lang w:val="en-US"/>
        </w:rPr>
      </w:pPr>
    </w:p>
    <w:p w14:paraId="3D355B4A" w14:textId="1CBF5395" w:rsidR="00CB2206" w:rsidRDefault="00A064A2" w:rsidP="00280CE1">
      <w:pPr>
        <w:ind w:firstLine="1276"/>
        <w:jc w:val="both"/>
      </w:pPr>
      <w:r>
        <w:t>На основание изложените по-горе обективни икономически фактори</w:t>
      </w:r>
      <w:r w:rsidR="00424D06">
        <w:t xml:space="preserve"> и отчитайки социалната функция на дружеството</w:t>
      </w:r>
      <w:r>
        <w:t>, п</w:t>
      </w:r>
      <w:r w:rsidR="00280CE1" w:rsidRPr="00280CE1">
        <w:t xml:space="preserve">редлаганият проект на Тарифен план </w:t>
      </w:r>
      <w:r w:rsidR="00424D06">
        <w:t xml:space="preserve">засяга единствено </w:t>
      </w:r>
      <w:r>
        <w:t xml:space="preserve">цената </w:t>
      </w:r>
      <w:r w:rsidR="00AE27CD">
        <w:t>н</w:t>
      </w:r>
      <w:r>
        <w:t>а билет</w:t>
      </w:r>
      <w:r w:rsidR="00AE27CD">
        <w:t>а</w:t>
      </w:r>
      <w:r>
        <w:t xml:space="preserve">, закупен на борда на превозното средство и </w:t>
      </w:r>
      <w:r w:rsidR="003740CD">
        <w:t>въвежда цена</w:t>
      </w:r>
      <w:r>
        <w:t xml:space="preserve"> за таксуване с банкова карта. </w:t>
      </w:r>
      <w:r w:rsidR="00133078">
        <w:t>Към настоящия мо</w:t>
      </w:r>
      <w:r w:rsidR="00424D06">
        <w:t>мент цената на билета, закупен в брой на борда на автобуса е 1,50 лева, с</w:t>
      </w:r>
      <w:r w:rsidR="00575C80">
        <w:t xml:space="preserve"> равностойност в евро 0,77 евро</w:t>
      </w:r>
      <w:r w:rsidR="00424D06">
        <w:t xml:space="preserve">. </w:t>
      </w:r>
      <w:r w:rsidR="00AE27CD">
        <w:t xml:space="preserve">С оглед и на предстоящото въвеждане на еврото </w:t>
      </w:r>
      <w:r w:rsidR="00C07A5A">
        <w:t xml:space="preserve">като официална парична единица </w:t>
      </w:r>
      <w:r w:rsidR="00AE27CD">
        <w:t>в Република България, п</w:t>
      </w:r>
      <w:r>
        <w:t>редлагаме утвърждаването на стойност на</w:t>
      </w:r>
      <w:r w:rsidR="00F56C27">
        <w:t xml:space="preserve"> билета за еднократно пътуване, закупен на борда на превозното средство в брой или с банкова карта</w:t>
      </w:r>
      <w:r>
        <w:t xml:space="preserve">, считано от 01,01,2026 година, в размер на </w:t>
      </w:r>
      <w:r w:rsidR="00424D06">
        <w:t>0</w:t>
      </w:r>
      <w:r>
        <w:t>,</w:t>
      </w:r>
      <w:r w:rsidR="00424D06">
        <w:t>8</w:t>
      </w:r>
      <w:r>
        <w:t>0 евро с ДДС, чиято левова равностойност е 1,</w:t>
      </w:r>
      <w:r w:rsidR="00424D06">
        <w:t>5</w:t>
      </w:r>
      <w:r w:rsidR="00133423">
        <w:t>6</w:t>
      </w:r>
      <w:r>
        <w:t xml:space="preserve"> лева.</w:t>
      </w:r>
    </w:p>
    <w:p w14:paraId="26861CF0" w14:textId="77777777" w:rsidR="00CB2206" w:rsidRDefault="00CB2206" w:rsidP="00280CE1">
      <w:pPr>
        <w:ind w:firstLine="1276"/>
        <w:jc w:val="both"/>
      </w:pPr>
    </w:p>
    <w:p w14:paraId="6D7E3CF2" w14:textId="5F2B12A6" w:rsidR="003740CD" w:rsidRDefault="00133078" w:rsidP="00280CE1">
      <w:pPr>
        <w:ind w:firstLine="1276"/>
        <w:jc w:val="both"/>
      </w:pPr>
      <w:r>
        <w:t>Всички о</w:t>
      </w:r>
      <w:r w:rsidR="00A064A2">
        <w:t>станали цени на превозните документи</w:t>
      </w:r>
      <w:r w:rsidR="00A064A2" w:rsidRPr="00575C80">
        <w:t xml:space="preserve">, включително цените за пътуване на всички категории </w:t>
      </w:r>
      <w:proofErr w:type="spellStart"/>
      <w:r w:rsidR="00A064A2" w:rsidRPr="00575C80">
        <w:t>правоимащи</w:t>
      </w:r>
      <w:proofErr w:type="spellEnd"/>
      <w:r w:rsidR="00A064A2" w:rsidRPr="003525BA">
        <w:t xml:space="preserve">, </w:t>
      </w:r>
      <w:r w:rsidR="003525BA">
        <w:t xml:space="preserve">цените на транспортните продукти в електронните карти и закупените от апаратите на самообслужване, </w:t>
      </w:r>
      <w:r w:rsidR="00A064A2" w:rsidRPr="003525BA">
        <w:t>се запазват в досегаш</w:t>
      </w:r>
      <w:r w:rsidR="00A064A2">
        <w:t xml:space="preserve">ния размер. Предложената промяна няма да </w:t>
      </w:r>
      <w:r w:rsidR="0004348E">
        <w:t xml:space="preserve">даде </w:t>
      </w:r>
      <w:r w:rsidR="00A064A2">
        <w:t>отражение върху стойността на определените компенсации за категориите пътници с преференциални пътувания, заложени в бюджета на Община Бургас, както и върху цената</w:t>
      </w:r>
      <w:r w:rsidR="00AE27CD">
        <w:t>, която заплаща</w:t>
      </w:r>
      <w:r w:rsidR="00845987">
        <w:t>т клиентите от различните катего</w:t>
      </w:r>
      <w:r w:rsidR="00AE27CD">
        <w:t xml:space="preserve">рии </w:t>
      </w:r>
      <w:proofErr w:type="spellStart"/>
      <w:r w:rsidR="00AE27CD">
        <w:t>правоимащи</w:t>
      </w:r>
      <w:proofErr w:type="spellEnd"/>
      <w:r w:rsidR="00A064A2">
        <w:t>.</w:t>
      </w:r>
      <w:r w:rsidR="00F56C27">
        <w:t xml:space="preserve"> </w:t>
      </w:r>
    </w:p>
    <w:p w14:paraId="38A26F5C" w14:textId="77777777" w:rsidR="00575C80" w:rsidRDefault="00575C80" w:rsidP="00280CE1">
      <w:pPr>
        <w:ind w:firstLine="1276"/>
        <w:jc w:val="both"/>
      </w:pPr>
    </w:p>
    <w:p w14:paraId="474022CD" w14:textId="53888D52" w:rsidR="00F56C27" w:rsidRDefault="00F56C27" w:rsidP="00280CE1">
      <w:pPr>
        <w:ind w:firstLine="1276"/>
        <w:jc w:val="both"/>
      </w:pPr>
      <w:r>
        <w:t xml:space="preserve">Предложеният Тарифен план е съобразен с изискването за двойно обозначаване на предлаганите услуги, като цените, определени в български лева са </w:t>
      </w:r>
      <w:proofErr w:type="spellStart"/>
      <w:r w:rsidR="00C07A5A">
        <w:t>превалутирани</w:t>
      </w:r>
      <w:proofErr w:type="spellEnd"/>
      <w:r w:rsidR="00C07A5A">
        <w:t xml:space="preserve"> </w:t>
      </w:r>
      <w:r>
        <w:t>в евро по правилата на Закона за въвеждане на еврото в Република България.</w:t>
      </w:r>
    </w:p>
    <w:p w14:paraId="677C85DA" w14:textId="2F27F32F" w:rsidR="00AE27CD" w:rsidRDefault="00AE27CD" w:rsidP="00280CE1">
      <w:pPr>
        <w:ind w:firstLine="1276"/>
        <w:jc w:val="both"/>
      </w:pPr>
    </w:p>
    <w:p w14:paraId="202AC332" w14:textId="77777777" w:rsidR="003525BA" w:rsidRDefault="003525BA" w:rsidP="003525BA">
      <w:pPr>
        <w:ind w:firstLine="1276"/>
        <w:jc w:val="both"/>
      </w:pPr>
      <w:r w:rsidRPr="00280CE1">
        <w:lastRenderedPageBreak/>
        <w:t>Съгласно чл.5.10 и чл.5.11 на подписания Договор за обществена услуга за превоз на пътници между Общински съвет - Бургас, Община Бургас и „</w:t>
      </w:r>
      <w:proofErr w:type="spellStart"/>
      <w:r w:rsidRPr="00280CE1">
        <w:t>Бургасбус</w:t>
      </w:r>
      <w:proofErr w:type="spellEnd"/>
      <w:r w:rsidRPr="00280CE1">
        <w:t>" ЕООД, операторът има право да предлага промени в Тарифния план на Договора за обществена услуга.</w:t>
      </w:r>
    </w:p>
    <w:p w14:paraId="5E4AFB8F" w14:textId="0B66E0D7" w:rsidR="00CE01CB" w:rsidRDefault="00CE01CB" w:rsidP="00280CE1">
      <w:pPr>
        <w:widowControl w:val="0"/>
        <w:suppressAutoHyphens/>
        <w:autoSpaceDE w:val="0"/>
        <w:spacing w:line="271" w:lineRule="exact"/>
        <w:ind w:left="14" w:right="29" w:firstLine="706"/>
        <w:jc w:val="both"/>
      </w:pPr>
    </w:p>
    <w:p w14:paraId="7B645313" w14:textId="77777777" w:rsidR="00280CE1" w:rsidRPr="00280CE1" w:rsidRDefault="00280CE1" w:rsidP="00280CE1">
      <w:pPr>
        <w:widowControl w:val="0"/>
        <w:suppressAutoHyphens/>
        <w:autoSpaceDE w:val="0"/>
        <w:spacing w:line="271" w:lineRule="exact"/>
        <w:ind w:left="14" w:right="29" w:firstLine="706"/>
        <w:jc w:val="both"/>
        <w:rPr>
          <w:color w:val="000000"/>
          <w:lang w:eastAsia="ar-SA"/>
        </w:rPr>
      </w:pPr>
    </w:p>
    <w:p w14:paraId="52D3FC0F" w14:textId="77777777" w:rsidR="00280CE1" w:rsidRPr="00280CE1" w:rsidRDefault="00280CE1" w:rsidP="00280CE1">
      <w:pPr>
        <w:widowControl w:val="0"/>
        <w:suppressAutoHyphens/>
        <w:autoSpaceDE w:val="0"/>
        <w:spacing w:before="271"/>
        <w:ind w:left="706"/>
        <w:rPr>
          <w:b/>
          <w:bCs/>
          <w:color w:val="000000"/>
          <w:spacing w:val="-2"/>
          <w:lang w:val="en-US" w:eastAsia="ar-SA"/>
        </w:rPr>
      </w:pPr>
      <w:r w:rsidRPr="00280CE1">
        <w:rPr>
          <w:b/>
          <w:bCs/>
          <w:color w:val="000000"/>
          <w:spacing w:val="-2"/>
          <w:lang w:eastAsia="ar-SA"/>
        </w:rPr>
        <w:t>УВАЖАЕМИ ДАМИ И ГОСПОДА ОБЩИНСКИ СЪВЕТНИЦИ.</w:t>
      </w:r>
    </w:p>
    <w:p w14:paraId="2979A48A" w14:textId="77777777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both"/>
        <w:rPr>
          <w:color w:val="000000"/>
          <w:lang w:eastAsia="ar-SA"/>
        </w:rPr>
      </w:pPr>
      <w:r w:rsidRPr="00280CE1">
        <w:rPr>
          <w:color w:val="000000"/>
          <w:lang w:eastAsia="ar-SA"/>
        </w:rPr>
        <w:t>Предвид гореизложеното, на основание чл.21 от ЗМСМА, във връзка с чл.5 от Договора за извършване на обществена услуга за превоз на пътници, сключен на основание член 5 от Регламент (ЕО) № 1370/2007 г., предлагам на Общинския съвет -Бургас да вземе следното:</w:t>
      </w:r>
    </w:p>
    <w:p w14:paraId="3AAA1AD9" w14:textId="77777777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center"/>
        <w:rPr>
          <w:b/>
          <w:bCs/>
          <w:color w:val="000000"/>
          <w:spacing w:val="-4"/>
          <w:lang w:eastAsia="ar-SA"/>
        </w:rPr>
      </w:pPr>
      <w:r w:rsidRPr="00280CE1">
        <w:rPr>
          <w:b/>
          <w:bCs/>
          <w:color w:val="000000"/>
          <w:spacing w:val="-4"/>
          <w:lang w:eastAsia="ar-SA"/>
        </w:rPr>
        <w:t>РЕШЕНИЕ:</w:t>
      </w:r>
    </w:p>
    <w:p w14:paraId="2AD4D312" w14:textId="3702E19A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both"/>
        <w:rPr>
          <w:bCs/>
          <w:color w:val="000000"/>
          <w:spacing w:val="-4"/>
          <w:lang w:eastAsia="ar-SA"/>
        </w:rPr>
      </w:pPr>
      <w:r w:rsidRPr="00280CE1">
        <w:rPr>
          <w:bCs/>
          <w:color w:val="000000"/>
          <w:spacing w:val="-4"/>
          <w:lang w:eastAsia="ar-SA"/>
        </w:rPr>
        <w:t>1.</w:t>
      </w:r>
      <w:r w:rsidR="003740CD">
        <w:rPr>
          <w:bCs/>
          <w:color w:val="000000"/>
          <w:spacing w:val="-4"/>
          <w:lang w:eastAsia="ar-SA"/>
        </w:rPr>
        <w:t>Приема актуализиран</w:t>
      </w:r>
      <w:r w:rsidRPr="00280CE1">
        <w:rPr>
          <w:bCs/>
          <w:color w:val="000000"/>
          <w:spacing w:val="-4"/>
          <w:lang w:eastAsia="ar-SA"/>
        </w:rPr>
        <w:t xml:space="preserve"> Тарифен план, Приложение 5 към Договора за извършване на обществена услуга за превоз на пътници по общинската транспортна схема на Община Бургас</w:t>
      </w:r>
      <w:r w:rsidR="00435804">
        <w:rPr>
          <w:bCs/>
          <w:color w:val="000000"/>
          <w:spacing w:val="-4"/>
          <w:lang w:eastAsia="ar-SA"/>
        </w:rPr>
        <w:t>, съгласно приложения проект, който влиза в сила от 01,01,2026 г.</w:t>
      </w:r>
    </w:p>
    <w:p w14:paraId="41B22405" w14:textId="77777777" w:rsidR="00280CE1" w:rsidRPr="007D4B78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both"/>
        <w:rPr>
          <w:bCs/>
          <w:color w:val="000000"/>
          <w:spacing w:val="-4"/>
          <w:lang w:val="en-US" w:eastAsia="ar-SA"/>
        </w:rPr>
      </w:pPr>
      <w:r w:rsidRPr="005F0FEA">
        <w:rPr>
          <w:bCs/>
          <w:color w:val="000000"/>
          <w:spacing w:val="-4"/>
          <w:lang w:eastAsia="ar-SA"/>
        </w:rPr>
        <w:t>2.На основание чл. 60, ал.1 от Административнопроцесуалния кодекс, допуска предварително изпълнение по т.1 от настоящото решение.</w:t>
      </w:r>
    </w:p>
    <w:p w14:paraId="6A1C9C6B" w14:textId="77777777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both"/>
        <w:rPr>
          <w:bCs/>
          <w:color w:val="000000"/>
          <w:spacing w:val="-4"/>
          <w:lang w:eastAsia="ar-SA"/>
        </w:rPr>
      </w:pPr>
    </w:p>
    <w:p w14:paraId="66A9B572" w14:textId="77777777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rPr>
          <w:bCs/>
          <w:color w:val="000000"/>
          <w:spacing w:val="-4"/>
          <w:lang w:eastAsia="ar-SA"/>
        </w:rPr>
      </w:pPr>
      <w:r w:rsidRPr="00280CE1">
        <w:rPr>
          <w:bCs/>
          <w:color w:val="000000"/>
          <w:spacing w:val="-4"/>
          <w:lang w:eastAsia="ar-SA"/>
        </w:rPr>
        <w:t>Приложения:</w:t>
      </w:r>
    </w:p>
    <w:p w14:paraId="5B4FD13E" w14:textId="3A73A842" w:rsidR="00280CE1" w:rsidRPr="00280CE1" w:rsidRDefault="00C07A5A" w:rsidP="00280CE1">
      <w:pPr>
        <w:widowControl w:val="0"/>
        <w:suppressAutoHyphens/>
        <w:autoSpaceDE w:val="0"/>
        <w:spacing w:before="257" w:line="271" w:lineRule="exact"/>
        <w:ind w:right="36" w:firstLine="706"/>
        <w:rPr>
          <w:bCs/>
          <w:color w:val="000000"/>
          <w:spacing w:val="-4"/>
          <w:lang w:eastAsia="ar-SA"/>
        </w:rPr>
      </w:pPr>
      <w:r>
        <w:rPr>
          <w:bCs/>
          <w:color w:val="000000"/>
          <w:spacing w:val="-4"/>
          <w:lang w:eastAsia="ar-SA"/>
        </w:rPr>
        <w:t>1</w:t>
      </w:r>
      <w:r w:rsidR="009F5567">
        <w:rPr>
          <w:bCs/>
          <w:color w:val="000000"/>
          <w:spacing w:val="-4"/>
          <w:lang w:eastAsia="ar-SA"/>
        </w:rPr>
        <w:t xml:space="preserve">. </w:t>
      </w:r>
      <w:r w:rsidR="00280CE1" w:rsidRPr="00280CE1">
        <w:rPr>
          <w:bCs/>
          <w:color w:val="000000"/>
          <w:spacing w:val="-4"/>
          <w:lang w:eastAsia="ar-SA"/>
        </w:rPr>
        <w:tab/>
        <w:t>Проект на Тарифен план.</w:t>
      </w:r>
    </w:p>
    <w:p w14:paraId="201B2DFD" w14:textId="77777777" w:rsidR="00280CE1" w:rsidRPr="00280CE1" w:rsidRDefault="00280CE1" w:rsidP="00280CE1">
      <w:pPr>
        <w:widowControl w:val="0"/>
        <w:suppressAutoHyphens/>
        <w:autoSpaceDE w:val="0"/>
        <w:spacing w:before="257" w:line="271" w:lineRule="exact"/>
        <w:ind w:right="36" w:firstLine="706"/>
        <w:jc w:val="center"/>
        <w:rPr>
          <w:b/>
          <w:bCs/>
          <w:color w:val="000000"/>
          <w:spacing w:val="-4"/>
          <w:lang w:eastAsia="ar-SA"/>
        </w:rPr>
      </w:pPr>
    </w:p>
    <w:p w14:paraId="595BDA20" w14:textId="77777777" w:rsidR="009F5567" w:rsidRDefault="009F5567" w:rsidP="007D4B78">
      <w:pPr>
        <w:ind w:firstLine="851"/>
        <w:jc w:val="both"/>
        <w:rPr>
          <w:rStyle w:val="SubtleEmphasis"/>
          <w:i w:val="0"/>
          <w:sz w:val="32"/>
          <w:szCs w:val="32"/>
        </w:rPr>
      </w:pPr>
    </w:p>
    <w:p w14:paraId="33CBE7E0" w14:textId="77777777" w:rsidR="009F5567" w:rsidRDefault="009F5567" w:rsidP="009F5567">
      <w:pPr>
        <w:ind w:firstLine="851"/>
        <w:jc w:val="center"/>
        <w:rPr>
          <w:rStyle w:val="SubtleEmphasis"/>
          <w:i w:val="0"/>
          <w:sz w:val="32"/>
          <w:szCs w:val="32"/>
        </w:rPr>
      </w:pPr>
    </w:p>
    <w:p w14:paraId="00163676" w14:textId="6436DA6B" w:rsidR="00E529CD" w:rsidRDefault="00E529CD" w:rsidP="007D4B78">
      <w:pPr>
        <w:ind w:firstLine="851"/>
        <w:jc w:val="center"/>
        <w:rPr>
          <w:rStyle w:val="SubtleEmphasis"/>
          <w:i w:val="0"/>
          <w:sz w:val="32"/>
          <w:szCs w:val="32"/>
        </w:rPr>
      </w:pPr>
    </w:p>
    <w:p w14:paraId="27661C81" w14:textId="13604E58" w:rsidR="00C807AB" w:rsidRPr="00C807AB" w:rsidRDefault="00C807AB" w:rsidP="007D4B78">
      <w:pPr>
        <w:ind w:firstLine="851"/>
        <w:jc w:val="center"/>
        <w:rPr>
          <w:rStyle w:val="SubtleEmphasis"/>
          <w:b/>
          <w:i w:val="0"/>
          <w:sz w:val="32"/>
          <w:szCs w:val="32"/>
        </w:rPr>
      </w:pPr>
    </w:p>
    <w:p w14:paraId="70AA3266" w14:textId="02AE716B" w:rsidR="00C807AB" w:rsidRPr="00C807AB" w:rsidRDefault="00C807AB" w:rsidP="00C807AB">
      <w:pPr>
        <w:ind w:firstLine="851"/>
        <w:rPr>
          <w:rStyle w:val="SubtleEmphasis"/>
          <w:b/>
          <w:i w:val="0"/>
        </w:rPr>
      </w:pPr>
      <w:r w:rsidRPr="00C807AB">
        <w:rPr>
          <w:rStyle w:val="SubtleEmphasis"/>
          <w:b/>
          <w:i w:val="0"/>
        </w:rPr>
        <w:t>инж. Петко Драгнев</w:t>
      </w:r>
    </w:p>
    <w:p w14:paraId="7941D5C8" w14:textId="09E41EAC" w:rsidR="00C807AB" w:rsidRPr="00C807AB" w:rsidRDefault="00C807AB" w:rsidP="00C807AB">
      <w:pPr>
        <w:ind w:firstLine="851"/>
        <w:rPr>
          <w:rStyle w:val="SubtleEmphasis"/>
        </w:rPr>
      </w:pPr>
      <w:r w:rsidRPr="00C807AB">
        <w:rPr>
          <w:rStyle w:val="SubtleEmphasis"/>
        </w:rPr>
        <w:t>Управител на „</w:t>
      </w:r>
      <w:proofErr w:type="spellStart"/>
      <w:r w:rsidRPr="00C807AB">
        <w:rPr>
          <w:rStyle w:val="SubtleEmphasis"/>
        </w:rPr>
        <w:t>Бургасбус</w:t>
      </w:r>
      <w:proofErr w:type="spellEnd"/>
      <w:r w:rsidRPr="00C807AB">
        <w:rPr>
          <w:rStyle w:val="SubtleEmphasis"/>
        </w:rPr>
        <w:t>“ ЕООД</w:t>
      </w:r>
    </w:p>
    <w:sectPr w:rsidR="00C807AB" w:rsidRPr="00C807AB" w:rsidSect="007D4B7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50D9B"/>
    <w:multiLevelType w:val="hybridMultilevel"/>
    <w:tmpl w:val="3EBE4F76"/>
    <w:lvl w:ilvl="0" w:tplc="00000007">
      <w:start w:val="1"/>
      <w:numFmt w:val="bullet"/>
      <w:lvlText w:val="•"/>
      <w:lvlJc w:val="left"/>
      <w:pPr>
        <w:ind w:left="1571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18472DF"/>
    <w:multiLevelType w:val="hybridMultilevel"/>
    <w:tmpl w:val="28AEEDC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BFC6C41"/>
    <w:multiLevelType w:val="multilevel"/>
    <w:tmpl w:val="7CBA7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68" w:hanging="1800"/>
      </w:pPr>
      <w:rPr>
        <w:rFonts w:hint="default"/>
      </w:rPr>
    </w:lvl>
  </w:abstractNum>
  <w:abstractNum w:abstractNumId="3" w15:restartNumberingAfterBreak="0">
    <w:nsid w:val="755E6D0F"/>
    <w:multiLevelType w:val="multilevel"/>
    <w:tmpl w:val="676ADD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71"/>
    <w:rsid w:val="0004348E"/>
    <w:rsid w:val="00046371"/>
    <w:rsid w:val="00053F13"/>
    <w:rsid w:val="000A2D45"/>
    <w:rsid w:val="00133078"/>
    <w:rsid w:val="00133423"/>
    <w:rsid w:val="00193634"/>
    <w:rsid w:val="002447DE"/>
    <w:rsid w:val="002560EE"/>
    <w:rsid w:val="00276F8E"/>
    <w:rsid w:val="00280CE1"/>
    <w:rsid w:val="002B0217"/>
    <w:rsid w:val="002E0F66"/>
    <w:rsid w:val="003317E4"/>
    <w:rsid w:val="003525BA"/>
    <w:rsid w:val="00355C23"/>
    <w:rsid w:val="003722A5"/>
    <w:rsid w:val="003740CD"/>
    <w:rsid w:val="00417C65"/>
    <w:rsid w:val="00424D06"/>
    <w:rsid w:val="00435804"/>
    <w:rsid w:val="004968D1"/>
    <w:rsid w:val="004D4A77"/>
    <w:rsid w:val="004F7324"/>
    <w:rsid w:val="00554B8C"/>
    <w:rsid w:val="00561369"/>
    <w:rsid w:val="00575C80"/>
    <w:rsid w:val="005F0FEA"/>
    <w:rsid w:val="00630427"/>
    <w:rsid w:val="00657F67"/>
    <w:rsid w:val="006765E5"/>
    <w:rsid w:val="00687236"/>
    <w:rsid w:val="006A1F24"/>
    <w:rsid w:val="0070004F"/>
    <w:rsid w:val="00724B93"/>
    <w:rsid w:val="0078594B"/>
    <w:rsid w:val="007D4B78"/>
    <w:rsid w:val="00845987"/>
    <w:rsid w:val="00876C2E"/>
    <w:rsid w:val="008A0536"/>
    <w:rsid w:val="009F36D1"/>
    <w:rsid w:val="009F5567"/>
    <w:rsid w:val="00A064A2"/>
    <w:rsid w:val="00A41E27"/>
    <w:rsid w:val="00A85C5C"/>
    <w:rsid w:val="00AC3E2B"/>
    <w:rsid w:val="00AE27CD"/>
    <w:rsid w:val="00B034E3"/>
    <w:rsid w:val="00C07A5A"/>
    <w:rsid w:val="00C42CAD"/>
    <w:rsid w:val="00C57E53"/>
    <w:rsid w:val="00C807AB"/>
    <w:rsid w:val="00C85933"/>
    <w:rsid w:val="00C97F34"/>
    <w:rsid w:val="00CB14D7"/>
    <w:rsid w:val="00CB2206"/>
    <w:rsid w:val="00CE01CB"/>
    <w:rsid w:val="00D12D26"/>
    <w:rsid w:val="00E36A57"/>
    <w:rsid w:val="00E47F12"/>
    <w:rsid w:val="00E529CD"/>
    <w:rsid w:val="00E92F36"/>
    <w:rsid w:val="00F56C27"/>
    <w:rsid w:val="00FA468E"/>
    <w:rsid w:val="00F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A41E"/>
  <w15:chartTrackingRefBased/>
  <w15:docId w15:val="{1E86814A-7A2A-42EC-BF28-AD090BCA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371"/>
    <w:pPr>
      <w:ind w:left="0"/>
    </w:pPr>
    <w:rPr>
      <w:rFonts w:eastAsia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496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C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7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C65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447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7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7DE"/>
    <w:rPr>
      <w:rFonts w:eastAsia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7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7DE"/>
    <w:rPr>
      <w:rFonts w:eastAsia="Times New Roman"/>
      <w:b/>
      <w:bCs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BB0B1-D429-4FB2-B5BE-672608A0B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Busstop</dc:creator>
  <cp:keywords/>
  <dc:description/>
  <cp:lastModifiedBy>Gergana Chanakova</cp:lastModifiedBy>
  <cp:revision>2</cp:revision>
  <cp:lastPrinted>2025-09-11T12:29:00Z</cp:lastPrinted>
  <dcterms:created xsi:type="dcterms:W3CDTF">2025-09-11T13:15:00Z</dcterms:created>
  <dcterms:modified xsi:type="dcterms:W3CDTF">2025-09-11T13:15:00Z</dcterms:modified>
</cp:coreProperties>
</file>