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9242C5">
        <w:rPr>
          <w:sz w:val="18"/>
          <w:szCs w:val="18"/>
          <w:lang w:val="bg-BG"/>
        </w:rPr>
        <w:t xml:space="preserve">                                                                       </w:t>
      </w:r>
      <w:r w:rsidRPr="009242C5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9242C5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412B49" w:rsidRPr="000406CF" w:rsidRDefault="00412B49" w:rsidP="00412B49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412B49" w:rsidRPr="009242C5" w:rsidRDefault="00412B49" w:rsidP="00412B49">
      <w:pPr>
        <w:rPr>
          <w:szCs w:val="28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412B49" w:rsidRPr="000406CF" w:rsidRDefault="00412B49" w:rsidP="00412B49">
      <w:pPr>
        <w:tabs>
          <w:tab w:val="left" w:pos="9356"/>
        </w:tabs>
        <w:ind w:right="425"/>
        <w:rPr>
          <w:b/>
          <w:lang w:val="bg-BG"/>
        </w:rPr>
      </w:pPr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412B49" w:rsidRPr="000406CF" w:rsidRDefault="00412B49" w:rsidP="00412B49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412B49" w:rsidRPr="000406CF" w:rsidRDefault="00412B49" w:rsidP="00412B49">
      <w:pPr>
        <w:rPr>
          <w:szCs w:val="28"/>
          <w:lang w:val="bg-BG"/>
        </w:rPr>
      </w:pPr>
    </w:p>
    <w:p w:rsidR="00412B49" w:rsidRPr="00732290" w:rsidRDefault="00412B49" w:rsidP="00412B49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412B49" w:rsidRPr="00732290" w:rsidRDefault="00412B49" w:rsidP="00412B49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412B49" w:rsidRPr="0006336D" w:rsidRDefault="00412B49" w:rsidP="00412B49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Pr="00E913A4">
        <w:rPr>
          <w:b/>
          <w:sz w:val="26"/>
          <w:szCs w:val="26"/>
          <w:lang w:val="bg-BG"/>
        </w:rPr>
        <w:t>:</w:t>
      </w:r>
      <w:r w:rsidRPr="00732290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Прекратяване на съсобственост </w:t>
      </w:r>
      <w:r w:rsidR="000946FD">
        <w:rPr>
          <w:sz w:val="26"/>
          <w:szCs w:val="26"/>
          <w:lang w:val="bg-BG"/>
        </w:rPr>
        <w:t xml:space="preserve">в УПИ </w:t>
      </w:r>
      <w:r w:rsidR="00B57BCC" w:rsidRPr="00B57BCC">
        <w:rPr>
          <w:sz w:val="26"/>
          <w:szCs w:val="26"/>
          <w:lang w:val="bg-BG"/>
        </w:rPr>
        <w:t xml:space="preserve">XIX-396 в кв. 41 </w:t>
      </w:r>
      <w:r w:rsidR="000946FD" w:rsidRPr="000946FD">
        <w:rPr>
          <w:sz w:val="26"/>
          <w:szCs w:val="26"/>
          <w:lang w:val="bg-BG"/>
        </w:rPr>
        <w:t>по действащ ПУП на с. Равнец, общ. Бургас</w:t>
      </w:r>
      <w:r w:rsidR="000946FD">
        <w:rPr>
          <w:sz w:val="26"/>
          <w:szCs w:val="26"/>
          <w:lang w:val="bg-BG"/>
        </w:rPr>
        <w:t>,</w:t>
      </w:r>
      <w:r w:rsidR="000946FD" w:rsidRPr="000946FD">
        <w:rPr>
          <w:sz w:val="26"/>
          <w:szCs w:val="26"/>
          <w:lang w:val="bg-BG"/>
        </w:rPr>
        <w:t xml:space="preserve"> </w:t>
      </w:r>
      <w:r w:rsidR="003A60DF">
        <w:rPr>
          <w:sz w:val="26"/>
          <w:szCs w:val="26"/>
          <w:lang w:val="bg-BG"/>
        </w:rPr>
        <w:t>отразен като</w:t>
      </w:r>
      <w:r w:rsidRPr="0006336D">
        <w:rPr>
          <w:sz w:val="26"/>
          <w:szCs w:val="26"/>
          <w:lang w:val="bg-BG"/>
        </w:rPr>
        <w:t xml:space="preserve"> ПИ с идентификатор </w:t>
      </w:r>
      <w:r w:rsidR="000946FD" w:rsidRPr="000946FD">
        <w:rPr>
          <w:sz w:val="26"/>
          <w:szCs w:val="26"/>
          <w:lang w:val="bg-BG"/>
        </w:rPr>
        <w:t>61145.501.</w:t>
      </w:r>
      <w:r w:rsidR="00B57BCC">
        <w:rPr>
          <w:sz w:val="26"/>
          <w:szCs w:val="26"/>
          <w:lang w:val="bg-BG"/>
        </w:rPr>
        <w:t>396</w:t>
      </w:r>
      <w:r w:rsidR="000946FD" w:rsidRPr="000946FD">
        <w:rPr>
          <w:sz w:val="26"/>
          <w:szCs w:val="26"/>
          <w:lang w:val="bg-BG"/>
        </w:rPr>
        <w:t xml:space="preserve"> </w:t>
      </w:r>
      <w:r w:rsidRPr="0006336D">
        <w:rPr>
          <w:sz w:val="26"/>
          <w:szCs w:val="26"/>
          <w:lang w:val="bg-BG"/>
        </w:rPr>
        <w:t xml:space="preserve">по КККР на </w:t>
      </w:r>
      <w:r>
        <w:rPr>
          <w:sz w:val="26"/>
          <w:szCs w:val="26"/>
          <w:lang w:val="bg-BG"/>
        </w:rPr>
        <w:t>с. Равнец, общ</w:t>
      </w:r>
      <w:r w:rsidRPr="0006336D">
        <w:rPr>
          <w:sz w:val="26"/>
          <w:szCs w:val="26"/>
          <w:lang w:val="bg-BG"/>
        </w:rPr>
        <w:t>. Бургас, чрез продажба на общинската идеална част в имота</w:t>
      </w:r>
      <w:r>
        <w:rPr>
          <w:sz w:val="26"/>
          <w:szCs w:val="26"/>
          <w:lang w:val="bg-BG"/>
        </w:rPr>
        <w:t>.</w:t>
      </w:r>
    </w:p>
    <w:p w:rsidR="00412B49" w:rsidRPr="00732290" w:rsidRDefault="00412B49" w:rsidP="00F840F0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412B49" w:rsidRPr="00732290" w:rsidRDefault="00412B49" w:rsidP="00412B49">
      <w:pPr>
        <w:ind w:right="142"/>
        <w:jc w:val="both"/>
        <w:rPr>
          <w:b/>
          <w:sz w:val="26"/>
          <w:szCs w:val="26"/>
          <w:lang w:val="bg-BG"/>
        </w:rPr>
      </w:pP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Община</w:t>
      </w:r>
      <w:r w:rsidR="003A60DF">
        <w:rPr>
          <w:sz w:val="26"/>
          <w:szCs w:val="26"/>
          <w:lang w:val="bg-BG"/>
        </w:rPr>
        <w:t xml:space="preserve"> Бургас е постъпило заявление с</w:t>
      </w:r>
      <w:r w:rsidR="000F35B4">
        <w:rPr>
          <w:sz w:val="26"/>
          <w:szCs w:val="26"/>
          <w:lang w:val="bg-BG"/>
        </w:rPr>
        <w:t xml:space="preserve"> вх. №</w:t>
      </w:r>
      <w:r w:rsidR="00B57BCC" w:rsidRPr="009242C5">
        <w:rPr>
          <w:sz w:val="26"/>
          <w:szCs w:val="26"/>
          <w:lang w:val="bg-BG"/>
        </w:rPr>
        <w:t xml:space="preserve">94-01-24779/30.07.2024 </w:t>
      </w:r>
      <w:r w:rsidR="000F35B4">
        <w:rPr>
          <w:sz w:val="26"/>
          <w:szCs w:val="26"/>
          <w:lang w:val="bg-BG"/>
        </w:rPr>
        <w:t>г.</w:t>
      </w:r>
      <w:r w:rsidR="00D74555" w:rsidRPr="00D74555">
        <w:rPr>
          <w:sz w:val="26"/>
          <w:szCs w:val="26"/>
          <w:lang w:val="bg-BG"/>
        </w:rPr>
        <w:t xml:space="preserve">, </w:t>
      </w:r>
      <w:r w:rsidR="00EF40D7" w:rsidRPr="00EF40D7">
        <w:rPr>
          <w:sz w:val="26"/>
          <w:szCs w:val="26"/>
          <w:lang w:val="bg-BG"/>
        </w:rPr>
        <w:t xml:space="preserve">подадено от </w:t>
      </w:r>
      <w:r w:rsidR="00B57BCC" w:rsidRPr="00B57BCC">
        <w:rPr>
          <w:sz w:val="26"/>
          <w:szCs w:val="26"/>
          <w:lang w:val="bg-BG"/>
        </w:rPr>
        <w:t>К</w:t>
      </w:r>
      <w:r w:rsidR="009242C5">
        <w:rPr>
          <w:sz w:val="26"/>
          <w:szCs w:val="26"/>
          <w:lang w:val="bg-BG"/>
        </w:rPr>
        <w:t>.</w:t>
      </w:r>
      <w:r w:rsidR="00B57BCC" w:rsidRPr="00B57BCC">
        <w:rPr>
          <w:sz w:val="26"/>
          <w:szCs w:val="26"/>
          <w:lang w:val="bg-BG"/>
        </w:rPr>
        <w:t xml:space="preserve"> Д</w:t>
      </w:r>
      <w:r w:rsidR="009242C5">
        <w:rPr>
          <w:sz w:val="26"/>
          <w:szCs w:val="26"/>
          <w:lang w:val="bg-BG"/>
        </w:rPr>
        <w:t>.</w:t>
      </w:r>
      <w:r w:rsidR="00B57BCC" w:rsidRPr="00B57BCC">
        <w:rPr>
          <w:sz w:val="26"/>
          <w:szCs w:val="26"/>
          <w:lang w:val="bg-BG"/>
        </w:rPr>
        <w:t xml:space="preserve"> Н</w:t>
      </w:r>
      <w:r w:rsidR="009242C5">
        <w:rPr>
          <w:sz w:val="26"/>
          <w:szCs w:val="26"/>
          <w:lang w:val="bg-BG"/>
        </w:rPr>
        <w:t>.</w:t>
      </w:r>
      <w:r w:rsidR="00B57BCC" w:rsidRPr="00B57BCC">
        <w:rPr>
          <w:sz w:val="26"/>
          <w:szCs w:val="26"/>
          <w:lang w:val="bg-BG"/>
        </w:rPr>
        <w:t xml:space="preserve"> </w:t>
      </w:r>
      <w:r w:rsidR="00D74555" w:rsidRPr="00D74555">
        <w:rPr>
          <w:sz w:val="26"/>
          <w:szCs w:val="26"/>
          <w:lang w:val="bg-BG"/>
        </w:rPr>
        <w:t>относно прекратяване на</w:t>
      </w:r>
      <w:r w:rsidR="000946FD">
        <w:rPr>
          <w:sz w:val="26"/>
          <w:szCs w:val="26"/>
          <w:lang w:val="bg-BG"/>
        </w:rPr>
        <w:t xml:space="preserve"> съсобственост в недвижим имот</w:t>
      </w:r>
      <w:r w:rsidR="00D74555" w:rsidRPr="00D74555">
        <w:rPr>
          <w:sz w:val="26"/>
          <w:szCs w:val="26"/>
          <w:lang w:val="bg-BG"/>
        </w:rPr>
        <w:t xml:space="preserve">, представляващ </w:t>
      </w:r>
      <w:r w:rsidR="00B57BCC" w:rsidRPr="00B57BCC">
        <w:rPr>
          <w:sz w:val="26"/>
          <w:szCs w:val="26"/>
          <w:lang w:val="bg-BG"/>
        </w:rPr>
        <w:t>УПИ XIX-396 в кв. 41 по ПУП на с. Равнец, общ. Бургас</w:t>
      </w:r>
      <w:r w:rsidRPr="00732290">
        <w:rPr>
          <w:sz w:val="26"/>
          <w:szCs w:val="26"/>
          <w:lang w:val="bg-BG"/>
        </w:rPr>
        <w:t xml:space="preserve">, чрез изкупуване на общинската идеална част в имота. 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 xml:space="preserve">УПИ XIX-396, целият с площ 756 кв. метра в кв. 41 по действащия ПУП-ПРЗ на с. Равнец, общ. Бургас, одобрен със Заповед №599/19.05.1998 г. на Кмета на Община Бургас съответства на ПИ с идентификатор 61145.501.396 по КККР на с. Равнец, общ. Бургас, одобрени със Заповед №РД-18-876-13.12.2019 г. на Изпълнителен Директор на АГКК, целият с площ 754 кв. м, изменени със Заповед №18-8388/25.07.2023 г. на Началник на СГКК - Бургас. 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 xml:space="preserve">Разглежданият УПИ съответства на част от бивши п-ли V-общ. и VI-390 в бивш кв. 44 по недействащ план на с. Равнец от 1968 г. 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 xml:space="preserve">Съгласно </w:t>
      </w:r>
      <w:proofErr w:type="spellStart"/>
      <w:r w:rsidRPr="00B57BCC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Pr="00B57BCC">
        <w:rPr>
          <w:rFonts w:eastAsia="Calibri"/>
          <w:sz w:val="26"/>
          <w:szCs w:val="26"/>
          <w:lang w:val="bg-BG" w:eastAsia="en-US"/>
        </w:rPr>
        <w:t>. акт за дарение на недвижим имот №74, том 2, дело 419/1993 г. на нотариус при БРС,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е собственик на дворно място, цялото с площ от 970 кв. м, от които собствени 460 кв. м и неуредени сметки за 510 кв. м, представляващо п-л VI-390 в кв. 44 по недействащ план на населеното място от 1968 г.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>Видно от Удостоверение за наследници №ЕД-5059/18.10.2024 г., издадено от Община Бургас,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е починала и е оставила законни наследници: Т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Т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, М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Т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, Г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Р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, С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,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, К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Н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и </w:t>
      </w:r>
      <w:proofErr w:type="spellStart"/>
      <w:r w:rsidRPr="00B57BCC">
        <w:rPr>
          <w:rFonts w:eastAsia="Calibri"/>
          <w:sz w:val="26"/>
          <w:szCs w:val="26"/>
          <w:lang w:val="bg-BG" w:eastAsia="en-US"/>
        </w:rPr>
        <w:t>И</w:t>
      </w:r>
      <w:proofErr w:type="spellEnd"/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Д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 xml:space="preserve"> М</w:t>
      </w:r>
      <w:r w:rsidR="009242C5">
        <w:rPr>
          <w:rFonts w:eastAsia="Calibri"/>
          <w:sz w:val="26"/>
          <w:szCs w:val="26"/>
          <w:lang w:val="bg-BG" w:eastAsia="en-US"/>
        </w:rPr>
        <w:t>.</w:t>
      </w:r>
      <w:r w:rsidRPr="00B57BCC">
        <w:rPr>
          <w:rFonts w:eastAsia="Calibri"/>
          <w:sz w:val="26"/>
          <w:szCs w:val="26"/>
          <w:lang w:val="bg-BG" w:eastAsia="en-US"/>
        </w:rPr>
        <w:t>.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lastRenderedPageBreak/>
        <w:t xml:space="preserve">Съгласно Удостоверение с изх. №94-01-7247(1)/11.04.2023 г. на дирекция „Устройство на територията“ при Община Бургас и приложена към него комбинирана скица, е направено обследване на имота по действащ, предходен план, одобрената КК на населеното място и документи за собственост и е констатирано, че 224/756 кв. метра </w:t>
      </w:r>
      <w:proofErr w:type="spellStart"/>
      <w:r w:rsidRPr="00B57BCC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B57BCC">
        <w:rPr>
          <w:rFonts w:eastAsia="Calibri"/>
          <w:sz w:val="26"/>
          <w:szCs w:val="26"/>
          <w:lang w:val="bg-BG" w:eastAsia="en-US"/>
        </w:rPr>
        <w:t xml:space="preserve">. части от УПИ XIX-396 в кв. 41 по ПУП-ПРЗ на с. Равнец, общ. Бургас, целият с площ 756 кв. м, са общинска собственост. 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 xml:space="preserve">Съсобствеността е възникнала по силата на действащия ПУП на населеното място от 1998 г., като към имота са придадени 224 кв. м от бивш п-л V-общ. в бивш кв. 44 по плана на селото от 1968 г. 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 xml:space="preserve">Останалите кв. метри </w:t>
      </w:r>
      <w:proofErr w:type="spellStart"/>
      <w:r w:rsidRPr="00B57BCC">
        <w:rPr>
          <w:rFonts w:eastAsia="Calibri"/>
          <w:sz w:val="26"/>
          <w:szCs w:val="26"/>
          <w:lang w:val="bg-BG" w:eastAsia="en-US"/>
        </w:rPr>
        <w:t>ид</w:t>
      </w:r>
      <w:proofErr w:type="spellEnd"/>
      <w:r w:rsidRPr="00B57BCC">
        <w:rPr>
          <w:rFonts w:eastAsia="Calibri"/>
          <w:sz w:val="26"/>
          <w:szCs w:val="26"/>
          <w:lang w:val="bg-BG" w:eastAsia="en-US"/>
        </w:rPr>
        <w:t>. части до пълната площ на имота не са общинска собственост.</w:t>
      </w:r>
    </w:p>
    <w:p w:rsidR="00B57BCC" w:rsidRPr="00B57BCC" w:rsidRDefault="00B57BCC" w:rsidP="00B57BCC">
      <w:pPr>
        <w:ind w:right="142" w:firstLine="567"/>
        <w:jc w:val="both"/>
        <w:rPr>
          <w:rFonts w:eastAsia="Calibri"/>
          <w:sz w:val="26"/>
          <w:szCs w:val="26"/>
          <w:lang w:val="bg-BG" w:eastAsia="en-US"/>
        </w:rPr>
      </w:pPr>
      <w:r w:rsidRPr="00B57BCC">
        <w:rPr>
          <w:rFonts w:eastAsia="Calibri"/>
          <w:sz w:val="26"/>
          <w:szCs w:val="26"/>
          <w:lang w:val="bg-BG" w:eastAsia="en-US"/>
        </w:rPr>
        <w:t>За общинската идеална част в гореописания имот е съставен Акт №10655/12.06.2025 г . за частна общинска собственост.</w:t>
      </w:r>
    </w:p>
    <w:p w:rsidR="00412B49" w:rsidRPr="00450DA6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Общинската идеална част в гореописания имот не отговаря на нормативните изисквания на чл. 19 от Закона за устройство на територията за образуване на самостоятелен урегулиран поземлен имот.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>Съсобственият имот не носи приходи на Община Бургас, поради което е целесъобразно да се прекрати съсобствеността чрез продажба дела на общината по пазарни цени.</w:t>
      </w:r>
    </w:p>
    <w:p w:rsidR="00412B49" w:rsidRPr="007366DE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450DA6">
        <w:rPr>
          <w:sz w:val="26"/>
          <w:szCs w:val="26"/>
          <w:lang w:val="bg-BG"/>
        </w:rPr>
        <w:t xml:space="preserve">В изпълнение разпоредбите на чл. 41, ал. 2 във връзка с чл. 22, ал. 3 от Закона за общинската собственост е възложено на независим правоспособен оценител на недвижими имоти, вписан в регистъра на независимите оценители, изготвяне на пазарна оценка на общинските </w:t>
      </w:r>
      <w:r w:rsidR="00B57BCC" w:rsidRPr="00B57BCC">
        <w:rPr>
          <w:sz w:val="26"/>
          <w:szCs w:val="26"/>
          <w:lang w:val="bg-BG"/>
        </w:rPr>
        <w:t xml:space="preserve">224/756 кв. метра </w:t>
      </w:r>
      <w:proofErr w:type="spellStart"/>
      <w:r w:rsidR="00B57BCC" w:rsidRPr="00B57BCC">
        <w:rPr>
          <w:sz w:val="26"/>
          <w:szCs w:val="26"/>
          <w:lang w:val="bg-BG"/>
        </w:rPr>
        <w:t>ид</w:t>
      </w:r>
      <w:proofErr w:type="spellEnd"/>
      <w:r w:rsidR="00B57BCC" w:rsidRPr="00B57BCC">
        <w:rPr>
          <w:sz w:val="26"/>
          <w:szCs w:val="26"/>
          <w:lang w:val="bg-BG"/>
        </w:rPr>
        <w:t xml:space="preserve">. части от УПИ XIX-396 в кв. 41 по действащия ПУП-ПРЗ на с. Равнец, общ. Бургас, целият с площ 756 кв. м, </w:t>
      </w:r>
      <w:r w:rsidR="00B57BCC" w:rsidRPr="007366DE">
        <w:rPr>
          <w:sz w:val="26"/>
          <w:szCs w:val="26"/>
          <w:lang w:val="bg-BG"/>
        </w:rPr>
        <w:t xml:space="preserve">съответстващи на 224/754 кв. м </w:t>
      </w:r>
      <w:proofErr w:type="spellStart"/>
      <w:r w:rsidR="00B57BCC" w:rsidRPr="007366DE">
        <w:rPr>
          <w:sz w:val="26"/>
          <w:szCs w:val="26"/>
          <w:lang w:val="bg-BG"/>
        </w:rPr>
        <w:t>ид</w:t>
      </w:r>
      <w:proofErr w:type="spellEnd"/>
      <w:r w:rsidR="00B57BCC" w:rsidRPr="007366DE">
        <w:rPr>
          <w:sz w:val="26"/>
          <w:szCs w:val="26"/>
          <w:lang w:val="bg-BG"/>
        </w:rPr>
        <w:t>. части от ПИ с идентификатор 61145.501.396 по КККР на населеното място, целият с площ 754 кв. метра</w:t>
      </w:r>
      <w:r w:rsidR="00C50970" w:rsidRPr="007366DE">
        <w:rPr>
          <w:sz w:val="26"/>
          <w:szCs w:val="26"/>
          <w:lang w:val="bg-BG"/>
        </w:rPr>
        <w:t xml:space="preserve">, </w:t>
      </w:r>
      <w:r w:rsidRPr="007366DE">
        <w:rPr>
          <w:sz w:val="26"/>
          <w:szCs w:val="26"/>
          <w:lang w:val="bg-BG"/>
        </w:rPr>
        <w:t xml:space="preserve">която е определена в размер на </w:t>
      </w:r>
      <w:r w:rsidR="007366DE" w:rsidRPr="007366DE">
        <w:rPr>
          <w:sz w:val="26"/>
          <w:szCs w:val="26"/>
          <w:lang w:val="bg-BG"/>
        </w:rPr>
        <w:t>6250</w:t>
      </w:r>
      <w:r w:rsidRPr="007366DE">
        <w:rPr>
          <w:sz w:val="26"/>
          <w:szCs w:val="26"/>
          <w:lang w:val="bg-BG"/>
        </w:rPr>
        <w:t>,00 (</w:t>
      </w:r>
      <w:r w:rsidR="007366DE" w:rsidRPr="007366DE">
        <w:rPr>
          <w:sz w:val="26"/>
          <w:szCs w:val="26"/>
          <w:lang w:val="bg-BG"/>
        </w:rPr>
        <w:t>шест хиляди двеста и петдесет</w:t>
      </w:r>
      <w:r w:rsidRPr="007366DE">
        <w:rPr>
          <w:sz w:val="26"/>
          <w:szCs w:val="26"/>
          <w:lang w:val="bg-BG"/>
        </w:rPr>
        <w:t>)</w:t>
      </w:r>
      <w:r w:rsidRPr="009242C5">
        <w:rPr>
          <w:sz w:val="26"/>
          <w:szCs w:val="26"/>
          <w:lang w:val="bg-BG"/>
        </w:rPr>
        <w:t xml:space="preserve"> </w:t>
      </w:r>
      <w:r w:rsidRPr="007366DE">
        <w:rPr>
          <w:sz w:val="26"/>
          <w:szCs w:val="26"/>
          <w:lang w:val="bg-BG"/>
        </w:rPr>
        <w:t>лева, без</w:t>
      </w:r>
      <w:r w:rsidRPr="009242C5">
        <w:rPr>
          <w:sz w:val="26"/>
          <w:szCs w:val="26"/>
          <w:lang w:val="bg-BG"/>
        </w:rPr>
        <w:t xml:space="preserve"> </w:t>
      </w:r>
      <w:r w:rsidRPr="007366DE">
        <w:rPr>
          <w:sz w:val="26"/>
          <w:szCs w:val="26"/>
          <w:lang w:val="bg-BG"/>
        </w:rPr>
        <w:t>ДДС.</w:t>
      </w:r>
    </w:p>
    <w:p w:rsidR="00412B49" w:rsidRPr="007366DE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7366DE">
        <w:rPr>
          <w:sz w:val="26"/>
          <w:szCs w:val="26"/>
          <w:lang w:val="bg-BG"/>
        </w:rPr>
        <w:t xml:space="preserve">Данъчната оценка на посочените общински идеални части е в размер на </w:t>
      </w:r>
      <w:r w:rsidR="007366DE" w:rsidRPr="007366DE">
        <w:rPr>
          <w:sz w:val="26"/>
          <w:szCs w:val="26"/>
          <w:lang w:val="bg-BG"/>
        </w:rPr>
        <w:t>866,90</w:t>
      </w:r>
      <w:r w:rsidRPr="007366DE">
        <w:rPr>
          <w:sz w:val="26"/>
          <w:szCs w:val="26"/>
          <w:lang w:val="bg-BG"/>
        </w:rPr>
        <w:t xml:space="preserve"> (</w:t>
      </w:r>
      <w:r w:rsidR="007366DE" w:rsidRPr="007366DE">
        <w:rPr>
          <w:sz w:val="26"/>
          <w:szCs w:val="26"/>
          <w:lang w:val="bg-BG"/>
        </w:rPr>
        <w:t>осемстотин шестдесет и шест</w:t>
      </w:r>
      <w:r w:rsidR="00AC401D" w:rsidRPr="007366DE">
        <w:rPr>
          <w:sz w:val="26"/>
          <w:szCs w:val="26"/>
          <w:lang w:val="bg-BG"/>
        </w:rPr>
        <w:t xml:space="preserve"> лв. и </w:t>
      </w:r>
      <w:r w:rsidR="007366DE" w:rsidRPr="007366DE">
        <w:rPr>
          <w:sz w:val="26"/>
          <w:szCs w:val="26"/>
          <w:lang w:val="bg-BG"/>
        </w:rPr>
        <w:t>деветдесет</w:t>
      </w:r>
      <w:r w:rsidR="00AC401D" w:rsidRPr="007366DE">
        <w:rPr>
          <w:sz w:val="26"/>
          <w:szCs w:val="26"/>
          <w:lang w:val="bg-BG"/>
        </w:rPr>
        <w:t xml:space="preserve"> ст.</w:t>
      </w:r>
      <w:r w:rsidRPr="007366DE">
        <w:rPr>
          <w:sz w:val="26"/>
          <w:szCs w:val="26"/>
          <w:lang w:val="bg-BG"/>
        </w:rPr>
        <w:t>) лева.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>Имотът, предмет на продажба не е включен в Програмата за</w:t>
      </w:r>
      <w:r w:rsidRPr="00BE04B3">
        <w:rPr>
          <w:b/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 w:rsidR="00EB4152">
        <w:rPr>
          <w:sz w:val="26"/>
          <w:szCs w:val="26"/>
          <w:lang w:val="bg-BG"/>
        </w:rPr>
        <w:t>5</w:t>
      </w:r>
      <w:r w:rsidRPr="00BE04B3">
        <w:rPr>
          <w:sz w:val="26"/>
          <w:szCs w:val="26"/>
          <w:lang w:val="bg-BG"/>
        </w:rPr>
        <w:t xml:space="preserve"> г., приета с решение по т. </w:t>
      </w:r>
      <w:r w:rsidR="00EB4152">
        <w:rPr>
          <w:sz w:val="26"/>
          <w:szCs w:val="26"/>
          <w:lang w:val="bg-BG"/>
        </w:rPr>
        <w:t>3</w:t>
      </w:r>
      <w:r w:rsidRPr="00BE04B3">
        <w:rPr>
          <w:sz w:val="26"/>
          <w:szCs w:val="26"/>
          <w:lang w:val="bg-BG"/>
        </w:rPr>
        <w:t xml:space="preserve"> от проведеното на </w:t>
      </w:r>
      <w:r w:rsidR="00EB4152">
        <w:rPr>
          <w:sz w:val="26"/>
          <w:szCs w:val="26"/>
          <w:lang w:val="bg-BG"/>
        </w:rPr>
        <w:t>20.05.2025</w:t>
      </w:r>
      <w:r w:rsidRPr="00BE04B3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 w:rsidR="00EB4152">
        <w:rPr>
          <w:sz w:val="26"/>
          <w:szCs w:val="26"/>
          <w:lang w:val="bg-BG"/>
        </w:rPr>
        <w:t>24</w:t>
      </w:r>
      <w:r w:rsidRPr="00BE04B3">
        <w:rPr>
          <w:sz w:val="26"/>
          <w:szCs w:val="26"/>
          <w:lang w:val="bg-BG"/>
        </w:rPr>
        <w:t>),</w:t>
      </w:r>
      <w:r w:rsidRPr="009242C5">
        <w:rPr>
          <w:sz w:val="26"/>
          <w:szCs w:val="26"/>
          <w:lang w:val="bg-BG"/>
        </w:rPr>
        <w:t xml:space="preserve"> </w:t>
      </w:r>
      <w:r w:rsidRPr="00BE04B3">
        <w:rPr>
          <w:sz w:val="26"/>
          <w:szCs w:val="26"/>
          <w:lang w:val="bg-BG"/>
        </w:rPr>
        <w:t xml:space="preserve">поради което същата следва да бъде допълнена. </w:t>
      </w: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EB4152">
        <w:rPr>
          <w:sz w:val="26"/>
          <w:szCs w:val="26"/>
          <w:lang w:val="bg-BG"/>
        </w:rPr>
        <w:t>24.06.2025</w:t>
      </w:r>
      <w:r w:rsidRPr="00BE04B3">
        <w:rPr>
          <w:sz w:val="26"/>
          <w:szCs w:val="26"/>
          <w:lang w:val="bg-BG"/>
        </w:rPr>
        <w:t xml:space="preserve"> г. на комисия, назначена с моя Заповед №</w:t>
      </w:r>
      <w:r w:rsidR="00EB4152" w:rsidRPr="009242C5">
        <w:rPr>
          <w:sz w:val="26"/>
          <w:szCs w:val="26"/>
          <w:lang w:val="bg-BG"/>
        </w:rPr>
        <w:t>3903</w:t>
      </w:r>
      <w:r w:rsidR="00EB4152" w:rsidRPr="00EB4152">
        <w:rPr>
          <w:sz w:val="26"/>
          <w:szCs w:val="26"/>
          <w:lang w:val="bg-BG"/>
        </w:rPr>
        <w:t>/</w:t>
      </w:r>
      <w:r w:rsidR="00EB4152" w:rsidRPr="009242C5">
        <w:rPr>
          <w:sz w:val="26"/>
          <w:szCs w:val="26"/>
          <w:lang w:val="bg-BG"/>
        </w:rPr>
        <w:t>22</w:t>
      </w:r>
      <w:r w:rsidR="00EB4152" w:rsidRPr="00EB4152">
        <w:rPr>
          <w:sz w:val="26"/>
          <w:szCs w:val="26"/>
          <w:lang w:val="bg-BG"/>
        </w:rPr>
        <w:t>.</w:t>
      </w:r>
      <w:r w:rsidR="00EB4152" w:rsidRPr="009242C5">
        <w:rPr>
          <w:sz w:val="26"/>
          <w:szCs w:val="26"/>
          <w:lang w:val="bg-BG"/>
        </w:rPr>
        <w:t>11</w:t>
      </w:r>
      <w:r w:rsidR="00EB4152" w:rsidRPr="00EB4152">
        <w:rPr>
          <w:sz w:val="26"/>
          <w:szCs w:val="26"/>
          <w:lang w:val="bg-BG"/>
        </w:rPr>
        <w:t xml:space="preserve">.2024 </w:t>
      </w:r>
      <w:r w:rsidRPr="00BE04B3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следните</w:t>
      </w:r>
    </w:p>
    <w:p w:rsidR="00BE04B3" w:rsidRPr="009242C5" w:rsidRDefault="00BE04B3" w:rsidP="00BE04B3">
      <w:pPr>
        <w:ind w:right="142" w:firstLine="567"/>
        <w:jc w:val="both"/>
        <w:rPr>
          <w:sz w:val="32"/>
          <w:szCs w:val="32"/>
          <w:lang w:val="bg-BG"/>
        </w:rPr>
      </w:pPr>
    </w:p>
    <w:p w:rsidR="000F69DA" w:rsidRDefault="000F69DA" w:rsidP="00BE04B3">
      <w:pPr>
        <w:ind w:right="142" w:firstLine="567"/>
        <w:jc w:val="center"/>
        <w:rPr>
          <w:b/>
          <w:szCs w:val="28"/>
          <w:lang w:val="bg-BG"/>
        </w:rPr>
      </w:pPr>
    </w:p>
    <w:p w:rsidR="000F69DA" w:rsidRDefault="000F69DA" w:rsidP="00BE04B3">
      <w:pPr>
        <w:ind w:right="142" w:firstLine="567"/>
        <w:jc w:val="center"/>
        <w:rPr>
          <w:b/>
          <w:szCs w:val="28"/>
          <w:lang w:val="bg-BG"/>
        </w:rPr>
      </w:pPr>
    </w:p>
    <w:p w:rsidR="00BE04B3" w:rsidRPr="00BE04B3" w:rsidRDefault="00BE04B3" w:rsidP="00BE04B3">
      <w:pPr>
        <w:ind w:right="142" w:firstLine="567"/>
        <w:jc w:val="center"/>
        <w:rPr>
          <w:b/>
          <w:szCs w:val="28"/>
          <w:lang w:val="bg-BG"/>
        </w:rPr>
      </w:pPr>
      <w:r w:rsidRPr="00BE04B3">
        <w:rPr>
          <w:b/>
          <w:szCs w:val="28"/>
          <w:lang w:val="bg-BG"/>
        </w:rPr>
        <w:lastRenderedPageBreak/>
        <w:t>Р Е Ш Е Н И Я:</w:t>
      </w:r>
    </w:p>
    <w:p w:rsidR="00BE04B3" w:rsidRPr="00BE04B3" w:rsidRDefault="00BE04B3" w:rsidP="00BE04B3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BE04B3" w:rsidRPr="00BE04B3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1. Допълва годишната Програма за управление и разпореждане с общинска собственост за </w:t>
      </w:r>
      <w:r w:rsidR="0034410E" w:rsidRPr="0034410E">
        <w:rPr>
          <w:sz w:val="26"/>
          <w:szCs w:val="26"/>
          <w:lang w:val="bg-BG"/>
        </w:rPr>
        <w:t>2025 г., приета с решение по т. 3 от проведеното на 20.05.2025 г. заседание на Общински съвет – Бургас (Протокол №24</w:t>
      </w:r>
      <w:r w:rsidRPr="00BE04B3">
        <w:rPr>
          <w:sz w:val="26"/>
          <w:szCs w:val="26"/>
          <w:lang w:val="bg-BG"/>
        </w:rPr>
        <w:t xml:space="preserve">) в Раздел ІІ, т. 3 „Прекратяване на съсобственост по чл. 36, ал. 1, т. 2 от ЗОС, чрез продажба на общински идеални части“, с нова точка: имот - частна общинска собственост, представляващ </w:t>
      </w:r>
      <w:r w:rsidR="00FD40E9" w:rsidRPr="00FD40E9">
        <w:rPr>
          <w:sz w:val="26"/>
          <w:szCs w:val="26"/>
          <w:lang w:val="bg-BG"/>
        </w:rPr>
        <w:t xml:space="preserve">224/756 кв. метра </w:t>
      </w:r>
      <w:proofErr w:type="spellStart"/>
      <w:r w:rsidR="00FD40E9" w:rsidRPr="00FD40E9">
        <w:rPr>
          <w:sz w:val="26"/>
          <w:szCs w:val="26"/>
          <w:lang w:val="bg-BG"/>
        </w:rPr>
        <w:t>ид</w:t>
      </w:r>
      <w:proofErr w:type="spellEnd"/>
      <w:r w:rsidR="00FD40E9" w:rsidRPr="00FD40E9">
        <w:rPr>
          <w:sz w:val="26"/>
          <w:szCs w:val="26"/>
          <w:lang w:val="bg-BG"/>
        </w:rPr>
        <w:t xml:space="preserve">. части от УПИ XIX-396 в кв. 41 по действащия ПУП-ПРЗ на с. Равнец, общ. Бургас, целият с площ 756 кв. м, съответстващи на 224/754 кв. м </w:t>
      </w:r>
      <w:proofErr w:type="spellStart"/>
      <w:r w:rsidR="00FD40E9" w:rsidRPr="00FD40E9">
        <w:rPr>
          <w:sz w:val="26"/>
          <w:szCs w:val="26"/>
          <w:lang w:val="bg-BG"/>
        </w:rPr>
        <w:t>ид</w:t>
      </w:r>
      <w:proofErr w:type="spellEnd"/>
      <w:r w:rsidR="00FD40E9" w:rsidRPr="00FD40E9">
        <w:rPr>
          <w:sz w:val="26"/>
          <w:szCs w:val="26"/>
          <w:lang w:val="bg-BG"/>
        </w:rPr>
        <w:t>. части от ПИ с идентификатор 61145.501.396 по КККР на населеното място, целият с площ 754 кв. метра</w:t>
      </w:r>
      <w:r w:rsidRPr="00BE04B3">
        <w:rPr>
          <w:sz w:val="26"/>
          <w:szCs w:val="26"/>
          <w:lang w:val="bg-BG"/>
        </w:rPr>
        <w:t>.</w:t>
      </w:r>
    </w:p>
    <w:p w:rsidR="00BE04B3" w:rsidRPr="007366DE" w:rsidRDefault="00BE04B3" w:rsidP="00BE04B3">
      <w:pPr>
        <w:ind w:right="142" w:firstLine="567"/>
        <w:jc w:val="both"/>
        <w:rPr>
          <w:sz w:val="26"/>
          <w:szCs w:val="26"/>
          <w:lang w:val="bg-BG"/>
        </w:rPr>
      </w:pPr>
      <w:r w:rsidRPr="00BE04B3">
        <w:rPr>
          <w:sz w:val="26"/>
          <w:szCs w:val="26"/>
          <w:lang w:val="bg-BG"/>
        </w:rPr>
        <w:t xml:space="preserve">2. Да се прекрати съсобствеността между Община Бургас и </w:t>
      </w:r>
      <w:r w:rsidR="00A12A2E" w:rsidRPr="00A12A2E">
        <w:rPr>
          <w:sz w:val="26"/>
          <w:szCs w:val="26"/>
          <w:lang w:val="bg-BG"/>
        </w:rPr>
        <w:t>К</w:t>
      </w:r>
      <w:r w:rsidR="00065451">
        <w:rPr>
          <w:sz w:val="26"/>
          <w:szCs w:val="26"/>
          <w:lang w:val="bg-BG"/>
        </w:rPr>
        <w:t>.</w:t>
      </w:r>
      <w:r w:rsidR="00A12A2E" w:rsidRPr="00A12A2E">
        <w:rPr>
          <w:sz w:val="26"/>
          <w:szCs w:val="26"/>
          <w:lang w:val="bg-BG"/>
        </w:rPr>
        <w:t xml:space="preserve"> Д</w:t>
      </w:r>
      <w:r w:rsidR="00065451">
        <w:rPr>
          <w:sz w:val="26"/>
          <w:szCs w:val="26"/>
          <w:lang w:val="bg-BG"/>
        </w:rPr>
        <w:t>.</w:t>
      </w:r>
      <w:r w:rsidR="00A12A2E" w:rsidRPr="00A12A2E">
        <w:rPr>
          <w:sz w:val="26"/>
          <w:szCs w:val="26"/>
          <w:lang w:val="bg-BG"/>
        </w:rPr>
        <w:t xml:space="preserve"> Н</w:t>
      </w:r>
      <w:r w:rsidR="00065451">
        <w:rPr>
          <w:sz w:val="26"/>
          <w:szCs w:val="26"/>
          <w:lang w:val="bg-BG"/>
        </w:rPr>
        <w:t>.</w:t>
      </w:r>
      <w:r w:rsidRPr="00BE04B3">
        <w:rPr>
          <w:sz w:val="26"/>
          <w:szCs w:val="26"/>
          <w:lang w:val="bg-BG"/>
        </w:rPr>
        <w:t xml:space="preserve">, с ЕГН </w:t>
      </w:r>
      <w:r w:rsidR="00065451">
        <w:rPr>
          <w:sz w:val="26"/>
          <w:szCs w:val="26"/>
          <w:lang w:val="bg-BG"/>
        </w:rPr>
        <w:t>***</w:t>
      </w:r>
      <w:r w:rsidRPr="009242C5">
        <w:rPr>
          <w:sz w:val="26"/>
          <w:szCs w:val="26"/>
          <w:lang w:val="bg-BG"/>
        </w:rPr>
        <w:t>, с</w:t>
      </w:r>
      <w:r w:rsidR="003F3777">
        <w:rPr>
          <w:sz w:val="26"/>
          <w:szCs w:val="26"/>
          <w:lang w:val="bg-BG"/>
        </w:rPr>
        <w:t xml:space="preserve"> постоянен адрес: </w:t>
      </w:r>
      <w:r w:rsidR="00F62478">
        <w:rPr>
          <w:sz w:val="26"/>
          <w:szCs w:val="26"/>
          <w:lang w:val="bg-BG"/>
        </w:rPr>
        <w:t>общ</w:t>
      </w:r>
      <w:r w:rsidR="003F3777">
        <w:rPr>
          <w:sz w:val="26"/>
          <w:szCs w:val="26"/>
          <w:lang w:val="bg-BG"/>
        </w:rPr>
        <w:t>. Бургас</w:t>
      </w:r>
      <w:r w:rsidR="00065451">
        <w:rPr>
          <w:sz w:val="26"/>
          <w:szCs w:val="26"/>
          <w:lang w:val="bg-BG"/>
        </w:rPr>
        <w:t xml:space="preserve"> </w:t>
      </w:r>
      <w:bookmarkStart w:id="0" w:name="_GoBack"/>
      <w:bookmarkEnd w:id="0"/>
      <w:r w:rsidR="00A73535">
        <w:rPr>
          <w:sz w:val="26"/>
          <w:szCs w:val="26"/>
          <w:lang w:val="bg-BG"/>
        </w:rPr>
        <w:t xml:space="preserve">, </w:t>
      </w:r>
      <w:r w:rsidRPr="00BE04B3">
        <w:rPr>
          <w:sz w:val="26"/>
          <w:szCs w:val="26"/>
          <w:lang w:val="bg-BG"/>
        </w:rPr>
        <w:t xml:space="preserve">чрез продажба на общинските </w:t>
      </w:r>
      <w:r w:rsidR="00A12A2E" w:rsidRPr="00A12A2E">
        <w:rPr>
          <w:sz w:val="26"/>
          <w:szCs w:val="26"/>
          <w:lang w:val="bg-BG"/>
        </w:rPr>
        <w:t xml:space="preserve">224/756 (двеста двадесет и четири от седемстотин петдесет и шест) кв. метра </w:t>
      </w:r>
      <w:proofErr w:type="spellStart"/>
      <w:r w:rsidR="00A12A2E" w:rsidRPr="00A12A2E">
        <w:rPr>
          <w:sz w:val="26"/>
          <w:szCs w:val="26"/>
          <w:lang w:val="bg-BG"/>
        </w:rPr>
        <w:t>ид</w:t>
      </w:r>
      <w:proofErr w:type="spellEnd"/>
      <w:r w:rsidR="00A12A2E" w:rsidRPr="00A12A2E">
        <w:rPr>
          <w:sz w:val="26"/>
          <w:szCs w:val="26"/>
          <w:lang w:val="bg-BG"/>
        </w:rPr>
        <w:t>. части от УПИ XIX-396 (деветнадесет римско за имот с пл. № триста деветдесет и шест), целият с площ 756 (седемстотин петдесет и шест) кв. метра в кв. 41 (четиридесет и едно)</w:t>
      </w:r>
      <w:r w:rsidRPr="00BE04B3">
        <w:rPr>
          <w:sz w:val="26"/>
          <w:szCs w:val="26"/>
          <w:lang w:val="bg-BG"/>
        </w:rPr>
        <w:t xml:space="preserve"> по ПУП-ПРЗ </w:t>
      </w:r>
      <w:r w:rsidR="003F3777" w:rsidRPr="003F3777">
        <w:rPr>
          <w:sz w:val="26"/>
          <w:szCs w:val="26"/>
          <w:lang w:val="bg-BG"/>
        </w:rPr>
        <w:t>на с. Равнец, общ. Бургас</w:t>
      </w:r>
      <w:r w:rsidRPr="00BE04B3">
        <w:rPr>
          <w:sz w:val="26"/>
          <w:szCs w:val="26"/>
          <w:lang w:val="bg-BG"/>
        </w:rPr>
        <w:t xml:space="preserve">, отреден "за жилищно строителство", при граници на целия имот: </w:t>
      </w:r>
      <w:r w:rsidR="00A12A2E" w:rsidRPr="00A12A2E">
        <w:rPr>
          <w:sz w:val="26"/>
          <w:szCs w:val="26"/>
          <w:lang w:val="bg-BG"/>
        </w:rPr>
        <w:t>север - УПИ XVIII-395, изток - улица, юг - улица, запад - край на регулация</w:t>
      </w:r>
      <w:r w:rsidRPr="00BE04B3">
        <w:rPr>
          <w:sz w:val="26"/>
          <w:szCs w:val="26"/>
          <w:lang w:val="bg-BG"/>
        </w:rPr>
        <w:t xml:space="preserve">, </w:t>
      </w:r>
      <w:r w:rsidR="00F62478" w:rsidRPr="00F62478">
        <w:rPr>
          <w:sz w:val="26"/>
          <w:szCs w:val="26"/>
          <w:lang w:val="bg-BG"/>
        </w:rPr>
        <w:t xml:space="preserve">съответстващи на </w:t>
      </w:r>
      <w:r w:rsidR="00A12A2E" w:rsidRPr="00A12A2E">
        <w:rPr>
          <w:sz w:val="26"/>
          <w:szCs w:val="26"/>
          <w:lang w:val="bg-BG"/>
        </w:rPr>
        <w:t xml:space="preserve">224/754 (двеста двадесет и четири от седемстотин петдесет и четири) кв. метра </w:t>
      </w:r>
      <w:proofErr w:type="spellStart"/>
      <w:r w:rsidR="00A12A2E" w:rsidRPr="00A12A2E">
        <w:rPr>
          <w:sz w:val="26"/>
          <w:szCs w:val="26"/>
          <w:lang w:val="bg-BG"/>
        </w:rPr>
        <w:t>ид</w:t>
      </w:r>
      <w:proofErr w:type="spellEnd"/>
      <w:r w:rsidR="00A12A2E" w:rsidRPr="00A12A2E">
        <w:rPr>
          <w:sz w:val="26"/>
          <w:szCs w:val="26"/>
          <w:lang w:val="bg-BG"/>
        </w:rPr>
        <w:t xml:space="preserve">. части от ПИ с идентификатор 61145.501.396 (шест едно </w:t>
      </w:r>
      <w:proofErr w:type="spellStart"/>
      <w:r w:rsidR="00A12A2E" w:rsidRPr="00A12A2E">
        <w:rPr>
          <w:sz w:val="26"/>
          <w:szCs w:val="26"/>
          <w:lang w:val="bg-BG"/>
        </w:rPr>
        <w:t>едно</w:t>
      </w:r>
      <w:proofErr w:type="spellEnd"/>
      <w:r w:rsidR="00A12A2E" w:rsidRPr="00A12A2E">
        <w:rPr>
          <w:sz w:val="26"/>
          <w:szCs w:val="26"/>
          <w:lang w:val="bg-BG"/>
        </w:rPr>
        <w:t xml:space="preserve"> четири пет точка пет нула едно точка три девет шест) по КККР на с. Равнец, общ. Бургас, целият с площ 754 (седемстотин петдесет и четири)</w:t>
      </w:r>
      <w:r w:rsidR="00F62478">
        <w:rPr>
          <w:sz w:val="26"/>
          <w:szCs w:val="26"/>
          <w:lang w:val="bg-BG"/>
        </w:rPr>
        <w:t xml:space="preserve">, </w:t>
      </w:r>
      <w:r w:rsidRPr="00BE04B3">
        <w:rPr>
          <w:sz w:val="26"/>
          <w:szCs w:val="26"/>
          <w:lang w:val="bg-BG"/>
        </w:rPr>
        <w:t>при съседи имоти с идентификатори</w:t>
      </w:r>
      <w:r w:rsidR="005916F4">
        <w:rPr>
          <w:sz w:val="26"/>
          <w:szCs w:val="26"/>
          <w:lang w:val="bg-BG"/>
        </w:rPr>
        <w:t>:</w:t>
      </w:r>
      <w:r w:rsidRPr="00BE04B3">
        <w:rPr>
          <w:sz w:val="26"/>
          <w:szCs w:val="26"/>
          <w:lang w:val="bg-BG"/>
        </w:rPr>
        <w:t xml:space="preserve"> </w:t>
      </w:r>
      <w:r w:rsidR="00A12A2E" w:rsidRPr="00A12A2E">
        <w:rPr>
          <w:sz w:val="26"/>
          <w:szCs w:val="26"/>
          <w:lang w:val="bg-BG"/>
        </w:rPr>
        <w:t>61145.14.174, 61145.14.20, 61145.501.395, 61145.501.2034</w:t>
      </w:r>
      <w:r w:rsidRPr="00BE04B3">
        <w:rPr>
          <w:sz w:val="26"/>
          <w:szCs w:val="26"/>
          <w:lang w:val="bg-BG"/>
        </w:rPr>
        <w:t>, за които е съставен Акт №</w:t>
      </w:r>
      <w:r w:rsidR="00A12A2E" w:rsidRPr="00A12A2E">
        <w:rPr>
          <w:sz w:val="26"/>
          <w:szCs w:val="26"/>
          <w:lang w:val="bg-BG"/>
        </w:rPr>
        <w:t xml:space="preserve">10655/12.06.2025 </w:t>
      </w:r>
      <w:r w:rsidRPr="00BE04B3">
        <w:rPr>
          <w:sz w:val="26"/>
          <w:szCs w:val="26"/>
          <w:lang w:val="bg-BG"/>
        </w:rPr>
        <w:t xml:space="preserve">г. за частна общинска собственост, за </w:t>
      </w:r>
      <w:r w:rsidRPr="001F7EAD">
        <w:rPr>
          <w:sz w:val="26"/>
          <w:szCs w:val="26"/>
          <w:lang w:val="bg-BG"/>
        </w:rPr>
        <w:t xml:space="preserve">сумата </w:t>
      </w:r>
      <w:r w:rsidR="007366DE" w:rsidRPr="007366DE">
        <w:rPr>
          <w:sz w:val="26"/>
          <w:szCs w:val="26"/>
          <w:lang w:val="bg-BG"/>
        </w:rPr>
        <w:t>6250,00 (шест хиляди двеста и петдесет</w:t>
      </w:r>
      <w:r w:rsidRPr="007366DE">
        <w:rPr>
          <w:sz w:val="26"/>
          <w:szCs w:val="26"/>
          <w:lang w:val="bg-BG"/>
        </w:rPr>
        <w:t>)</w:t>
      </w:r>
      <w:r w:rsidRPr="009242C5">
        <w:rPr>
          <w:sz w:val="26"/>
          <w:szCs w:val="26"/>
          <w:lang w:val="bg-BG"/>
        </w:rPr>
        <w:t xml:space="preserve"> </w:t>
      </w:r>
      <w:r w:rsidRPr="007366DE">
        <w:rPr>
          <w:sz w:val="26"/>
          <w:szCs w:val="26"/>
          <w:lang w:val="bg-BG"/>
        </w:rPr>
        <w:t>лева, без</w:t>
      </w:r>
      <w:r w:rsidRPr="009242C5">
        <w:rPr>
          <w:sz w:val="26"/>
          <w:szCs w:val="26"/>
          <w:lang w:val="bg-BG"/>
        </w:rPr>
        <w:t xml:space="preserve"> </w:t>
      </w:r>
      <w:r w:rsidRPr="007366DE">
        <w:rPr>
          <w:sz w:val="26"/>
          <w:szCs w:val="26"/>
          <w:lang w:val="bg-BG"/>
        </w:rPr>
        <w:t>ДДС.</w:t>
      </w:r>
    </w:p>
    <w:p w:rsidR="00412B49" w:rsidRPr="00732290" w:rsidRDefault="00412B49" w:rsidP="00412B49">
      <w:pPr>
        <w:ind w:right="142" w:firstLine="567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Приложение:</w:t>
      </w:r>
      <w:r w:rsidRPr="00732290">
        <w:rPr>
          <w:sz w:val="26"/>
          <w:szCs w:val="26"/>
          <w:lang w:val="bg-BG"/>
        </w:rPr>
        <w:t xml:space="preserve"> </w:t>
      </w:r>
      <w:r w:rsidRPr="00FE1F75">
        <w:rPr>
          <w:sz w:val="26"/>
          <w:szCs w:val="26"/>
          <w:lang w:val="bg-BG"/>
        </w:rPr>
        <w:t xml:space="preserve">копие от заявление </w:t>
      </w:r>
      <w:r w:rsidRPr="00D97037">
        <w:rPr>
          <w:sz w:val="26"/>
          <w:szCs w:val="26"/>
          <w:lang w:val="bg-BG"/>
        </w:rPr>
        <w:t>с вх. №</w:t>
      </w:r>
      <w:r w:rsidR="002D475A" w:rsidRPr="00D97037">
        <w:rPr>
          <w:rFonts w:eastAsia="Calibri"/>
          <w:sz w:val="26"/>
          <w:szCs w:val="26"/>
          <w:lang w:val="bg-BG" w:eastAsia="en-US"/>
        </w:rPr>
        <w:t>94-01-24779/30.07.2024 г.</w:t>
      </w:r>
      <w:r w:rsidRPr="00D97037">
        <w:rPr>
          <w:sz w:val="26"/>
          <w:szCs w:val="26"/>
          <w:lang w:val="bg-BG"/>
        </w:rPr>
        <w:t>; Акт №</w:t>
      </w:r>
      <w:r w:rsidR="00A12A2E" w:rsidRPr="00D97037">
        <w:rPr>
          <w:sz w:val="26"/>
          <w:szCs w:val="26"/>
          <w:lang w:val="bg-BG"/>
        </w:rPr>
        <w:t>10655</w:t>
      </w:r>
      <w:r w:rsidR="00BF72EF" w:rsidRPr="00D97037">
        <w:rPr>
          <w:sz w:val="26"/>
          <w:szCs w:val="26"/>
          <w:lang w:val="bg-BG"/>
        </w:rPr>
        <w:t>/</w:t>
      </w:r>
      <w:r w:rsidR="00A12A2E" w:rsidRPr="00D97037">
        <w:rPr>
          <w:sz w:val="26"/>
          <w:szCs w:val="26"/>
          <w:lang w:val="bg-BG"/>
        </w:rPr>
        <w:t>12.06.2025</w:t>
      </w:r>
      <w:r w:rsidR="00BF72EF" w:rsidRPr="00D97037">
        <w:rPr>
          <w:sz w:val="26"/>
          <w:szCs w:val="26"/>
          <w:lang w:val="bg-BG"/>
        </w:rPr>
        <w:t xml:space="preserve"> </w:t>
      </w:r>
      <w:r w:rsidRPr="00D97037">
        <w:rPr>
          <w:sz w:val="26"/>
          <w:szCs w:val="26"/>
          <w:lang w:val="bg-BG"/>
        </w:rPr>
        <w:t xml:space="preserve">г. за частна общинска собственост; </w:t>
      </w:r>
      <w:proofErr w:type="spellStart"/>
      <w:r w:rsidR="00D97037" w:rsidRPr="00D97037">
        <w:rPr>
          <w:rFonts w:eastAsia="Calibri"/>
          <w:sz w:val="26"/>
          <w:szCs w:val="26"/>
          <w:lang w:val="bg-BG" w:eastAsia="en-US"/>
        </w:rPr>
        <w:t>нот</w:t>
      </w:r>
      <w:proofErr w:type="spellEnd"/>
      <w:r w:rsidR="00D97037" w:rsidRPr="00D97037">
        <w:rPr>
          <w:rFonts w:eastAsia="Calibri"/>
          <w:sz w:val="26"/>
          <w:szCs w:val="26"/>
          <w:lang w:val="bg-BG" w:eastAsia="en-US"/>
        </w:rPr>
        <w:t>. акт за дарение на недвижим имот №74, том 2, дело 419/1993 г. на нотариус при БРС</w:t>
      </w:r>
      <w:r w:rsidR="00D65239" w:rsidRPr="00D97037">
        <w:rPr>
          <w:sz w:val="26"/>
          <w:szCs w:val="26"/>
          <w:lang w:val="bg-BG"/>
        </w:rPr>
        <w:t xml:space="preserve">; </w:t>
      </w:r>
      <w:r w:rsidR="00BF72EF" w:rsidRPr="00D97037">
        <w:rPr>
          <w:sz w:val="26"/>
          <w:szCs w:val="26"/>
          <w:lang w:val="bg-BG"/>
        </w:rPr>
        <w:t>удостоверение за наследници №</w:t>
      </w:r>
      <w:r w:rsidR="00D97037" w:rsidRPr="00D97037">
        <w:rPr>
          <w:sz w:val="26"/>
          <w:szCs w:val="26"/>
          <w:lang w:val="bg-BG"/>
        </w:rPr>
        <w:t xml:space="preserve">ЕД-5059/18.10.2024 </w:t>
      </w:r>
      <w:r w:rsidR="00BF72EF" w:rsidRPr="00D97037">
        <w:rPr>
          <w:sz w:val="26"/>
          <w:szCs w:val="26"/>
          <w:lang w:val="bg-BG"/>
        </w:rPr>
        <w:t xml:space="preserve">г., издадено от Община Бургас; </w:t>
      </w:r>
      <w:r w:rsidRPr="00D97037">
        <w:rPr>
          <w:sz w:val="26"/>
          <w:szCs w:val="26"/>
          <w:lang w:val="bg-BG"/>
        </w:rPr>
        <w:t>удостоверение и комбинирана скица с №</w:t>
      </w:r>
      <w:r w:rsidR="00D97037" w:rsidRPr="00D97037">
        <w:rPr>
          <w:rFonts w:eastAsia="Calibri"/>
          <w:sz w:val="26"/>
          <w:szCs w:val="26"/>
          <w:lang w:val="bg-BG" w:eastAsia="en-US"/>
        </w:rPr>
        <w:t xml:space="preserve">94-01-7247(1)/11.04.2023 </w:t>
      </w:r>
      <w:r w:rsidRPr="00D97037">
        <w:rPr>
          <w:sz w:val="26"/>
          <w:szCs w:val="26"/>
          <w:lang w:val="bg-BG"/>
        </w:rPr>
        <w:t>г. на дирекция „Устройство на територията“ при Община Бургас; скица на</w:t>
      </w:r>
      <w:r w:rsidR="00D97037" w:rsidRPr="00D97037">
        <w:rPr>
          <w:sz w:val="26"/>
          <w:szCs w:val="26"/>
          <w:lang w:val="bg-BG"/>
        </w:rPr>
        <w:t xml:space="preserve"> поземлен имот</w:t>
      </w:r>
      <w:r w:rsidR="00BF72EF" w:rsidRPr="00D97037">
        <w:rPr>
          <w:sz w:val="26"/>
          <w:szCs w:val="26"/>
          <w:lang w:val="bg-BG"/>
        </w:rPr>
        <w:t xml:space="preserve">, </w:t>
      </w:r>
      <w:r w:rsidRPr="00D97037">
        <w:rPr>
          <w:sz w:val="26"/>
          <w:szCs w:val="26"/>
          <w:lang w:val="bg-BG"/>
        </w:rPr>
        <w:t xml:space="preserve">издадена от </w:t>
      </w:r>
      <w:r w:rsidR="00D97037" w:rsidRPr="00D97037">
        <w:rPr>
          <w:sz w:val="26"/>
          <w:szCs w:val="26"/>
          <w:lang w:val="en-US"/>
        </w:rPr>
        <w:t>A</w:t>
      </w:r>
      <w:r w:rsidRPr="00D97037">
        <w:rPr>
          <w:sz w:val="26"/>
          <w:szCs w:val="26"/>
          <w:lang w:val="bg-BG"/>
        </w:rPr>
        <w:t xml:space="preserve">ГКК; удостоверение за данъчна оценка, издадено от МПДТР </w:t>
      </w:r>
      <w:r w:rsidRPr="00732290">
        <w:rPr>
          <w:sz w:val="26"/>
          <w:szCs w:val="26"/>
          <w:lang w:val="bg-BG"/>
        </w:rPr>
        <w:t xml:space="preserve">при Община Бургас; </w:t>
      </w:r>
      <w:r>
        <w:rPr>
          <w:sz w:val="26"/>
          <w:szCs w:val="26"/>
          <w:lang w:val="bg-BG"/>
        </w:rPr>
        <w:t>протокол на комисия</w:t>
      </w:r>
      <w:r w:rsidRPr="00732290">
        <w:rPr>
          <w:sz w:val="26"/>
          <w:szCs w:val="26"/>
          <w:lang w:val="bg-BG"/>
        </w:rPr>
        <w:t>; пазарна оценка от лицензиран оценител.</w:t>
      </w:r>
    </w:p>
    <w:p w:rsidR="00412B49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732290" w:rsidRDefault="00412B49" w:rsidP="00412B49">
      <w:pPr>
        <w:ind w:right="142"/>
        <w:jc w:val="both"/>
        <w:rPr>
          <w:sz w:val="26"/>
          <w:szCs w:val="26"/>
          <w:lang w:val="bg-BG"/>
        </w:rPr>
      </w:pPr>
    </w:p>
    <w:p w:rsidR="00412B49" w:rsidRPr="000406CF" w:rsidRDefault="00412B49" w:rsidP="00412B49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412B49" w:rsidRPr="0081007E" w:rsidRDefault="00412B49" w:rsidP="00412B49">
      <w:pPr>
        <w:rPr>
          <w:i/>
          <w:sz w:val="24"/>
          <w:szCs w:val="24"/>
          <w:lang w:val="bg-BG"/>
        </w:rPr>
      </w:pPr>
      <w:r w:rsidRPr="0081007E">
        <w:rPr>
          <w:i/>
          <w:sz w:val="24"/>
          <w:szCs w:val="24"/>
          <w:lang w:val="bg-BG"/>
        </w:rPr>
        <w:t>Кмет на Община Бургас</w:t>
      </w:r>
    </w:p>
    <w:sectPr w:rsidR="00412B49" w:rsidRPr="0081007E" w:rsidSect="002162B6">
      <w:pgSz w:w="12240" w:h="15840"/>
      <w:pgMar w:top="993" w:right="1041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65451"/>
    <w:rsid w:val="0007081B"/>
    <w:rsid w:val="00072B3C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46FD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3C48"/>
    <w:rsid w:val="000D32F3"/>
    <w:rsid w:val="000D462C"/>
    <w:rsid w:val="000D5042"/>
    <w:rsid w:val="000D7626"/>
    <w:rsid w:val="000E2801"/>
    <w:rsid w:val="000E5A39"/>
    <w:rsid w:val="000F0ED0"/>
    <w:rsid w:val="000F1ACA"/>
    <w:rsid w:val="000F247E"/>
    <w:rsid w:val="000F35B4"/>
    <w:rsid w:val="000F540C"/>
    <w:rsid w:val="000F69DA"/>
    <w:rsid w:val="001001D1"/>
    <w:rsid w:val="00105315"/>
    <w:rsid w:val="00111DAF"/>
    <w:rsid w:val="001163B1"/>
    <w:rsid w:val="00120498"/>
    <w:rsid w:val="00120D39"/>
    <w:rsid w:val="00120E2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CB1"/>
    <w:rsid w:val="00167ADA"/>
    <w:rsid w:val="001769DF"/>
    <w:rsid w:val="001778C4"/>
    <w:rsid w:val="00187750"/>
    <w:rsid w:val="001A110B"/>
    <w:rsid w:val="001A4A3A"/>
    <w:rsid w:val="001A4C01"/>
    <w:rsid w:val="001A5B20"/>
    <w:rsid w:val="001B1148"/>
    <w:rsid w:val="001B2052"/>
    <w:rsid w:val="001B61A2"/>
    <w:rsid w:val="001B7D5B"/>
    <w:rsid w:val="001C724A"/>
    <w:rsid w:val="001C73AA"/>
    <w:rsid w:val="001D313B"/>
    <w:rsid w:val="001E11B1"/>
    <w:rsid w:val="001E22AB"/>
    <w:rsid w:val="001F47EB"/>
    <w:rsid w:val="001F7EAD"/>
    <w:rsid w:val="002007E9"/>
    <w:rsid w:val="0020138F"/>
    <w:rsid w:val="002020AE"/>
    <w:rsid w:val="00206696"/>
    <w:rsid w:val="00213299"/>
    <w:rsid w:val="00215727"/>
    <w:rsid w:val="0021577A"/>
    <w:rsid w:val="002162B6"/>
    <w:rsid w:val="0021679C"/>
    <w:rsid w:val="0021721F"/>
    <w:rsid w:val="00217FF9"/>
    <w:rsid w:val="00222F54"/>
    <w:rsid w:val="00224BEA"/>
    <w:rsid w:val="00245D79"/>
    <w:rsid w:val="00251709"/>
    <w:rsid w:val="00252107"/>
    <w:rsid w:val="00252DEA"/>
    <w:rsid w:val="002534E3"/>
    <w:rsid w:val="00255912"/>
    <w:rsid w:val="00255E0C"/>
    <w:rsid w:val="00264B50"/>
    <w:rsid w:val="00266351"/>
    <w:rsid w:val="002700B8"/>
    <w:rsid w:val="002706E4"/>
    <w:rsid w:val="0027720F"/>
    <w:rsid w:val="0028046F"/>
    <w:rsid w:val="00284B60"/>
    <w:rsid w:val="0029191F"/>
    <w:rsid w:val="00295A37"/>
    <w:rsid w:val="00297E58"/>
    <w:rsid w:val="002A03B5"/>
    <w:rsid w:val="002A0DF8"/>
    <w:rsid w:val="002A6AC5"/>
    <w:rsid w:val="002B5116"/>
    <w:rsid w:val="002C2365"/>
    <w:rsid w:val="002C3A63"/>
    <w:rsid w:val="002C3CDF"/>
    <w:rsid w:val="002C5A17"/>
    <w:rsid w:val="002D475A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8D"/>
    <w:rsid w:val="00313299"/>
    <w:rsid w:val="00314F43"/>
    <w:rsid w:val="003173EF"/>
    <w:rsid w:val="00317E97"/>
    <w:rsid w:val="00323D4B"/>
    <w:rsid w:val="00327309"/>
    <w:rsid w:val="00333C08"/>
    <w:rsid w:val="0033661C"/>
    <w:rsid w:val="003371EE"/>
    <w:rsid w:val="0034410E"/>
    <w:rsid w:val="00346DDA"/>
    <w:rsid w:val="00351A50"/>
    <w:rsid w:val="00372601"/>
    <w:rsid w:val="00372850"/>
    <w:rsid w:val="0037386F"/>
    <w:rsid w:val="00373AD3"/>
    <w:rsid w:val="00373B46"/>
    <w:rsid w:val="003828FB"/>
    <w:rsid w:val="003857F3"/>
    <w:rsid w:val="00391360"/>
    <w:rsid w:val="0039172C"/>
    <w:rsid w:val="00392CD8"/>
    <w:rsid w:val="003947DC"/>
    <w:rsid w:val="003954E8"/>
    <w:rsid w:val="00395BB8"/>
    <w:rsid w:val="00397A36"/>
    <w:rsid w:val="003A60DF"/>
    <w:rsid w:val="003B09F2"/>
    <w:rsid w:val="003B1691"/>
    <w:rsid w:val="003B4460"/>
    <w:rsid w:val="003B584A"/>
    <w:rsid w:val="003B6538"/>
    <w:rsid w:val="003D35E1"/>
    <w:rsid w:val="003D58BD"/>
    <w:rsid w:val="003D63B1"/>
    <w:rsid w:val="003E3688"/>
    <w:rsid w:val="003E4043"/>
    <w:rsid w:val="003E59D2"/>
    <w:rsid w:val="003E623E"/>
    <w:rsid w:val="003E7A6D"/>
    <w:rsid w:val="003F0A11"/>
    <w:rsid w:val="003F1F97"/>
    <w:rsid w:val="003F2692"/>
    <w:rsid w:val="003F3777"/>
    <w:rsid w:val="003F7AFB"/>
    <w:rsid w:val="004013D6"/>
    <w:rsid w:val="00404157"/>
    <w:rsid w:val="004047B2"/>
    <w:rsid w:val="00411727"/>
    <w:rsid w:val="004119BA"/>
    <w:rsid w:val="00412B49"/>
    <w:rsid w:val="004144AF"/>
    <w:rsid w:val="00414B91"/>
    <w:rsid w:val="004218C4"/>
    <w:rsid w:val="004236E1"/>
    <w:rsid w:val="00426BAB"/>
    <w:rsid w:val="00426BDA"/>
    <w:rsid w:val="00427141"/>
    <w:rsid w:val="00427F65"/>
    <w:rsid w:val="00431CFD"/>
    <w:rsid w:val="0043256D"/>
    <w:rsid w:val="00434053"/>
    <w:rsid w:val="004346D4"/>
    <w:rsid w:val="00464424"/>
    <w:rsid w:val="00466B5F"/>
    <w:rsid w:val="004704E6"/>
    <w:rsid w:val="004709B4"/>
    <w:rsid w:val="00471ECD"/>
    <w:rsid w:val="00481595"/>
    <w:rsid w:val="00482282"/>
    <w:rsid w:val="00485EF0"/>
    <w:rsid w:val="004862AF"/>
    <w:rsid w:val="0049160A"/>
    <w:rsid w:val="00494F64"/>
    <w:rsid w:val="004A1C95"/>
    <w:rsid w:val="004A1E56"/>
    <w:rsid w:val="004A751A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6CD0"/>
    <w:rsid w:val="00570659"/>
    <w:rsid w:val="0057071D"/>
    <w:rsid w:val="00576281"/>
    <w:rsid w:val="00577C17"/>
    <w:rsid w:val="005860F6"/>
    <w:rsid w:val="005916F4"/>
    <w:rsid w:val="00591A96"/>
    <w:rsid w:val="005928FE"/>
    <w:rsid w:val="00592957"/>
    <w:rsid w:val="00593FEE"/>
    <w:rsid w:val="005A0769"/>
    <w:rsid w:val="005A09E3"/>
    <w:rsid w:val="005A26C4"/>
    <w:rsid w:val="005B27A3"/>
    <w:rsid w:val="005B3828"/>
    <w:rsid w:val="005B4242"/>
    <w:rsid w:val="005B511C"/>
    <w:rsid w:val="005B6C63"/>
    <w:rsid w:val="005C60DE"/>
    <w:rsid w:val="005E07D3"/>
    <w:rsid w:val="005E10C1"/>
    <w:rsid w:val="005E13F3"/>
    <w:rsid w:val="005E29B2"/>
    <w:rsid w:val="005E6881"/>
    <w:rsid w:val="005F3E4E"/>
    <w:rsid w:val="005F7841"/>
    <w:rsid w:val="005F7E26"/>
    <w:rsid w:val="0060051C"/>
    <w:rsid w:val="00601678"/>
    <w:rsid w:val="00622686"/>
    <w:rsid w:val="006252D2"/>
    <w:rsid w:val="00634D64"/>
    <w:rsid w:val="00640D69"/>
    <w:rsid w:val="00642904"/>
    <w:rsid w:val="00651A20"/>
    <w:rsid w:val="006544EF"/>
    <w:rsid w:val="00655C66"/>
    <w:rsid w:val="006645CB"/>
    <w:rsid w:val="00667A0A"/>
    <w:rsid w:val="00673A65"/>
    <w:rsid w:val="00677076"/>
    <w:rsid w:val="00680191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B66"/>
    <w:rsid w:val="006C1004"/>
    <w:rsid w:val="006C26F5"/>
    <w:rsid w:val="006C7267"/>
    <w:rsid w:val="006C7702"/>
    <w:rsid w:val="006D1858"/>
    <w:rsid w:val="006E07EF"/>
    <w:rsid w:val="006E0EC5"/>
    <w:rsid w:val="006E633C"/>
    <w:rsid w:val="006E7248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31D27"/>
    <w:rsid w:val="00732290"/>
    <w:rsid w:val="007366DE"/>
    <w:rsid w:val="00741C4C"/>
    <w:rsid w:val="00743019"/>
    <w:rsid w:val="007560B2"/>
    <w:rsid w:val="00762832"/>
    <w:rsid w:val="0076691C"/>
    <w:rsid w:val="00766BD7"/>
    <w:rsid w:val="00782AEE"/>
    <w:rsid w:val="007859E1"/>
    <w:rsid w:val="00787647"/>
    <w:rsid w:val="00793B12"/>
    <w:rsid w:val="007A173C"/>
    <w:rsid w:val="007A3414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7D82"/>
    <w:rsid w:val="007E1E7E"/>
    <w:rsid w:val="007E28A1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F71"/>
    <w:rsid w:val="008210D3"/>
    <w:rsid w:val="0082385E"/>
    <w:rsid w:val="0082528C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82964"/>
    <w:rsid w:val="008855E0"/>
    <w:rsid w:val="008865CB"/>
    <w:rsid w:val="00887FC5"/>
    <w:rsid w:val="0089122B"/>
    <w:rsid w:val="00894A97"/>
    <w:rsid w:val="00896BBD"/>
    <w:rsid w:val="008B0CBE"/>
    <w:rsid w:val="008B281D"/>
    <w:rsid w:val="008B73EF"/>
    <w:rsid w:val="008B741F"/>
    <w:rsid w:val="008C14ED"/>
    <w:rsid w:val="008D2083"/>
    <w:rsid w:val="008D232D"/>
    <w:rsid w:val="008D2C66"/>
    <w:rsid w:val="008D4F74"/>
    <w:rsid w:val="008E33DC"/>
    <w:rsid w:val="008E362A"/>
    <w:rsid w:val="008E6229"/>
    <w:rsid w:val="008E6D2F"/>
    <w:rsid w:val="008E71ED"/>
    <w:rsid w:val="008F1496"/>
    <w:rsid w:val="008F3384"/>
    <w:rsid w:val="008F5B00"/>
    <w:rsid w:val="008F6424"/>
    <w:rsid w:val="00900A50"/>
    <w:rsid w:val="009011DE"/>
    <w:rsid w:val="00901A47"/>
    <w:rsid w:val="009030D8"/>
    <w:rsid w:val="0090610D"/>
    <w:rsid w:val="00910F5C"/>
    <w:rsid w:val="0091627C"/>
    <w:rsid w:val="00921DCA"/>
    <w:rsid w:val="009242C5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4921"/>
    <w:rsid w:val="00975A91"/>
    <w:rsid w:val="00981AFE"/>
    <w:rsid w:val="0098298D"/>
    <w:rsid w:val="009975BC"/>
    <w:rsid w:val="009A3B86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6E1E"/>
    <w:rsid w:val="009F1B69"/>
    <w:rsid w:val="009F1D35"/>
    <w:rsid w:val="00A006E2"/>
    <w:rsid w:val="00A015C3"/>
    <w:rsid w:val="00A020EC"/>
    <w:rsid w:val="00A02B94"/>
    <w:rsid w:val="00A1187B"/>
    <w:rsid w:val="00A12A13"/>
    <w:rsid w:val="00A12A2E"/>
    <w:rsid w:val="00A13C08"/>
    <w:rsid w:val="00A13E4A"/>
    <w:rsid w:val="00A150B6"/>
    <w:rsid w:val="00A179B6"/>
    <w:rsid w:val="00A17C5D"/>
    <w:rsid w:val="00A22A99"/>
    <w:rsid w:val="00A31215"/>
    <w:rsid w:val="00A34DFA"/>
    <w:rsid w:val="00A37232"/>
    <w:rsid w:val="00A421C9"/>
    <w:rsid w:val="00A428FF"/>
    <w:rsid w:val="00A44463"/>
    <w:rsid w:val="00A45AAE"/>
    <w:rsid w:val="00A531C3"/>
    <w:rsid w:val="00A615E9"/>
    <w:rsid w:val="00A624DE"/>
    <w:rsid w:val="00A62CA3"/>
    <w:rsid w:val="00A63737"/>
    <w:rsid w:val="00A65E4C"/>
    <w:rsid w:val="00A67E2D"/>
    <w:rsid w:val="00A73535"/>
    <w:rsid w:val="00A75454"/>
    <w:rsid w:val="00A768BE"/>
    <w:rsid w:val="00A81897"/>
    <w:rsid w:val="00A83E41"/>
    <w:rsid w:val="00A85D70"/>
    <w:rsid w:val="00A9159D"/>
    <w:rsid w:val="00A9171A"/>
    <w:rsid w:val="00A932DB"/>
    <w:rsid w:val="00A94722"/>
    <w:rsid w:val="00AA0C8F"/>
    <w:rsid w:val="00AA1D3D"/>
    <w:rsid w:val="00AA302B"/>
    <w:rsid w:val="00AA5AB3"/>
    <w:rsid w:val="00AB215D"/>
    <w:rsid w:val="00AC2DF3"/>
    <w:rsid w:val="00AC398F"/>
    <w:rsid w:val="00AC401D"/>
    <w:rsid w:val="00AC56F9"/>
    <w:rsid w:val="00AD0423"/>
    <w:rsid w:val="00AD11BB"/>
    <w:rsid w:val="00AD3795"/>
    <w:rsid w:val="00AD4F21"/>
    <w:rsid w:val="00AD6878"/>
    <w:rsid w:val="00AE0BBA"/>
    <w:rsid w:val="00AE324F"/>
    <w:rsid w:val="00AE4159"/>
    <w:rsid w:val="00AE6DD5"/>
    <w:rsid w:val="00AF09DE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57BCC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534"/>
    <w:rsid w:val="00B83FAB"/>
    <w:rsid w:val="00B97E19"/>
    <w:rsid w:val="00BA44F9"/>
    <w:rsid w:val="00BA454E"/>
    <w:rsid w:val="00BC0EF4"/>
    <w:rsid w:val="00BC18AA"/>
    <w:rsid w:val="00BC3087"/>
    <w:rsid w:val="00BD4DF1"/>
    <w:rsid w:val="00BD5569"/>
    <w:rsid w:val="00BD66F9"/>
    <w:rsid w:val="00BE04B3"/>
    <w:rsid w:val="00BE4937"/>
    <w:rsid w:val="00BE60E1"/>
    <w:rsid w:val="00BF060D"/>
    <w:rsid w:val="00BF1F17"/>
    <w:rsid w:val="00BF69EE"/>
    <w:rsid w:val="00BF72EF"/>
    <w:rsid w:val="00C040B5"/>
    <w:rsid w:val="00C1321A"/>
    <w:rsid w:val="00C175C0"/>
    <w:rsid w:val="00C20A9C"/>
    <w:rsid w:val="00C25649"/>
    <w:rsid w:val="00C27965"/>
    <w:rsid w:val="00C35D13"/>
    <w:rsid w:val="00C508B5"/>
    <w:rsid w:val="00C50970"/>
    <w:rsid w:val="00C60629"/>
    <w:rsid w:val="00C61A98"/>
    <w:rsid w:val="00C74E20"/>
    <w:rsid w:val="00C75D60"/>
    <w:rsid w:val="00C8167B"/>
    <w:rsid w:val="00C85C3E"/>
    <w:rsid w:val="00C8773D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5EF1"/>
    <w:rsid w:val="00CD766C"/>
    <w:rsid w:val="00CE148F"/>
    <w:rsid w:val="00CF1550"/>
    <w:rsid w:val="00CF1809"/>
    <w:rsid w:val="00CF21CD"/>
    <w:rsid w:val="00CF441A"/>
    <w:rsid w:val="00CF5721"/>
    <w:rsid w:val="00CF75F9"/>
    <w:rsid w:val="00D02808"/>
    <w:rsid w:val="00D05E31"/>
    <w:rsid w:val="00D06098"/>
    <w:rsid w:val="00D06270"/>
    <w:rsid w:val="00D124BE"/>
    <w:rsid w:val="00D14874"/>
    <w:rsid w:val="00D25230"/>
    <w:rsid w:val="00D314B3"/>
    <w:rsid w:val="00D320FD"/>
    <w:rsid w:val="00D34615"/>
    <w:rsid w:val="00D35D29"/>
    <w:rsid w:val="00D43A0F"/>
    <w:rsid w:val="00D53A88"/>
    <w:rsid w:val="00D6258C"/>
    <w:rsid w:val="00D65239"/>
    <w:rsid w:val="00D6618B"/>
    <w:rsid w:val="00D67CA9"/>
    <w:rsid w:val="00D74555"/>
    <w:rsid w:val="00D83082"/>
    <w:rsid w:val="00D84475"/>
    <w:rsid w:val="00D873B3"/>
    <w:rsid w:val="00D9239C"/>
    <w:rsid w:val="00D97037"/>
    <w:rsid w:val="00DA077E"/>
    <w:rsid w:val="00DA2681"/>
    <w:rsid w:val="00DA3A89"/>
    <w:rsid w:val="00DA4BA7"/>
    <w:rsid w:val="00DA7527"/>
    <w:rsid w:val="00DC42C5"/>
    <w:rsid w:val="00DC65DF"/>
    <w:rsid w:val="00E07DD9"/>
    <w:rsid w:val="00E12266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0E70"/>
    <w:rsid w:val="00E42540"/>
    <w:rsid w:val="00E440A1"/>
    <w:rsid w:val="00E44150"/>
    <w:rsid w:val="00E47C20"/>
    <w:rsid w:val="00E51624"/>
    <w:rsid w:val="00E52D20"/>
    <w:rsid w:val="00E55537"/>
    <w:rsid w:val="00E56AE2"/>
    <w:rsid w:val="00E65646"/>
    <w:rsid w:val="00E726DC"/>
    <w:rsid w:val="00E728E1"/>
    <w:rsid w:val="00E767C7"/>
    <w:rsid w:val="00E8171F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A13EA"/>
    <w:rsid w:val="00EA22D0"/>
    <w:rsid w:val="00EB0510"/>
    <w:rsid w:val="00EB152D"/>
    <w:rsid w:val="00EB4152"/>
    <w:rsid w:val="00EB4EBE"/>
    <w:rsid w:val="00EC1AAF"/>
    <w:rsid w:val="00ED280F"/>
    <w:rsid w:val="00ED2ED5"/>
    <w:rsid w:val="00ED3463"/>
    <w:rsid w:val="00ED4583"/>
    <w:rsid w:val="00EE0ED6"/>
    <w:rsid w:val="00EE2ABE"/>
    <w:rsid w:val="00EF40D7"/>
    <w:rsid w:val="00EF49F8"/>
    <w:rsid w:val="00EF4AA5"/>
    <w:rsid w:val="00F01911"/>
    <w:rsid w:val="00F0273A"/>
    <w:rsid w:val="00F06004"/>
    <w:rsid w:val="00F0661C"/>
    <w:rsid w:val="00F207FF"/>
    <w:rsid w:val="00F208AF"/>
    <w:rsid w:val="00F23183"/>
    <w:rsid w:val="00F23C6C"/>
    <w:rsid w:val="00F27402"/>
    <w:rsid w:val="00F32200"/>
    <w:rsid w:val="00F334CE"/>
    <w:rsid w:val="00F37BA3"/>
    <w:rsid w:val="00F41B96"/>
    <w:rsid w:val="00F447D7"/>
    <w:rsid w:val="00F45567"/>
    <w:rsid w:val="00F4577D"/>
    <w:rsid w:val="00F536D6"/>
    <w:rsid w:val="00F5631C"/>
    <w:rsid w:val="00F61D1F"/>
    <w:rsid w:val="00F62478"/>
    <w:rsid w:val="00F63C8D"/>
    <w:rsid w:val="00F645F2"/>
    <w:rsid w:val="00F648E8"/>
    <w:rsid w:val="00F72FB2"/>
    <w:rsid w:val="00F75E29"/>
    <w:rsid w:val="00F80D2C"/>
    <w:rsid w:val="00F81CFD"/>
    <w:rsid w:val="00F840F0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63B6"/>
    <w:rsid w:val="00FD1DDF"/>
    <w:rsid w:val="00FD40E9"/>
    <w:rsid w:val="00FD55C3"/>
    <w:rsid w:val="00FD7A7D"/>
    <w:rsid w:val="00FD7BC7"/>
    <w:rsid w:val="00FE0A8E"/>
    <w:rsid w:val="00FE0F6B"/>
    <w:rsid w:val="00FE47A1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7799C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5AF67B6-B940-44BE-A869-3FE2FA87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2025-07-11T10:52:00Z</cp:lastPrinted>
  <dcterms:created xsi:type="dcterms:W3CDTF">2025-07-18T08:28:00Z</dcterms:created>
  <dcterms:modified xsi:type="dcterms:W3CDTF">2025-07-18T08:28:00Z</dcterms:modified>
</cp:coreProperties>
</file>