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700" w:rsidRDefault="00CC216C" w:rsidP="00321319">
      <w:pPr>
        <w:jc w:val="both"/>
        <w:rPr>
          <w:b/>
        </w:rPr>
      </w:pPr>
      <w:r w:rsidRPr="00CC216C">
        <w:rPr>
          <w:b/>
        </w:rPr>
        <w:t>17244</w:t>
      </w:r>
      <w:bookmarkStart w:id="0" w:name="_GoBack"/>
      <w:bookmarkEnd w:id="0"/>
    </w:p>
    <w:p w:rsidR="004F1700" w:rsidRDefault="004F1700" w:rsidP="00321319">
      <w:pPr>
        <w:jc w:val="both"/>
        <w:rPr>
          <w:b/>
        </w:rPr>
      </w:pPr>
    </w:p>
    <w:p w:rsidR="00321319" w:rsidRDefault="00321319" w:rsidP="00321319">
      <w:pPr>
        <w:jc w:val="both"/>
        <w:rPr>
          <w:b/>
        </w:rPr>
      </w:pPr>
      <w:r>
        <w:rPr>
          <w:b/>
        </w:rPr>
        <w:t xml:space="preserve">ДО  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ОБЩИНСКИ СЪВЕТ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ГР. БУРГАС</w:t>
      </w:r>
    </w:p>
    <w:p w:rsidR="00321319" w:rsidRDefault="00321319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21319" w:rsidRDefault="002E1A6A" w:rsidP="0051552D">
      <w:pPr>
        <w:jc w:val="center"/>
        <w:rPr>
          <w:b/>
        </w:rPr>
      </w:pPr>
      <w:r>
        <w:rPr>
          <w:b/>
        </w:rPr>
        <w:t>ПРОЕКТ НА РЕШЕНИЕ</w:t>
      </w:r>
    </w:p>
    <w:p w:rsidR="0051552D" w:rsidRPr="00CB5014" w:rsidRDefault="0051552D" w:rsidP="0051552D">
      <w:pPr>
        <w:jc w:val="center"/>
      </w:pPr>
      <w:r w:rsidRPr="00CB5014">
        <w:t>о</w:t>
      </w:r>
      <w:r w:rsidR="00321319" w:rsidRPr="00CB5014">
        <w:t>т</w:t>
      </w:r>
    </w:p>
    <w:p w:rsidR="00321319" w:rsidRDefault="0051552D" w:rsidP="0051552D">
      <w:pPr>
        <w:jc w:val="center"/>
        <w:rPr>
          <w:b/>
        </w:rPr>
      </w:pPr>
      <w:r>
        <w:rPr>
          <w:b/>
        </w:rPr>
        <w:t>МИХАИЛ ДИМИТРОВ ХАДЖИЯНЕВ</w:t>
      </w:r>
    </w:p>
    <w:p w:rsidR="00321319" w:rsidRPr="00561E72" w:rsidRDefault="00561E72" w:rsidP="0051552D">
      <w:pPr>
        <w:jc w:val="center"/>
        <w:rPr>
          <w:i/>
        </w:rPr>
      </w:pPr>
      <w:r w:rsidRPr="00561E72">
        <w:rPr>
          <w:i/>
        </w:rPr>
        <w:t xml:space="preserve">Председател на Общински съвет </w:t>
      </w:r>
      <w:r>
        <w:rPr>
          <w:i/>
        </w:rPr>
        <w:t>–</w:t>
      </w:r>
      <w:r w:rsidRPr="00561E72">
        <w:rPr>
          <w:i/>
        </w:rPr>
        <w:t xml:space="preserve"> Бургас</w:t>
      </w:r>
    </w:p>
    <w:p w:rsidR="00321319" w:rsidRDefault="00321319" w:rsidP="00321319">
      <w:pPr>
        <w:ind w:firstLine="708"/>
        <w:jc w:val="center"/>
      </w:pPr>
    </w:p>
    <w:p w:rsidR="0096110D" w:rsidRDefault="0096110D" w:rsidP="00321319">
      <w:pPr>
        <w:ind w:firstLine="708"/>
        <w:jc w:val="center"/>
      </w:pPr>
    </w:p>
    <w:p w:rsidR="003C724A" w:rsidRDefault="003C724A" w:rsidP="00321319">
      <w:pPr>
        <w:ind w:firstLine="708"/>
        <w:jc w:val="center"/>
      </w:pPr>
    </w:p>
    <w:p w:rsidR="002E1A6A" w:rsidRDefault="002E1A6A" w:rsidP="00321319">
      <w:pPr>
        <w:ind w:firstLine="708"/>
        <w:jc w:val="center"/>
      </w:pPr>
    </w:p>
    <w:p w:rsidR="002E1A6A" w:rsidRDefault="00321319" w:rsidP="00EF3F8B">
      <w:pPr>
        <w:ind w:firstLine="708"/>
        <w:jc w:val="both"/>
      </w:pPr>
      <w:r>
        <w:rPr>
          <w:b/>
        </w:rPr>
        <w:t>Относно:</w:t>
      </w:r>
      <w:r>
        <w:t xml:space="preserve"> </w:t>
      </w:r>
      <w:r w:rsidR="004F1700">
        <w:t>И</w:t>
      </w:r>
      <w:r w:rsidR="00B30908">
        <w:t xml:space="preserve">збор </w:t>
      </w:r>
      <w:r w:rsidR="004F1700">
        <w:t xml:space="preserve">на председател </w:t>
      </w:r>
      <w:r w:rsidR="003009EB">
        <w:t xml:space="preserve">и заместник-председател </w:t>
      </w:r>
      <w:r w:rsidR="004F1700">
        <w:t>на</w:t>
      </w:r>
      <w:r>
        <w:t xml:space="preserve"> </w:t>
      </w:r>
      <w:r w:rsidR="00B30908" w:rsidRPr="00E13213">
        <w:t>Постоянна</w:t>
      </w:r>
      <w:r w:rsidR="00B30908">
        <w:t>та</w:t>
      </w:r>
      <w:r w:rsidR="00B30908" w:rsidRPr="00E13213">
        <w:t xml:space="preserve"> комисия по </w:t>
      </w:r>
      <w:r w:rsidR="00EF3F8B">
        <w:t>култура и читалищна дейност</w:t>
      </w:r>
    </w:p>
    <w:p w:rsidR="00321319" w:rsidRDefault="00321319" w:rsidP="00321319"/>
    <w:p w:rsidR="003C724A" w:rsidRDefault="003C724A" w:rsidP="00321319"/>
    <w:p w:rsidR="00321319" w:rsidRDefault="00321319" w:rsidP="00321319">
      <w:pPr>
        <w:jc w:val="both"/>
      </w:pPr>
      <w:r>
        <w:tab/>
      </w:r>
    </w:p>
    <w:p w:rsidR="00321319" w:rsidRDefault="00321319" w:rsidP="00321319">
      <w:pPr>
        <w:ind w:firstLine="708"/>
        <w:rPr>
          <w:b/>
        </w:rPr>
      </w:pPr>
      <w:r>
        <w:rPr>
          <w:b/>
        </w:rPr>
        <w:t>УВАЖАЕМИ ОБЩИНСКИ СЪВЕТНИЦИ,</w:t>
      </w:r>
    </w:p>
    <w:p w:rsidR="00321319" w:rsidRDefault="00321319" w:rsidP="00321319">
      <w:pPr>
        <w:ind w:firstLine="708"/>
        <w:rPr>
          <w:b/>
        </w:rPr>
      </w:pPr>
    </w:p>
    <w:p w:rsidR="006C3C69" w:rsidRDefault="006C3C69" w:rsidP="003D0F78">
      <w:pPr>
        <w:ind w:firstLine="708"/>
        <w:jc w:val="both"/>
      </w:pPr>
    </w:p>
    <w:p w:rsidR="006C3C69" w:rsidRDefault="006C3C69" w:rsidP="00CB159F">
      <w:pPr>
        <w:ind w:firstLine="708"/>
        <w:jc w:val="both"/>
      </w:pPr>
      <w:r w:rsidRPr="006C3C69">
        <w:t xml:space="preserve">Като орган с постоянен характер, </w:t>
      </w:r>
      <w:r w:rsidR="00CB159F" w:rsidRPr="00516E5B">
        <w:t>Постоянната комисия по култура и читалищна дейност</w:t>
      </w:r>
      <w:r w:rsidR="00CB159F" w:rsidRPr="006C3C69">
        <w:t xml:space="preserve"> </w:t>
      </w:r>
      <w:r w:rsidRPr="006C3C69">
        <w:t xml:space="preserve">играе ключова роля за поддържането и развитието на културната идентичност на град Бургас и населените места в общината. Тя е активен посредник между общинските институции, културните дейци и гражданското общество. В този смисъл, стабилното и ефективно ръководство на </w:t>
      </w:r>
      <w:r w:rsidR="00E7428D" w:rsidRPr="006C3C69">
        <w:t xml:space="preserve">Комисията </w:t>
      </w:r>
      <w:r w:rsidRPr="006C3C69">
        <w:t>е от съществено значение за стратегическото планиране и устойчивото развитие на културния сектор в региона.</w:t>
      </w:r>
    </w:p>
    <w:p w:rsidR="002E1B21" w:rsidRPr="009F14A9" w:rsidRDefault="009F14A9" w:rsidP="009F14A9">
      <w:pPr>
        <w:ind w:firstLine="708"/>
        <w:jc w:val="both"/>
      </w:pPr>
      <w:r>
        <w:t>В тази връзка, Ви уведомявам, че н</w:t>
      </w:r>
      <w:r w:rsidR="002E1A6A" w:rsidRPr="005330C8">
        <w:t xml:space="preserve">а </w:t>
      </w:r>
      <w:r w:rsidR="003D0F78" w:rsidRPr="003D0F78">
        <w:t>15</w:t>
      </w:r>
      <w:r w:rsidR="002E1A6A" w:rsidRPr="003D0F78">
        <w:t>.0</w:t>
      </w:r>
      <w:r w:rsidR="003D0F78" w:rsidRPr="003D0F78">
        <w:t>7</w:t>
      </w:r>
      <w:r w:rsidR="002E1A6A" w:rsidRPr="003D0F78">
        <w:t>.2025 г.</w:t>
      </w:r>
      <w:r w:rsidR="002E1A6A" w:rsidRPr="005330C8">
        <w:t xml:space="preserve"> в деловодството на Общински съвет – Бургас постъпи З</w:t>
      </w:r>
      <w:r w:rsidR="004F1700" w:rsidRPr="005330C8">
        <w:t>аявление с вх. № 08-00-</w:t>
      </w:r>
      <w:r w:rsidR="003D0F78" w:rsidRPr="003D0F78">
        <w:t>17240</w:t>
      </w:r>
      <w:r w:rsidR="004F1700" w:rsidRPr="003D0F78">
        <w:t>/</w:t>
      </w:r>
      <w:r w:rsidR="003D0F78" w:rsidRPr="003D0F78">
        <w:t>15</w:t>
      </w:r>
      <w:r w:rsidR="004F1700" w:rsidRPr="003D0F78">
        <w:t>.</w:t>
      </w:r>
      <w:r w:rsidR="003D0F78" w:rsidRPr="003D0F78">
        <w:t>07</w:t>
      </w:r>
      <w:r w:rsidR="004F1700" w:rsidRPr="003D0F78">
        <w:t>.2025 г</w:t>
      </w:r>
      <w:r w:rsidR="004F1700" w:rsidRPr="005330C8">
        <w:t xml:space="preserve">. от </w:t>
      </w:r>
      <w:r w:rsidR="005330C8">
        <w:t>Тодор Димитров Ангелов</w:t>
      </w:r>
      <w:r w:rsidR="004F1700" w:rsidRPr="005330C8">
        <w:t xml:space="preserve">, в качеството му на председател на </w:t>
      </w:r>
      <w:r w:rsidR="00516E5B" w:rsidRPr="00516E5B">
        <w:t>Постоянната комисия по култура и читалищна дейност</w:t>
      </w:r>
      <w:r w:rsidR="004F1700" w:rsidRPr="005330C8">
        <w:t>, с което и</w:t>
      </w:r>
      <w:r w:rsidR="00F31931" w:rsidRPr="005330C8">
        <w:t>зразява желанието си</w:t>
      </w:r>
      <w:r w:rsidR="000E3FE3" w:rsidRPr="005330C8">
        <w:t xml:space="preserve">, на основание чл. 27, ал. 1, т. 1 </w:t>
      </w:r>
      <w:r w:rsidR="00F07A3E" w:rsidRPr="005330C8">
        <w:t>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2E1B21" w:rsidRPr="005330C8">
        <w:t>,</w:t>
      </w:r>
      <w:r w:rsidR="00F31931" w:rsidRPr="005330C8">
        <w:t xml:space="preserve"> да освободи </w:t>
      </w:r>
      <w:proofErr w:type="spellStart"/>
      <w:r w:rsidR="00F31931" w:rsidRPr="005330C8">
        <w:t>председателската</w:t>
      </w:r>
      <w:proofErr w:type="spellEnd"/>
      <w:r w:rsidR="00F31931" w:rsidRPr="005330C8">
        <w:t xml:space="preserve"> позиция, </w:t>
      </w:r>
      <w:r w:rsidR="003A56B8" w:rsidRPr="005330C8">
        <w:t>но да</w:t>
      </w:r>
      <w:r w:rsidR="00F31931" w:rsidRPr="005330C8">
        <w:t xml:space="preserve"> продължи членуването си в Комисията.</w:t>
      </w:r>
    </w:p>
    <w:p w:rsidR="003C724A" w:rsidRPr="00D006F6" w:rsidRDefault="009522BE" w:rsidP="009F14A9">
      <w:pPr>
        <w:ind w:firstLine="708"/>
        <w:jc w:val="both"/>
        <w:rPr>
          <w:highlight w:val="yellow"/>
        </w:rPr>
      </w:pPr>
      <w:r w:rsidRPr="007728F4">
        <w:t xml:space="preserve">Според чл. </w:t>
      </w:r>
      <w:r w:rsidR="00F07A3E" w:rsidRPr="007728F4">
        <w:t>27, ал. 2 от Правилника прекратяването на правомощията</w:t>
      </w:r>
      <w:r w:rsidR="002E1B21" w:rsidRPr="007728F4">
        <w:t xml:space="preserve"> на председателя на постоянна комисия</w:t>
      </w:r>
      <w:r w:rsidR="00F07A3E" w:rsidRPr="007728F4">
        <w:t xml:space="preserve"> </w:t>
      </w:r>
      <w:r w:rsidR="00665516">
        <w:t xml:space="preserve">по негово искане </w:t>
      </w:r>
      <w:r w:rsidR="00F07A3E" w:rsidRPr="007728F4">
        <w:t xml:space="preserve">се приема, без да се обсъжда и гласува, но </w:t>
      </w:r>
      <w:r w:rsidR="002E1B21" w:rsidRPr="007728F4">
        <w:t xml:space="preserve">след това изявление </w:t>
      </w:r>
      <w:r w:rsidR="00F07A3E" w:rsidRPr="007728F4">
        <w:t>Общинският съвет е длъжен да избере нов председател измежду ч</w:t>
      </w:r>
      <w:r w:rsidR="002E1B21" w:rsidRPr="007728F4">
        <w:t xml:space="preserve">леновете на </w:t>
      </w:r>
      <w:r w:rsidR="007728F4">
        <w:t>съответната п</w:t>
      </w:r>
      <w:r w:rsidR="002E1B21" w:rsidRPr="007728F4">
        <w:t>осто</w:t>
      </w:r>
      <w:r w:rsidR="007728F4">
        <w:t>янна</w:t>
      </w:r>
      <w:r w:rsidR="001967C8" w:rsidRPr="007728F4">
        <w:t xml:space="preserve"> комисия.</w:t>
      </w:r>
    </w:p>
    <w:p w:rsidR="00800860" w:rsidRPr="0023737A" w:rsidRDefault="00800860" w:rsidP="0023737A">
      <w:pPr>
        <w:ind w:firstLine="708"/>
        <w:jc w:val="both"/>
        <w:rPr>
          <w:lang w:val="en-US"/>
        </w:rPr>
      </w:pPr>
      <w:r w:rsidRPr="0023737A">
        <w:t xml:space="preserve">С оглед възможността за председател </w:t>
      </w:r>
      <w:r w:rsidR="003814A2" w:rsidRPr="0023737A">
        <w:t xml:space="preserve">на </w:t>
      </w:r>
      <w:r w:rsidR="0023737A" w:rsidRPr="0023737A">
        <w:t>Постоянната комисия по култура и читалищна дейност</w:t>
      </w:r>
      <w:r w:rsidR="003814A2" w:rsidRPr="0023737A">
        <w:t xml:space="preserve"> </w:t>
      </w:r>
      <w:r w:rsidRPr="0023737A">
        <w:t>да бъде избран един от всички</w:t>
      </w:r>
      <w:r w:rsidR="002D2650" w:rsidRPr="0023737A">
        <w:t>те й членове, както и</w:t>
      </w:r>
      <w:r w:rsidR="00D637A6" w:rsidRPr="0023737A">
        <w:t xml:space="preserve"> за да се осигури </w:t>
      </w:r>
      <w:r w:rsidR="003C724A" w:rsidRPr="0023737A">
        <w:t>равно</w:t>
      </w:r>
      <w:r w:rsidR="00B24B87" w:rsidRPr="0023737A">
        <w:t xml:space="preserve">поставеност </w:t>
      </w:r>
      <w:r w:rsidR="003C724A" w:rsidRPr="0023737A">
        <w:t>за всички</w:t>
      </w:r>
      <w:r w:rsidR="007D3B4B" w:rsidRPr="0023737A">
        <w:t xml:space="preserve"> тях, включително и</w:t>
      </w:r>
      <w:r w:rsidR="00D637A6" w:rsidRPr="0023737A">
        <w:t xml:space="preserve"> </w:t>
      </w:r>
      <w:r w:rsidR="00B24B87" w:rsidRPr="0023737A">
        <w:t>за</w:t>
      </w:r>
      <w:r w:rsidRPr="0023737A">
        <w:t xml:space="preserve"> </w:t>
      </w:r>
      <w:r w:rsidR="003814A2" w:rsidRPr="0023737A">
        <w:t>заемащия към настоящия момент</w:t>
      </w:r>
      <w:r w:rsidR="007A2BCD" w:rsidRPr="0023737A">
        <w:t xml:space="preserve"> заместник-председател</w:t>
      </w:r>
      <w:r w:rsidR="00D637A6" w:rsidRPr="0023737A">
        <w:t xml:space="preserve"> </w:t>
      </w:r>
      <w:r w:rsidR="002D2650" w:rsidRPr="0023737A">
        <w:t>на Комисията</w:t>
      </w:r>
      <w:r w:rsidR="007A2BCD" w:rsidRPr="0023737A">
        <w:t xml:space="preserve">, предлагам Общинският съвет да </w:t>
      </w:r>
      <w:r w:rsidR="00D637A6" w:rsidRPr="0023737A">
        <w:t>гласува и избере цялостно</w:t>
      </w:r>
      <w:r w:rsidR="007A2BCD" w:rsidRPr="0023737A">
        <w:t xml:space="preserve"> ръководство – председател и зам.-председател.</w:t>
      </w:r>
    </w:p>
    <w:p w:rsidR="002D1704" w:rsidRPr="003D0F78" w:rsidRDefault="002D1704" w:rsidP="00321319">
      <w:pPr>
        <w:ind w:firstLine="708"/>
        <w:jc w:val="both"/>
      </w:pPr>
    </w:p>
    <w:p w:rsidR="003456ED" w:rsidRDefault="00321319" w:rsidP="003456ED">
      <w:pPr>
        <w:ind w:firstLine="708"/>
        <w:jc w:val="both"/>
      </w:pPr>
      <w:r w:rsidRPr="002E0AF0">
        <w:t xml:space="preserve">Във връзка с гореизложеното и на основание </w:t>
      </w:r>
      <w:r w:rsidRPr="002E0AF0">
        <w:rPr>
          <w:i/>
        </w:rPr>
        <w:t>чл.</w:t>
      </w:r>
      <w:r w:rsidR="00D92D49" w:rsidRPr="002E0AF0">
        <w:rPr>
          <w:i/>
        </w:rPr>
        <w:t xml:space="preserve"> </w:t>
      </w:r>
      <w:r w:rsidRPr="002E0AF0">
        <w:rPr>
          <w:i/>
        </w:rPr>
        <w:t>21, ал.</w:t>
      </w:r>
      <w:r w:rsidR="00D92D49" w:rsidRPr="002E0AF0">
        <w:rPr>
          <w:i/>
        </w:rPr>
        <w:t xml:space="preserve"> </w:t>
      </w:r>
      <w:r w:rsidRPr="002E0AF0">
        <w:rPr>
          <w:i/>
        </w:rPr>
        <w:t>1, т.</w:t>
      </w:r>
      <w:r w:rsidR="00D92D49" w:rsidRPr="002E0AF0">
        <w:rPr>
          <w:i/>
        </w:rPr>
        <w:t xml:space="preserve"> </w:t>
      </w:r>
      <w:r w:rsidRPr="002E0AF0">
        <w:rPr>
          <w:i/>
        </w:rPr>
        <w:t>1</w:t>
      </w:r>
      <w:r w:rsidR="00D41759" w:rsidRPr="002E0AF0">
        <w:rPr>
          <w:i/>
        </w:rPr>
        <w:t xml:space="preserve"> </w:t>
      </w:r>
      <w:r w:rsidRPr="002E0AF0">
        <w:rPr>
          <w:i/>
        </w:rPr>
        <w:t>от З</w:t>
      </w:r>
      <w:r w:rsidR="00274521" w:rsidRPr="002E0AF0">
        <w:rPr>
          <w:i/>
        </w:rPr>
        <w:t>акона за местната администрация и местното самоуправление</w:t>
      </w:r>
      <w:r w:rsidRPr="002E0AF0">
        <w:t xml:space="preserve"> и </w:t>
      </w:r>
      <w:r w:rsidRPr="002E0AF0">
        <w:rPr>
          <w:i/>
        </w:rPr>
        <w:t>чл.</w:t>
      </w:r>
      <w:r w:rsidR="00D92D49" w:rsidRPr="002E0AF0">
        <w:rPr>
          <w:i/>
        </w:rPr>
        <w:t xml:space="preserve"> </w:t>
      </w:r>
      <w:r w:rsidRPr="002E0AF0">
        <w:rPr>
          <w:i/>
        </w:rPr>
        <w:t>2</w:t>
      </w:r>
      <w:r w:rsidR="00D92D49" w:rsidRPr="002E0AF0">
        <w:rPr>
          <w:i/>
        </w:rPr>
        <w:t>4</w:t>
      </w:r>
      <w:r w:rsidRPr="002E0AF0">
        <w:rPr>
          <w:i/>
        </w:rPr>
        <w:t>, ал.</w:t>
      </w:r>
      <w:r w:rsidR="00D92D49" w:rsidRPr="002E0AF0">
        <w:rPr>
          <w:i/>
        </w:rPr>
        <w:t xml:space="preserve"> 3</w:t>
      </w:r>
      <w:r w:rsidR="000E3FE3" w:rsidRPr="002E0AF0">
        <w:rPr>
          <w:i/>
        </w:rPr>
        <w:t>, чл. 25</w:t>
      </w:r>
      <w:r w:rsidR="00F07A3E" w:rsidRPr="002E0AF0">
        <w:rPr>
          <w:i/>
        </w:rPr>
        <w:t xml:space="preserve"> и чл. 26</w:t>
      </w:r>
      <w:r w:rsidRPr="002E0AF0">
        <w:rPr>
          <w:i/>
        </w:rPr>
        <w:t xml:space="preserve"> от Правилника за организацията и дейността на </w:t>
      </w:r>
      <w:r w:rsidR="00D92D49" w:rsidRPr="002E0AF0">
        <w:rPr>
          <w:i/>
        </w:rPr>
        <w:t>О</w:t>
      </w:r>
      <w:r w:rsidRPr="002E0AF0">
        <w:rPr>
          <w:i/>
        </w:rPr>
        <w:t xml:space="preserve">бщинския съвет, неговите комисии и взаимодействието му с общинската </w:t>
      </w:r>
      <w:r w:rsidR="00590243" w:rsidRPr="002E0AF0">
        <w:rPr>
          <w:i/>
        </w:rPr>
        <w:t xml:space="preserve">администрация на </w:t>
      </w:r>
      <w:r w:rsidR="00D41759" w:rsidRPr="002E0AF0">
        <w:rPr>
          <w:i/>
        </w:rPr>
        <w:t xml:space="preserve">Община </w:t>
      </w:r>
      <w:r w:rsidR="00590243" w:rsidRPr="002E0AF0">
        <w:rPr>
          <w:i/>
        </w:rPr>
        <w:t>Бургас</w:t>
      </w:r>
      <w:r w:rsidR="00590243" w:rsidRPr="002E0AF0">
        <w:t>,</w:t>
      </w:r>
      <w:r w:rsidRPr="002E0AF0">
        <w:t xml:space="preserve"> предлагам на Общински съвет да вземе след</w:t>
      </w:r>
      <w:r w:rsidR="00D41759" w:rsidRPr="002E0AF0">
        <w:t>н</w:t>
      </w:r>
      <w:r w:rsidR="003C724A" w:rsidRPr="002E0AF0">
        <w:t>ите</w:t>
      </w:r>
    </w:p>
    <w:p w:rsidR="009F14A9" w:rsidRDefault="009F14A9" w:rsidP="003456ED">
      <w:pPr>
        <w:jc w:val="center"/>
        <w:rPr>
          <w:b/>
        </w:rPr>
      </w:pPr>
    </w:p>
    <w:p w:rsidR="00321319" w:rsidRPr="00603513" w:rsidRDefault="002D1704" w:rsidP="003456ED">
      <w:pPr>
        <w:jc w:val="center"/>
        <w:rPr>
          <w:b/>
        </w:rPr>
      </w:pPr>
      <w:r w:rsidRPr="00603513">
        <w:rPr>
          <w:b/>
        </w:rPr>
        <w:lastRenderedPageBreak/>
        <w:t>РЕШЕНИ</w:t>
      </w:r>
      <w:r w:rsidR="003C724A">
        <w:rPr>
          <w:b/>
        </w:rPr>
        <w:t>Я</w:t>
      </w:r>
      <w:r w:rsidR="00321319" w:rsidRPr="00603513">
        <w:rPr>
          <w:b/>
        </w:rPr>
        <w:t>:</w:t>
      </w:r>
    </w:p>
    <w:p w:rsidR="00321319" w:rsidRDefault="00321319" w:rsidP="00321319">
      <w:pPr>
        <w:ind w:left="540"/>
        <w:jc w:val="center"/>
        <w:rPr>
          <w:highlight w:val="yellow"/>
        </w:rPr>
      </w:pPr>
    </w:p>
    <w:p w:rsidR="003C724A" w:rsidRPr="00A5017C" w:rsidRDefault="003C724A" w:rsidP="00321319">
      <w:pPr>
        <w:ind w:left="540"/>
        <w:jc w:val="center"/>
        <w:rPr>
          <w:highlight w:val="yellow"/>
        </w:rPr>
      </w:pPr>
    </w:p>
    <w:p w:rsidR="002E1A6A" w:rsidRDefault="002E1A6A" w:rsidP="003A56B8">
      <w:pPr>
        <w:ind w:firstLine="708"/>
        <w:jc w:val="both"/>
        <w:rPr>
          <w:b/>
          <w:lang w:val="en-US"/>
        </w:rPr>
      </w:pPr>
    </w:p>
    <w:p w:rsidR="00EF3F8B" w:rsidRDefault="00800860" w:rsidP="00EF3F8B">
      <w:pPr>
        <w:ind w:firstLine="708"/>
        <w:jc w:val="both"/>
      </w:pPr>
      <w:r>
        <w:rPr>
          <w:lang w:val="en-US"/>
        </w:rPr>
        <w:t xml:space="preserve">1. </w:t>
      </w:r>
      <w:r w:rsidR="002E1A6A">
        <w:t>Избира ……………………………………………………</w:t>
      </w:r>
      <w:r w:rsidR="003A56B8">
        <w:t xml:space="preserve"> за председател</w:t>
      </w:r>
      <w:r w:rsidR="00A94CA9">
        <w:t xml:space="preserve"> на </w:t>
      </w:r>
      <w:r w:rsidR="00EF3F8B" w:rsidRPr="00E13213">
        <w:t>Постоянна</w:t>
      </w:r>
      <w:r w:rsidR="00EF3F8B">
        <w:t>та</w:t>
      </w:r>
      <w:r w:rsidR="00EF3F8B" w:rsidRPr="00E13213">
        <w:t xml:space="preserve"> комисия по </w:t>
      </w:r>
      <w:r w:rsidR="00EF3F8B">
        <w:t>култура и читалищна дейност</w:t>
      </w:r>
      <w:r w:rsidR="002F04B4">
        <w:t>;</w:t>
      </w:r>
    </w:p>
    <w:p w:rsidR="00A94CA9" w:rsidRDefault="00A94CA9" w:rsidP="00EF3F8B">
      <w:pPr>
        <w:ind w:firstLine="708"/>
        <w:jc w:val="both"/>
        <w:rPr>
          <w:lang w:val="en-US"/>
        </w:rPr>
      </w:pPr>
    </w:p>
    <w:p w:rsidR="00800860" w:rsidRDefault="00800860" w:rsidP="003A56B8">
      <w:pPr>
        <w:ind w:firstLine="708"/>
        <w:jc w:val="both"/>
        <w:rPr>
          <w:lang w:val="en-US"/>
        </w:rPr>
      </w:pPr>
    </w:p>
    <w:p w:rsidR="00EF3F8B" w:rsidRDefault="00800860" w:rsidP="00EF3F8B">
      <w:pPr>
        <w:ind w:firstLine="708"/>
        <w:jc w:val="both"/>
      </w:pPr>
      <w:r>
        <w:rPr>
          <w:lang w:val="en-US"/>
        </w:rPr>
        <w:t xml:space="preserve">2. </w:t>
      </w:r>
      <w:r>
        <w:t xml:space="preserve">Избира ……………………………………………………… за зам.-председател на </w:t>
      </w:r>
      <w:r w:rsidR="00EF3F8B" w:rsidRPr="00E13213">
        <w:t>Постоянна</w:t>
      </w:r>
      <w:r w:rsidR="00EF3F8B">
        <w:t>та</w:t>
      </w:r>
      <w:r w:rsidR="00EF3F8B" w:rsidRPr="00E13213">
        <w:t xml:space="preserve"> комисия по </w:t>
      </w:r>
      <w:r w:rsidR="00EF3F8B">
        <w:t>култура и читалищна дейност</w:t>
      </w:r>
      <w:r w:rsidR="002F04B4">
        <w:t>.</w:t>
      </w:r>
    </w:p>
    <w:p w:rsidR="003C724A" w:rsidRDefault="003C724A" w:rsidP="00EF3F8B">
      <w:pPr>
        <w:ind w:firstLine="708"/>
        <w:jc w:val="both"/>
      </w:pPr>
    </w:p>
    <w:p w:rsidR="00E843F4" w:rsidRDefault="00E843F4" w:rsidP="00E843F4">
      <w:pPr>
        <w:ind w:firstLine="708"/>
        <w:jc w:val="both"/>
      </w:pPr>
    </w:p>
    <w:p w:rsidR="003C724A" w:rsidRDefault="003C724A" w:rsidP="003C724A">
      <w:pPr>
        <w:ind w:firstLine="708"/>
        <w:jc w:val="both"/>
      </w:pPr>
    </w:p>
    <w:p w:rsidR="003C724A" w:rsidRDefault="003C724A" w:rsidP="003C724A">
      <w:pPr>
        <w:ind w:firstLine="708"/>
        <w:jc w:val="both"/>
        <w:rPr>
          <w:b/>
          <w:bCs/>
          <w:i/>
          <w:iCs/>
        </w:rPr>
      </w:pPr>
      <w:r w:rsidRPr="003C724A">
        <w:rPr>
          <w:b/>
          <w:bCs/>
          <w:i/>
          <w:iCs/>
        </w:rPr>
        <w:t>Приложения:</w:t>
      </w:r>
    </w:p>
    <w:p w:rsidR="003C724A" w:rsidRPr="003C724A" w:rsidRDefault="003C724A" w:rsidP="003D0F78">
      <w:pPr>
        <w:ind w:firstLine="708"/>
        <w:jc w:val="both"/>
        <w:rPr>
          <w:i/>
          <w:iCs/>
        </w:rPr>
      </w:pPr>
      <w:r w:rsidRPr="002F04B4">
        <w:rPr>
          <w:i/>
          <w:iCs/>
        </w:rPr>
        <w:t xml:space="preserve">1. </w:t>
      </w:r>
      <w:r w:rsidR="003D0F78" w:rsidRPr="003D0F78">
        <w:rPr>
          <w:i/>
          <w:iCs/>
        </w:rPr>
        <w:t>Заявление с вх. № 08-00-17240/15.07.2025 г. от Тодор Димитров Ангелов</w:t>
      </w:r>
      <w:r w:rsidR="003D0F78">
        <w:rPr>
          <w:i/>
          <w:iCs/>
        </w:rPr>
        <w:t>.</w:t>
      </w:r>
    </w:p>
    <w:p w:rsidR="00321319" w:rsidRPr="00A5017C" w:rsidRDefault="00321319" w:rsidP="00413ABA">
      <w:pPr>
        <w:jc w:val="both"/>
        <w:rPr>
          <w:highlight w:val="yellow"/>
        </w:rPr>
      </w:pPr>
    </w:p>
    <w:p w:rsidR="00413ABA" w:rsidRDefault="00413ABA" w:rsidP="00321319">
      <w:pPr>
        <w:jc w:val="both"/>
        <w:rPr>
          <w:b/>
          <w:i/>
        </w:rPr>
      </w:pPr>
    </w:p>
    <w:p w:rsidR="004D6059" w:rsidRDefault="004D6059" w:rsidP="00321319">
      <w:pPr>
        <w:jc w:val="both"/>
      </w:pPr>
    </w:p>
    <w:p w:rsidR="002D1704" w:rsidRPr="00005890" w:rsidRDefault="00005890" w:rsidP="00321319">
      <w:pPr>
        <w:jc w:val="both"/>
        <w:rPr>
          <w:b/>
          <w:bCs/>
        </w:rPr>
      </w:pPr>
      <w:r>
        <w:tab/>
      </w:r>
      <w:r w:rsidRPr="00005890">
        <w:rPr>
          <w:b/>
          <w:bCs/>
        </w:rPr>
        <w:t>С уважение:</w:t>
      </w:r>
    </w:p>
    <w:p w:rsidR="00005890" w:rsidRDefault="00005890" w:rsidP="00321319">
      <w:pPr>
        <w:jc w:val="both"/>
      </w:pPr>
    </w:p>
    <w:p w:rsidR="00005890" w:rsidRDefault="00005890" w:rsidP="00321319">
      <w:pPr>
        <w:jc w:val="both"/>
      </w:pPr>
    </w:p>
    <w:p w:rsidR="00005890" w:rsidRDefault="00005890" w:rsidP="00321319">
      <w:pPr>
        <w:jc w:val="both"/>
      </w:pPr>
    </w:p>
    <w:p w:rsidR="00005890" w:rsidRDefault="00005890" w:rsidP="00321319">
      <w:pPr>
        <w:jc w:val="both"/>
      </w:pPr>
    </w:p>
    <w:p w:rsidR="00E22BB8" w:rsidRDefault="00E22BB8" w:rsidP="002E1A6A">
      <w:pPr>
        <w:ind w:firstLine="708"/>
        <w:rPr>
          <w:b/>
        </w:rPr>
      </w:pPr>
      <w:r>
        <w:rPr>
          <w:b/>
        </w:rPr>
        <w:t>МИХАИЛ ДИМИТРОВ ХАДЖИЯНЕВ</w:t>
      </w:r>
    </w:p>
    <w:p w:rsidR="003F2455" w:rsidRDefault="00321319" w:rsidP="002E1A6A">
      <w:pPr>
        <w:ind w:firstLine="708"/>
        <w:jc w:val="both"/>
      </w:pPr>
      <w:r>
        <w:rPr>
          <w:i/>
        </w:rPr>
        <w:t>Председател на Общински съвет – Бургас</w:t>
      </w:r>
    </w:p>
    <w:sectPr w:rsidR="003F2455" w:rsidSect="002E0AF0">
      <w:pgSz w:w="11906" w:h="16838"/>
      <w:pgMar w:top="1134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19"/>
    <w:rsid w:val="00005890"/>
    <w:rsid w:val="000310FD"/>
    <w:rsid w:val="0005772F"/>
    <w:rsid w:val="000E3FE3"/>
    <w:rsid w:val="00153CF6"/>
    <w:rsid w:val="001916B4"/>
    <w:rsid w:val="001967C8"/>
    <w:rsid w:val="00211370"/>
    <w:rsid w:val="00216E91"/>
    <w:rsid w:val="0023737A"/>
    <w:rsid w:val="00263D9D"/>
    <w:rsid w:val="00274521"/>
    <w:rsid w:val="002C4C9A"/>
    <w:rsid w:val="002D1704"/>
    <w:rsid w:val="002D2650"/>
    <w:rsid w:val="002E0AF0"/>
    <w:rsid w:val="002E1A6A"/>
    <w:rsid w:val="002E1B21"/>
    <w:rsid w:val="002F04B4"/>
    <w:rsid w:val="003009EB"/>
    <w:rsid w:val="003161B7"/>
    <w:rsid w:val="00321319"/>
    <w:rsid w:val="003456ED"/>
    <w:rsid w:val="003736F7"/>
    <w:rsid w:val="003814A2"/>
    <w:rsid w:val="003A56B8"/>
    <w:rsid w:val="003C724A"/>
    <w:rsid w:val="003D0F78"/>
    <w:rsid w:val="003E14AA"/>
    <w:rsid w:val="003F2455"/>
    <w:rsid w:val="00413ABA"/>
    <w:rsid w:val="00472F00"/>
    <w:rsid w:val="004D6059"/>
    <w:rsid w:val="004E5E4F"/>
    <w:rsid w:val="004F1700"/>
    <w:rsid w:val="0051552D"/>
    <w:rsid w:val="00516E5B"/>
    <w:rsid w:val="005330C8"/>
    <w:rsid w:val="00542E02"/>
    <w:rsid w:val="00553C8E"/>
    <w:rsid w:val="00556B93"/>
    <w:rsid w:val="00561E72"/>
    <w:rsid w:val="005660BF"/>
    <w:rsid w:val="00585B6F"/>
    <w:rsid w:val="00590243"/>
    <w:rsid w:val="005A1974"/>
    <w:rsid w:val="005C03C1"/>
    <w:rsid w:val="005D1AEA"/>
    <w:rsid w:val="00603513"/>
    <w:rsid w:val="00665516"/>
    <w:rsid w:val="00680EE6"/>
    <w:rsid w:val="006C3348"/>
    <w:rsid w:val="006C3C69"/>
    <w:rsid w:val="006C4A18"/>
    <w:rsid w:val="00723A7C"/>
    <w:rsid w:val="007728F4"/>
    <w:rsid w:val="007A2BCD"/>
    <w:rsid w:val="007D3B4B"/>
    <w:rsid w:val="007D4547"/>
    <w:rsid w:val="00800860"/>
    <w:rsid w:val="008369D9"/>
    <w:rsid w:val="00841272"/>
    <w:rsid w:val="008441E0"/>
    <w:rsid w:val="008640A8"/>
    <w:rsid w:val="00895AF4"/>
    <w:rsid w:val="008B04B9"/>
    <w:rsid w:val="008C3810"/>
    <w:rsid w:val="00945B9C"/>
    <w:rsid w:val="009522BE"/>
    <w:rsid w:val="009524B5"/>
    <w:rsid w:val="0096110D"/>
    <w:rsid w:val="0099471B"/>
    <w:rsid w:val="00996601"/>
    <w:rsid w:val="009F14A9"/>
    <w:rsid w:val="00A5017C"/>
    <w:rsid w:val="00A53363"/>
    <w:rsid w:val="00A94CA9"/>
    <w:rsid w:val="00AB19DE"/>
    <w:rsid w:val="00AB4573"/>
    <w:rsid w:val="00B24B87"/>
    <w:rsid w:val="00B30908"/>
    <w:rsid w:val="00B43957"/>
    <w:rsid w:val="00B65EB6"/>
    <w:rsid w:val="00C439EC"/>
    <w:rsid w:val="00C85B0F"/>
    <w:rsid w:val="00CA63A7"/>
    <w:rsid w:val="00CB159F"/>
    <w:rsid w:val="00CB45A3"/>
    <w:rsid w:val="00CB5014"/>
    <w:rsid w:val="00CB6FEE"/>
    <w:rsid w:val="00CC216C"/>
    <w:rsid w:val="00CD69A2"/>
    <w:rsid w:val="00D006F6"/>
    <w:rsid w:val="00D1737D"/>
    <w:rsid w:val="00D33E43"/>
    <w:rsid w:val="00D41759"/>
    <w:rsid w:val="00D637A6"/>
    <w:rsid w:val="00D92D49"/>
    <w:rsid w:val="00DF0780"/>
    <w:rsid w:val="00E05F4F"/>
    <w:rsid w:val="00E13213"/>
    <w:rsid w:val="00E22BB8"/>
    <w:rsid w:val="00E52566"/>
    <w:rsid w:val="00E7428D"/>
    <w:rsid w:val="00E843F4"/>
    <w:rsid w:val="00EF3F8B"/>
    <w:rsid w:val="00F07A3E"/>
    <w:rsid w:val="00F31931"/>
    <w:rsid w:val="00F4285C"/>
    <w:rsid w:val="00F6523B"/>
    <w:rsid w:val="00FA6E5C"/>
    <w:rsid w:val="00FC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90F29-045A-42F5-B766-A8652A3F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3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36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2025-01-17T13:35:00Z</cp:lastPrinted>
  <dcterms:created xsi:type="dcterms:W3CDTF">2025-07-16T07:10:00Z</dcterms:created>
  <dcterms:modified xsi:type="dcterms:W3CDTF">2025-07-16T07:10:00Z</dcterms:modified>
</cp:coreProperties>
</file>