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06"/>
        <w:gridCol w:w="4253"/>
      </w:tblGrid>
      <w:tr w:rsidR="0030564B" w:rsidTr="00956237">
        <w:trPr>
          <w:trHeight w:val="1985"/>
        </w:trPr>
        <w:tc>
          <w:tcPr>
            <w:tcW w:w="4106" w:type="dxa"/>
          </w:tcPr>
          <w:p w:rsidR="0030564B" w:rsidRPr="002815EA" w:rsidRDefault="0030564B" w:rsidP="00BE413A">
            <w:pPr>
              <w:pStyle w:val="Heading1"/>
              <w:rPr>
                <w:rFonts w:ascii="Century Gothic" w:hAnsi="Century Gothic" w:cs="Tunga"/>
              </w:rPr>
            </w:pPr>
            <w:r w:rsidRPr="002815EA">
              <w:rPr>
                <w:rFonts w:ascii="Century Gothic" w:hAnsi="Century Gothic" w:cs="Tunga"/>
              </w:rPr>
              <w:t>ОБЩИНА БУРГАС</w:t>
            </w:r>
          </w:p>
          <w:p w:rsidR="0030564B" w:rsidRPr="00DC4993" w:rsidRDefault="0030564B" w:rsidP="00BE413A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ул.”Александровска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” № 26</w:t>
            </w:r>
          </w:p>
          <w:p w:rsidR="0030564B" w:rsidRPr="00DC4993" w:rsidRDefault="0030564B" w:rsidP="00BE413A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:rsidR="0030564B" w:rsidRPr="00DC4993" w:rsidRDefault="0030564B" w:rsidP="00BE413A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1F6F76E2" wp14:editId="123079C5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:rsidR="0030564B" w:rsidRPr="002815EA" w:rsidRDefault="0030564B" w:rsidP="00BE413A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</w:tcPr>
          <w:p w:rsidR="0030564B" w:rsidRPr="002815EA" w:rsidRDefault="00956237" w:rsidP="00BE413A">
            <w:pPr>
              <w:rPr>
                <w:lang w:val="en-US"/>
              </w:rPr>
            </w:pPr>
            <w:r w:rsidRPr="00824934">
              <w:rPr>
                <w:rFonts w:ascii="Century Gothic" w:hAnsi="Century Gothic" w:cs="Tunga"/>
                <w:noProof/>
                <w:sz w:val="32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270F7C4C" wp14:editId="182042B5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327660</wp:posOffset>
                  </wp:positionV>
                  <wp:extent cx="591820" cy="883920"/>
                  <wp:effectExtent l="0" t="0" r="5080" b="5080"/>
                  <wp:wrapNone/>
                  <wp:docPr id="7" name="Picture 7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:rsidR="00956237" w:rsidRDefault="00956237" w:rsidP="00956237">
            <w:pPr>
              <w:pStyle w:val="Heading1"/>
              <w:spacing w:before="20"/>
              <w:ind w:left="113"/>
              <w:rPr>
                <w:rFonts w:ascii="Century Gothic" w:hAnsi="Century Gothic" w:cs="Tunga"/>
                <w:lang w:val="en-US"/>
              </w:rPr>
            </w:pPr>
          </w:p>
          <w:p w:rsidR="0030564B" w:rsidRPr="002815EA" w:rsidRDefault="0030564B" w:rsidP="00956237">
            <w:pPr>
              <w:pStyle w:val="Heading1"/>
              <w:spacing w:before="20"/>
              <w:ind w:left="113"/>
              <w:rPr>
                <w:rFonts w:ascii="Century Gothic" w:hAnsi="Century Gothic" w:cs="Tunga"/>
                <w:lang w:val="en-US"/>
              </w:rPr>
            </w:pPr>
            <w:r w:rsidRPr="002815EA">
              <w:rPr>
                <w:rFonts w:ascii="Century Gothic" w:hAnsi="Century Gothic" w:cs="Tunga"/>
                <w:lang w:val="en-US"/>
              </w:rPr>
              <w:t>BURGAS MUNICIPALITY</w:t>
            </w:r>
          </w:p>
          <w:p w:rsidR="0030564B" w:rsidRDefault="0030564B" w:rsidP="00956237">
            <w:pPr>
              <w:pStyle w:val="Heading1"/>
              <w:spacing w:before="20"/>
              <w:ind w:left="17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26,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Aleksandrovska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 Street, 8000 Burgas, Bulgaria</w:t>
            </w:r>
          </w:p>
          <w:p w:rsidR="0030564B" w:rsidRDefault="0030564B" w:rsidP="00956237">
            <w:pPr>
              <w:spacing w:before="20"/>
              <w:ind w:left="170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:rsidR="0030564B" w:rsidRDefault="0030564B" w:rsidP="00956237">
            <w:pPr>
              <w:spacing w:before="20"/>
              <w:ind w:left="170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68BC40D9" wp14:editId="1910AD36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:rsidR="0030564B" w:rsidRPr="002815EA" w:rsidRDefault="0030564B" w:rsidP="00956237">
            <w:pPr>
              <w:spacing w:before="20"/>
              <w:ind w:left="170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2FD1A511" wp14:editId="18B65CB6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0564B" w:rsidRPr="000A54CE" w:rsidRDefault="0030564B" w:rsidP="0030564B">
      <w:r>
        <w:tab/>
      </w:r>
      <w:r>
        <w:tab/>
      </w:r>
    </w:p>
    <w:p w:rsidR="003E6C12" w:rsidRPr="00592492" w:rsidRDefault="003E6C12" w:rsidP="003E6C12">
      <w:pPr>
        <w:jc w:val="both"/>
        <w:rPr>
          <w:b/>
        </w:rPr>
      </w:pPr>
      <w:r w:rsidRPr="00592492">
        <w:rPr>
          <w:b/>
        </w:rPr>
        <w:t>ДО</w:t>
      </w:r>
    </w:p>
    <w:p w:rsidR="003E6C12" w:rsidRPr="00592492" w:rsidRDefault="003E6C12" w:rsidP="003E6C12">
      <w:pPr>
        <w:jc w:val="both"/>
        <w:rPr>
          <w:b/>
        </w:rPr>
      </w:pPr>
      <w:r w:rsidRPr="00592492">
        <w:rPr>
          <w:b/>
        </w:rPr>
        <w:t>ОБЩИНСКИ СЪВЕТ</w:t>
      </w:r>
    </w:p>
    <w:p w:rsidR="003E6C12" w:rsidRPr="00592492" w:rsidRDefault="003E6C12" w:rsidP="003E6C12">
      <w:pPr>
        <w:jc w:val="both"/>
        <w:rPr>
          <w:b/>
        </w:rPr>
      </w:pPr>
      <w:r w:rsidRPr="00592492">
        <w:rPr>
          <w:b/>
        </w:rPr>
        <w:t>БУРГАС</w:t>
      </w:r>
    </w:p>
    <w:p w:rsidR="003E6C12" w:rsidRPr="00592492" w:rsidRDefault="003E6C12" w:rsidP="003E6C12">
      <w:pPr>
        <w:keepNext/>
        <w:outlineLvl w:val="0"/>
        <w:rPr>
          <w:b/>
        </w:rPr>
      </w:pPr>
    </w:p>
    <w:p w:rsidR="003E6C12" w:rsidRPr="00592492" w:rsidRDefault="003E6C12" w:rsidP="003E6C12">
      <w:pPr>
        <w:keepNext/>
        <w:jc w:val="center"/>
        <w:outlineLvl w:val="0"/>
        <w:rPr>
          <w:b/>
        </w:rPr>
      </w:pPr>
    </w:p>
    <w:p w:rsidR="003E6C12" w:rsidRPr="00592492" w:rsidRDefault="003E6C12" w:rsidP="003E6C12">
      <w:pPr>
        <w:keepNext/>
        <w:jc w:val="center"/>
        <w:outlineLvl w:val="0"/>
        <w:rPr>
          <w:b/>
        </w:rPr>
      </w:pPr>
      <w:r w:rsidRPr="00592492">
        <w:rPr>
          <w:b/>
        </w:rPr>
        <w:t>ДОКЛАДНА ЗАПИСКА</w:t>
      </w:r>
    </w:p>
    <w:p w:rsidR="003E6C12" w:rsidRPr="00592492" w:rsidRDefault="003E6C12" w:rsidP="003E6C12">
      <w:pPr>
        <w:tabs>
          <w:tab w:val="left" w:pos="3570"/>
        </w:tabs>
        <w:rPr>
          <w:b/>
        </w:rPr>
      </w:pPr>
      <w:r w:rsidRPr="00592492">
        <w:rPr>
          <w:b/>
        </w:rPr>
        <w:tab/>
      </w:r>
    </w:p>
    <w:p w:rsidR="003E6C12" w:rsidRPr="00592492" w:rsidRDefault="003E6C12" w:rsidP="003E6C12">
      <w:pPr>
        <w:jc w:val="center"/>
        <w:rPr>
          <w:b/>
        </w:rPr>
      </w:pPr>
      <w:r w:rsidRPr="00592492">
        <w:rPr>
          <w:b/>
        </w:rPr>
        <w:t xml:space="preserve">ОТ ДИМИТЪР </w:t>
      </w:r>
      <w:r>
        <w:rPr>
          <w:b/>
        </w:rPr>
        <w:t>НИКОЛОВ – КМЕТ НА ОБЩИНА БУРГАС</w:t>
      </w:r>
    </w:p>
    <w:p w:rsidR="003E6C12" w:rsidRPr="003E6C12" w:rsidRDefault="003E6C12" w:rsidP="003E6C12">
      <w:pPr>
        <w:ind w:firstLine="567"/>
        <w:jc w:val="both"/>
        <w:rPr>
          <w:caps/>
        </w:rPr>
      </w:pPr>
    </w:p>
    <w:p w:rsidR="008615CB" w:rsidRPr="003E6C12" w:rsidRDefault="003E6C12" w:rsidP="003E6C12">
      <w:pPr>
        <w:ind w:firstLine="567"/>
        <w:jc w:val="both"/>
        <w:rPr>
          <w:caps/>
        </w:rPr>
      </w:pPr>
      <w:r w:rsidRPr="003E6C12">
        <w:rPr>
          <w:rFonts w:eastAsiaTheme="minorHAnsi"/>
          <w:szCs w:val="28"/>
          <w:shd w:val="clear" w:color="auto" w:fill="FFFFFF"/>
          <w:lang w:eastAsia="en-US"/>
        </w:rPr>
        <w:tab/>
      </w:r>
      <w:r w:rsidRPr="003E6C12">
        <w:rPr>
          <w:rFonts w:eastAsiaTheme="minorHAnsi"/>
          <w:b/>
          <w:szCs w:val="28"/>
          <w:shd w:val="clear" w:color="auto" w:fill="FFFFFF"/>
          <w:lang w:eastAsia="en-US"/>
        </w:rPr>
        <w:t>Относно</w:t>
      </w:r>
      <w:r w:rsidRPr="003E6C12">
        <w:rPr>
          <w:rFonts w:eastAsiaTheme="minorHAnsi"/>
          <w:szCs w:val="28"/>
          <w:shd w:val="clear" w:color="auto" w:fill="FFFFFF"/>
          <w:lang w:eastAsia="en-US"/>
        </w:rPr>
        <w:t>:</w:t>
      </w:r>
      <w:r w:rsidR="00C85294" w:rsidRPr="003E6C12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956237" w:rsidRPr="003E6C12">
        <w:rPr>
          <w:rFonts w:eastAsiaTheme="minorHAnsi"/>
          <w:szCs w:val="28"/>
          <w:shd w:val="clear" w:color="auto" w:fill="FFFFFF"/>
          <w:lang w:eastAsia="en-US"/>
        </w:rPr>
        <w:t>Приемане на Общински план за младежта за 2025</w:t>
      </w:r>
      <w:r w:rsidR="00AB75B4" w:rsidRPr="003E6C12">
        <w:rPr>
          <w:caps/>
        </w:rPr>
        <w:t xml:space="preserve"> </w:t>
      </w:r>
      <w:r w:rsidR="00956237" w:rsidRPr="003E6C12">
        <w:rPr>
          <w:caps/>
        </w:rPr>
        <w:t xml:space="preserve">г. </w:t>
      </w:r>
    </w:p>
    <w:p w:rsidR="00160314" w:rsidRPr="00D14EDC" w:rsidRDefault="00160314" w:rsidP="005D447A">
      <w:pPr>
        <w:spacing w:line="276" w:lineRule="auto"/>
        <w:jc w:val="center"/>
        <w:rPr>
          <w:lang w:val="ru-RU"/>
        </w:rPr>
      </w:pPr>
    </w:p>
    <w:p w:rsidR="00F86BA5" w:rsidRDefault="00F86BA5" w:rsidP="005D447A">
      <w:pPr>
        <w:spacing w:line="276" w:lineRule="auto"/>
        <w:rPr>
          <w:b/>
        </w:rPr>
      </w:pPr>
    </w:p>
    <w:p w:rsidR="00164DF0" w:rsidRDefault="00377412" w:rsidP="004922AC">
      <w:pPr>
        <w:spacing w:line="276" w:lineRule="auto"/>
        <w:rPr>
          <w:b/>
        </w:rPr>
      </w:pPr>
      <w:r w:rsidRPr="00D14EDC">
        <w:rPr>
          <w:b/>
        </w:rPr>
        <w:t>УВАЖАЕМИ ГОСПОЖИ И ГОСПОДА ОБЩИНСКИ СЪВЕТНИЦИ,</w:t>
      </w:r>
    </w:p>
    <w:p w:rsidR="008829B5" w:rsidRDefault="008829B5" w:rsidP="005D44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lang w:eastAsia="en-US"/>
        </w:rPr>
      </w:pPr>
    </w:p>
    <w:p w:rsidR="0081655A" w:rsidRDefault="00326D72" w:rsidP="005617AD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>В изпълнение на разпоредбите на</w:t>
      </w:r>
      <w:r w:rsidR="00956237">
        <w:rPr>
          <w:rFonts w:eastAsiaTheme="minorHAnsi"/>
          <w:szCs w:val="28"/>
          <w:shd w:val="clear" w:color="auto" w:fill="FFFFFF"/>
          <w:lang w:eastAsia="en-US"/>
        </w:rPr>
        <w:t xml:space="preserve"> чл. 15 и чл. 16 от Закона за младежта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, </w:t>
      </w:r>
      <w:r w:rsidR="00956237">
        <w:rPr>
          <w:rFonts w:eastAsiaTheme="minorHAnsi"/>
          <w:szCs w:val="28"/>
          <w:shd w:val="clear" w:color="auto" w:fill="FFFFFF"/>
          <w:lang w:eastAsia="en-US"/>
        </w:rPr>
        <w:t xml:space="preserve">ежегодно </w:t>
      </w:r>
      <w:r w:rsidR="0081655A">
        <w:rPr>
          <w:rFonts w:eastAsiaTheme="minorHAnsi"/>
          <w:szCs w:val="28"/>
          <w:shd w:val="clear" w:color="auto" w:fill="FFFFFF"/>
          <w:lang w:eastAsia="en-US"/>
        </w:rPr>
        <w:t xml:space="preserve">се </w:t>
      </w:r>
      <w:r>
        <w:rPr>
          <w:rFonts w:eastAsiaTheme="minorHAnsi"/>
          <w:szCs w:val="28"/>
          <w:shd w:val="clear" w:color="auto" w:fill="FFFFFF"/>
          <w:lang w:eastAsia="en-US"/>
        </w:rPr>
        <w:t>разработва</w:t>
      </w:r>
      <w:r w:rsidR="005617AD">
        <w:rPr>
          <w:rFonts w:eastAsiaTheme="minorHAnsi"/>
          <w:szCs w:val="28"/>
          <w:shd w:val="clear" w:color="auto" w:fill="FFFFFF"/>
          <w:lang w:eastAsia="en-US"/>
        </w:rPr>
        <w:t xml:space="preserve"> и 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>утвър</w:t>
      </w:r>
      <w:r w:rsidR="005617AD">
        <w:rPr>
          <w:rFonts w:eastAsiaTheme="minorHAnsi"/>
          <w:szCs w:val="28"/>
          <w:shd w:val="clear" w:color="auto" w:fill="FFFFFF"/>
          <w:lang w:eastAsia="en-US"/>
        </w:rPr>
        <w:t>ждава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956237">
        <w:rPr>
          <w:rFonts w:eastAsiaTheme="minorHAnsi"/>
          <w:szCs w:val="28"/>
          <w:shd w:val="clear" w:color="auto" w:fill="FFFFFF"/>
          <w:lang w:eastAsia="en-US"/>
        </w:rPr>
        <w:t>общински годишен план за младежта за текущата го</w:t>
      </w:r>
      <w:r w:rsidR="0081655A">
        <w:rPr>
          <w:rFonts w:eastAsiaTheme="minorHAnsi"/>
          <w:szCs w:val="28"/>
          <w:shd w:val="clear" w:color="auto" w:fill="FFFFFF"/>
          <w:lang w:eastAsia="en-US"/>
        </w:rPr>
        <w:t>дина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>.</w:t>
      </w:r>
      <w:r w:rsidR="0081655A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5617AD">
        <w:rPr>
          <w:rFonts w:eastAsiaTheme="minorHAnsi"/>
          <w:szCs w:val="28"/>
          <w:shd w:val="clear" w:color="auto" w:fill="FFFFFF"/>
          <w:lang w:eastAsia="en-US"/>
        </w:rPr>
        <w:t xml:space="preserve">Съгласно чл. 16, ал. 1 от </w:t>
      </w:r>
      <w:r w:rsidR="00356280" w:rsidRPr="008416D3">
        <w:rPr>
          <w:rFonts w:eastAsiaTheme="minorHAnsi"/>
          <w:szCs w:val="28"/>
          <w:shd w:val="clear" w:color="auto" w:fill="FFFFFF"/>
          <w:lang w:eastAsia="en-US"/>
        </w:rPr>
        <w:t>цитирания</w:t>
      </w:r>
      <w:r w:rsidR="00356280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5617AD">
        <w:rPr>
          <w:rFonts w:eastAsiaTheme="minorHAnsi"/>
          <w:szCs w:val="28"/>
          <w:shd w:val="clear" w:color="auto" w:fill="FFFFFF"/>
          <w:lang w:eastAsia="en-US"/>
        </w:rPr>
        <w:t xml:space="preserve">закон, </w:t>
      </w:r>
      <w:r w:rsidR="009372A2" w:rsidRPr="009372A2">
        <w:rPr>
          <w:rFonts w:eastAsiaTheme="minorHAnsi"/>
          <w:szCs w:val="28"/>
          <w:shd w:val="clear" w:color="auto" w:fill="FFFFFF"/>
          <w:lang w:eastAsia="en-US"/>
        </w:rPr>
        <w:t>Общинският план за младежта се приема от общинския съвет по предложение на кмета на общината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>.</w:t>
      </w:r>
      <w:r w:rsidR="009372A2" w:rsidRPr="009372A2">
        <w:rPr>
          <w:rFonts w:eastAsiaTheme="minorHAnsi"/>
          <w:szCs w:val="28"/>
          <w:shd w:val="clear" w:color="auto" w:fill="FFFFFF"/>
          <w:lang w:eastAsia="en-US"/>
        </w:rPr>
        <w:t> 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 xml:space="preserve">С този документ се </w:t>
      </w:r>
      <w:r w:rsidR="009372A2" w:rsidRPr="0081655A">
        <w:rPr>
          <w:rFonts w:eastAsiaTheme="minorHAnsi"/>
          <w:szCs w:val="28"/>
          <w:shd w:val="clear" w:color="auto" w:fill="FFFFFF"/>
          <w:lang w:eastAsia="en-US"/>
        </w:rPr>
        <w:t>определя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>т</w:t>
      </w:r>
      <w:r w:rsidR="009372A2" w:rsidRPr="0081655A">
        <w:rPr>
          <w:rFonts w:eastAsiaTheme="minorHAnsi"/>
          <w:szCs w:val="28"/>
          <w:shd w:val="clear" w:color="auto" w:fill="FFFFFF"/>
          <w:lang w:eastAsia="en-US"/>
        </w:rPr>
        <w:t xml:space="preserve"> целите и приоритетите на общинската политика за младежта, в съответствие с Националната стратегия за младежта.</w:t>
      </w:r>
    </w:p>
    <w:p w:rsidR="005A73EA" w:rsidRDefault="0081655A" w:rsidP="005A73EA">
      <w:pPr>
        <w:ind w:firstLine="708"/>
        <w:jc w:val="both"/>
      </w:pPr>
      <w:r>
        <w:rPr>
          <w:rFonts w:eastAsiaTheme="minorHAnsi"/>
          <w:szCs w:val="28"/>
          <w:shd w:val="clear" w:color="auto" w:fill="FFFFFF"/>
          <w:lang w:eastAsia="en-US"/>
        </w:rPr>
        <w:t>Об</w:t>
      </w:r>
      <w:r w:rsidRPr="0081655A">
        <w:rPr>
          <w:rFonts w:eastAsiaTheme="minorHAnsi"/>
          <w:szCs w:val="28"/>
          <w:shd w:val="clear" w:color="auto" w:fill="FFFFFF"/>
          <w:lang w:eastAsia="en-US"/>
        </w:rPr>
        <w:t xml:space="preserve">щинският план за младежта </w:t>
      </w:r>
      <w:r w:rsidR="00D9041C">
        <w:rPr>
          <w:rFonts w:eastAsiaTheme="minorHAnsi"/>
          <w:szCs w:val="28"/>
          <w:shd w:val="clear" w:color="auto" w:fill="FFFFFF"/>
          <w:lang w:eastAsia="en-US"/>
        </w:rPr>
        <w:t xml:space="preserve">на Община Бургас </w:t>
      </w:r>
      <w:r w:rsidRPr="0081655A">
        <w:rPr>
          <w:rFonts w:eastAsiaTheme="minorHAnsi"/>
          <w:szCs w:val="28"/>
          <w:shd w:val="clear" w:color="auto" w:fill="FFFFFF"/>
          <w:lang w:eastAsia="en-US"/>
        </w:rPr>
        <w:t xml:space="preserve">за 2025 година е </w:t>
      </w:r>
      <w:r w:rsidR="00D9041C">
        <w:rPr>
          <w:rFonts w:eastAsiaTheme="minorHAnsi"/>
          <w:szCs w:val="28"/>
          <w:shd w:val="clear" w:color="auto" w:fill="FFFFFF"/>
          <w:lang w:eastAsia="en-US"/>
        </w:rPr>
        <w:t>разработен</w:t>
      </w:r>
      <w:r w:rsidRPr="0081655A">
        <w:rPr>
          <w:rFonts w:eastAsiaTheme="minorHAnsi"/>
          <w:szCs w:val="28"/>
          <w:shd w:val="clear" w:color="auto" w:fill="FFFFFF"/>
          <w:lang w:eastAsia="en-US"/>
        </w:rPr>
        <w:t xml:space="preserve"> с цел да отговори на нуждите и амбициите на младите хора в региона. В съответствие с Националната стратегия за младежта (2021-2030) и Националната програма за младежта (2021-2025), както и с европейските стратегически документи за интелигентен, устойчив и приобщаващ растеж, </w:t>
      </w:r>
      <w:r w:rsidR="00D70FC7" w:rsidRPr="00D70FC7">
        <w:rPr>
          <w:rFonts w:eastAsiaTheme="minorHAnsi"/>
          <w:szCs w:val="28"/>
          <w:shd w:val="clear" w:color="auto" w:fill="FFFFFF"/>
          <w:lang w:eastAsia="en-US"/>
        </w:rPr>
        <w:t xml:space="preserve">структурата и дефинираните цели в Закона за младежта, </w:t>
      </w:r>
      <w:r w:rsidRPr="0081655A">
        <w:rPr>
          <w:rFonts w:eastAsiaTheme="minorHAnsi"/>
          <w:szCs w:val="28"/>
          <w:shd w:val="clear" w:color="auto" w:fill="FFFFFF"/>
          <w:lang w:eastAsia="en-US"/>
        </w:rPr>
        <w:t>този план</w:t>
      </w:r>
      <w:r w:rsidR="009372A2" w:rsidRPr="009372A2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9372A2" w:rsidRPr="0081655A">
        <w:rPr>
          <w:rFonts w:eastAsiaTheme="minorHAnsi"/>
          <w:szCs w:val="28"/>
          <w:shd w:val="clear" w:color="auto" w:fill="FFFFFF"/>
          <w:lang w:eastAsia="en-US"/>
        </w:rPr>
        <w:t>поставя основите за развитие и реализация на младите хора в Община Бургас</w:t>
      </w:r>
      <w:r w:rsidR="009372A2">
        <w:rPr>
          <w:rFonts w:eastAsiaTheme="minorHAnsi"/>
          <w:szCs w:val="28"/>
          <w:shd w:val="clear" w:color="auto" w:fill="FFFFFF"/>
          <w:lang w:eastAsia="en-US"/>
        </w:rPr>
        <w:t xml:space="preserve"> и има за цел да отговори на техните потребности.</w:t>
      </w:r>
      <w:r w:rsidR="005A73EA" w:rsidRPr="005A73EA">
        <w:t xml:space="preserve"> </w:t>
      </w:r>
      <w:r w:rsidR="005A73EA">
        <w:t>Той се базира</w:t>
      </w:r>
      <w:r w:rsidR="005A73EA" w:rsidRPr="004A48FC">
        <w:t xml:space="preserve"> на </w:t>
      </w:r>
      <w:r w:rsidR="005A73EA" w:rsidRPr="00DA0A2E">
        <w:t xml:space="preserve">съответен </w:t>
      </w:r>
      <w:r w:rsidR="005A73EA" w:rsidRPr="00DA0A2E">
        <w:rPr>
          <w:color w:val="000000"/>
        </w:rPr>
        <w:t>анализ на потребностите и спецификите на местн</w:t>
      </w:r>
      <w:r w:rsidR="00D9041C">
        <w:rPr>
          <w:color w:val="000000"/>
        </w:rPr>
        <w:t>ата</w:t>
      </w:r>
      <w:r w:rsidR="005A73EA" w:rsidRPr="00DA0A2E">
        <w:rPr>
          <w:color w:val="000000"/>
        </w:rPr>
        <w:t xml:space="preserve"> </w:t>
      </w:r>
      <w:r w:rsidR="00D9041C">
        <w:rPr>
          <w:color w:val="000000"/>
        </w:rPr>
        <w:t>младежка общност</w:t>
      </w:r>
      <w:r w:rsidR="005A73EA" w:rsidRPr="00DA0A2E">
        <w:t xml:space="preserve">. </w:t>
      </w:r>
    </w:p>
    <w:p w:rsidR="00D70FC7" w:rsidRDefault="00D70FC7" w:rsidP="00D70FC7">
      <w:pPr>
        <w:tabs>
          <w:tab w:val="num" w:pos="0"/>
        </w:tabs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 xml:space="preserve">Освен дефинираните в националните и европейски стратегически документи цели и направления,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 xml:space="preserve">в плана са заложени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и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 xml:space="preserve">приоритетите на младежките политики, които са разработени в Министерство на младежта и спорта и ще бъдат водещи в следващия 10-годишен период. Той е в съзвучие със стратегическите цели на Демографската програма на Община Бургас. Основните принципи, залегнали в основата на настоящия план, са: равнопоставеност между формално, неформално и професионално образование; устойчива заетост и младежко предприемачество; ангажираност, участие и овластяване на младите хора; социално благополучие свободно време и  култура. </w:t>
      </w:r>
    </w:p>
    <w:p w:rsidR="00D70FC7" w:rsidRPr="009824C3" w:rsidRDefault="00D70FC7" w:rsidP="009824C3">
      <w:pPr>
        <w:tabs>
          <w:tab w:val="num" w:pos="0"/>
        </w:tabs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t xml:space="preserve">Специфичните цели включват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 xml:space="preserve">насърчаване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на неформалното обучение,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>насърчаване на заетостта и подкрепата за млади хора, които не учат, не работят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и не се обучават,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 xml:space="preserve">насърчаване на ангажираността, участието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и овластяването на младите хора,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>развитие и утвърждаване на младе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жката работа в национален мащаб,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>свързаност, толерант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ност и европейска принадлежност,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>насърчаване на здравослове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н и природощадящ начин на живот, </w:t>
      </w:r>
      <w:r w:rsidRPr="00D70FC7">
        <w:rPr>
          <w:rFonts w:eastAsiaTheme="minorHAnsi"/>
          <w:szCs w:val="28"/>
          <w:shd w:val="clear" w:color="auto" w:fill="FFFFFF"/>
          <w:lang w:eastAsia="en-US"/>
        </w:rPr>
        <w:t>насърчаване на културата и творчеството сред младите.</w:t>
      </w:r>
    </w:p>
    <w:p w:rsidR="009824C3" w:rsidRDefault="00D70FC7" w:rsidP="009824C3">
      <w:pPr>
        <w:tabs>
          <w:tab w:val="num" w:pos="0"/>
        </w:tabs>
        <w:ind w:firstLine="708"/>
        <w:jc w:val="both"/>
      </w:pPr>
      <w:r w:rsidRPr="00352DCA">
        <w:rPr>
          <w:iCs/>
          <w:lang w:val="ru-RU"/>
        </w:rPr>
        <w:t xml:space="preserve">Реализирането на общинската политика за </w:t>
      </w:r>
      <w:r w:rsidR="009824C3">
        <w:rPr>
          <w:iCs/>
          <w:lang w:val="ru-RU"/>
        </w:rPr>
        <w:t>младежта</w:t>
      </w:r>
      <w:r w:rsidRPr="00352DCA">
        <w:rPr>
          <w:iCs/>
          <w:lang w:val="ru-RU"/>
        </w:rPr>
        <w:t xml:space="preserve"> е</w:t>
      </w:r>
      <w:r w:rsidRPr="00352DCA">
        <w:t xml:space="preserve"> непрекъснат процес, инструмент за хармонизиране на местните инициативи с държавните изисквания</w:t>
      </w:r>
      <w:r w:rsidR="009824C3">
        <w:t xml:space="preserve">, </w:t>
      </w:r>
      <w:r w:rsidR="009824C3" w:rsidRPr="009824C3">
        <w:t xml:space="preserve">съчетаване на обществената активност с общинската и държавната политика за </w:t>
      </w:r>
      <w:r w:rsidR="009824C3" w:rsidRPr="009824C3">
        <w:lastRenderedPageBreak/>
        <w:t>младежта</w:t>
      </w:r>
      <w:r w:rsidRPr="00352DCA">
        <w:t xml:space="preserve">. </w:t>
      </w:r>
      <w:r w:rsidR="009824C3">
        <w:t>Планът включва анализ на ситуацията в Община Бургас, както и планирани мерки и подходи в няколко приоритетни области:</w:t>
      </w:r>
    </w:p>
    <w:p w:rsidR="009824C3" w:rsidRPr="009824C3" w:rsidRDefault="009824C3" w:rsidP="00FA0348">
      <w:pPr>
        <w:shd w:val="clear" w:color="auto" w:fill="FFFFFF"/>
        <w:ind w:firstLine="708"/>
        <w:jc w:val="both"/>
      </w:pPr>
      <w:r w:rsidRPr="009824C3">
        <w:t>Приоритет 1 - Повишаване на физическата култура и насърчаване към здравословен начин на живот.</w:t>
      </w:r>
    </w:p>
    <w:p w:rsidR="00FA0348" w:rsidRDefault="009824C3" w:rsidP="00FA0348">
      <w:pPr>
        <w:shd w:val="clear" w:color="auto" w:fill="FFFFFF"/>
        <w:ind w:firstLine="708"/>
        <w:jc w:val="both"/>
      </w:pPr>
      <w:r w:rsidRPr="009824C3">
        <w:t xml:space="preserve">Приоритет 2 – Насърчаване на младежкото предприемачество, гражданската активност, насърчаване на реализацията и развитие на творческите и културни умения на младежите, в това чисто </w:t>
      </w:r>
      <w:proofErr w:type="spellStart"/>
      <w:r w:rsidRPr="009824C3">
        <w:t>междукултурен</w:t>
      </w:r>
      <w:proofErr w:type="spellEnd"/>
      <w:r w:rsidRPr="009824C3">
        <w:t xml:space="preserve"> обмен.</w:t>
      </w:r>
    </w:p>
    <w:p w:rsidR="009824C3" w:rsidRDefault="009824C3" w:rsidP="00FA0348">
      <w:pPr>
        <w:shd w:val="clear" w:color="auto" w:fill="FFFFFF"/>
        <w:ind w:firstLine="708"/>
        <w:jc w:val="both"/>
      </w:pPr>
      <w:r w:rsidRPr="009824C3">
        <w:t>Приоритет 3 – Развитие на икономическата и учебна/академична активност – възможности за стажове и участие по проекти/програми.</w:t>
      </w:r>
    </w:p>
    <w:p w:rsidR="00D70FC7" w:rsidRPr="001863D4" w:rsidRDefault="00D70FC7" w:rsidP="00FA0348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352DCA">
        <w:t xml:space="preserve">Целите и дейностите, формулирани в Плана, са резултат от широки консултации и активна ангажираност на представители на </w:t>
      </w:r>
      <w:r w:rsidR="001863D4">
        <w:t>младежката общност</w:t>
      </w:r>
      <w:r w:rsidRPr="00352DCA">
        <w:t xml:space="preserve"> и на местни заинтересовани ст</w:t>
      </w:r>
      <w:r w:rsidR="001863D4">
        <w:t>рани</w:t>
      </w:r>
      <w:r w:rsidRPr="00352DCA">
        <w:t xml:space="preserve">. </w:t>
      </w:r>
    </w:p>
    <w:p w:rsidR="00D70FC7" w:rsidRPr="001863D4" w:rsidRDefault="00D70FC7" w:rsidP="00DD711C">
      <w:pPr>
        <w:spacing w:line="276" w:lineRule="auto"/>
        <w:ind w:firstLine="709"/>
        <w:jc w:val="both"/>
      </w:pPr>
      <w:r w:rsidRPr="00352DCA">
        <w:t xml:space="preserve">Общинският план за </w:t>
      </w:r>
      <w:r w:rsidR="001863D4">
        <w:t xml:space="preserve">младежта </w:t>
      </w:r>
      <w:r>
        <w:t xml:space="preserve">съдържа планирани </w:t>
      </w:r>
      <w:r w:rsidRPr="00352DCA">
        <w:t xml:space="preserve">дейности по </w:t>
      </w:r>
      <w:r w:rsidR="001863D4">
        <w:t xml:space="preserve">всяка една приоритетна област. </w:t>
      </w:r>
      <w:r w:rsidRPr="00352DCA">
        <w:t xml:space="preserve">Ефективното изпълнение на заложените в плана дейности ще допринесе за реализирането на целите, заложени в </w:t>
      </w:r>
      <w:r w:rsidR="001863D4" w:rsidRPr="00352DCA">
        <w:t xml:space="preserve">Националната стратегия </w:t>
      </w:r>
      <w:r w:rsidR="001863D4" w:rsidRPr="001863D4">
        <w:t>за младежта</w:t>
      </w:r>
      <w:r w:rsidR="001863D4" w:rsidRPr="00352DCA">
        <w:t>.</w:t>
      </w:r>
    </w:p>
    <w:p w:rsidR="008C6BC6" w:rsidRPr="00DD711C" w:rsidRDefault="00D70FC7" w:rsidP="00DD711C">
      <w:pPr>
        <w:ind w:firstLine="709"/>
        <w:jc w:val="both"/>
      </w:pPr>
      <w:r>
        <w:t xml:space="preserve">Предвид изложеното и на основание чл. </w:t>
      </w:r>
      <w:r w:rsidRPr="00F926D8">
        <w:t>21, ал.</w:t>
      </w:r>
      <w:r w:rsidR="00E47C46">
        <w:t xml:space="preserve"> </w:t>
      </w:r>
      <w:r w:rsidRPr="00F926D8">
        <w:t>1,</w:t>
      </w:r>
      <w:r w:rsidRPr="00F926D8">
        <w:rPr>
          <w:lang w:val="en-US"/>
        </w:rPr>
        <w:t xml:space="preserve"> </w:t>
      </w:r>
      <w:r w:rsidRPr="00F926D8">
        <w:t>т.</w:t>
      </w:r>
      <w:r>
        <w:t xml:space="preserve"> 12 </w:t>
      </w:r>
      <w:r w:rsidR="00E47C46">
        <w:t xml:space="preserve">и ал. 2 </w:t>
      </w:r>
      <w:r>
        <w:t>от Закона за местното самоуправление и местната администр</w:t>
      </w:r>
      <w:r w:rsidR="00DD711C">
        <w:t>ация</w:t>
      </w:r>
      <w:r w:rsidR="00730854">
        <w:t xml:space="preserve"> във връзка с</w:t>
      </w:r>
      <w:r w:rsidR="003001B5">
        <w:t xml:space="preserve"> чл. 16, ал. 1 от Закона за младежта, </w:t>
      </w:r>
      <w:r w:rsidR="005C0916" w:rsidRPr="008C480E">
        <w:t>предлагам Общински съвет</w:t>
      </w:r>
      <w:r w:rsidR="00DD711C">
        <w:t>-</w:t>
      </w:r>
      <w:r w:rsidR="005C0916" w:rsidRPr="008C480E">
        <w:t xml:space="preserve">Бургас </w:t>
      </w:r>
      <w:r w:rsidR="005C0916" w:rsidRPr="008C480E">
        <w:rPr>
          <w:lang w:val="ru-RU"/>
        </w:rPr>
        <w:t>да вземе следн</w:t>
      </w:r>
      <w:r w:rsidR="00AE0F3A">
        <w:rPr>
          <w:lang w:val="ru-RU"/>
        </w:rPr>
        <w:t>о</w:t>
      </w:r>
      <w:r w:rsidR="005C0916" w:rsidRPr="008C480E">
        <w:rPr>
          <w:lang w:val="ru-RU"/>
        </w:rPr>
        <w:t>т</w:t>
      </w:r>
      <w:r w:rsidR="00AE0F3A">
        <w:rPr>
          <w:lang w:val="ru-RU"/>
        </w:rPr>
        <w:t>о</w:t>
      </w:r>
    </w:p>
    <w:p w:rsidR="00DD711C" w:rsidRDefault="00DD711C" w:rsidP="005D447A">
      <w:pPr>
        <w:spacing w:line="276" w:lineRule="auto"/>
        <w:jc w:val="center"/>
        <w:rPr>
          <w:b/>
        </w:rPr>
      </w:pPr>
    </w:p>
    <w:p w:rsidR="00B42453" w:rsidRPr="00337BC4" w:rsidRDefault="00B42453" w:rsidP="005D447A">
      <w:pPr>
        <w:spacing w:line="276" w:lineRule="auto"/>
        <w:jc w:val="center"/>
        <w:rPr>
          <w:b/>
        </w:rPr>
      </w:pPr>
      <w:r w:rsidRPr="00337BC4">
        <w:rPr>
          <w:b/>
        </w:rPr>
        <w:t>РЕШЕНИ</w:t>
      </w:r>
      <w:r w:rsidR="00AE0F3A">
        <w:rPr>
          <w:b/>
        </w:rPr>
        <w:t>Е</w:t>
      </w:r>
      <w:r w:rsidRPr="00337BC4">
        <w:rPr>
          <w:b/>
        </w:rPr>
        <w:t>:</w:t>
      </w:r>
    </w:p>
    <w:p w:rsidR="00FE677E" w:rsidRPr="00D14EDC" w:rsidRDefault="00FE677E" w:rsidP="005D447A">
      <w:pPr>
        <w:spacing w:line="276" w:lineRule="auto"/>
        <w:ind w:firstLine="708"/>
        <w:jc w:val="both"/>
      </w:pPr>
    </w:p>
    <w:p w:rsidR="00DD711C" w:rsidRDefault="00DD711C" w:rsidP="00DD711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D711C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Общински план </w:t>
      </w:r>
      <w:r w:rsidRPr="00DD711C">
        <w:rPr>
          <w:rFonts w:ascii="Times New Roman" w:eastAsia="Times New Roman" w:hAnsi="Times New Roman"/>
          <w:sz w:val="24"/>
          <w:szCs w:val="24"/>
          <w:lang w:eastAsia="bg-BG"/>
        </w:rPr>
        <w:t>за младежта на Община Бургас за 2025 година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DD711C" w:rsidRDefault="00DD711C" w:rsidP="00DD711C">
      <w:pPr>
        <w:jc w:val="both"/>
      </w:pPr>
    </w:p>
    <w:p w:rsidR="00DD711C" w:rsidRPr="00DD711C" w:rsidRDefault="00DD711C" w:rsidP="00DD711C">
      <w:pPr>
        <w:jc w:val="both"/>
      </w:pPr>
    </w:p>
    <w:p w:rsidR="00251310" w:rsidRPr="00DD711C" w:rsidRDefault="00DD711C" w:rsidP="00DD711C">
      <w:pPr>
        <w:rPr>
          <w:u w:val="single"/>
        </w:rPr>
      </w:pPr>
      <w:r w:rsidRPr="00DD711C">
        <w:rPr>
          <w:u w:val="single"/>
        </w:rPr>
        <w:t>Приложение: Общински план за младежта на Община Бургас за 2025 година</w:t>
      </w:r>
      <w:r>
        <w:rPr>
          <w:u w:val="single"/>
        </w:rPr>
        <w:t>.</w:t>
      </w:r>
    </w:p>
    <w:p w:rsidR="00D42F30" w:rsidRDefault="00D42F30" w:rsidP="001E0CFD">
      <w:pPr>
        <w:shd w:val="clear" w:color="auto" w:fill="FFFFFF"/>
        <w:tabs>
          <w:tab w:val="left" w:pos="567"/>
          <w:tab w:val="left" w:pos="709"/>
          <w:tab w:val="left" w:pos="9639"/>
        </w:tabs>
        <w:spacing w:line="276" w:lineRule="auto"/>
        <w:ind w:right="157"/>
      </w:pPr>
    </w:p>
    <w:p w:rsidR="008416D3" w:rsidRDefault="008416D3" w:rsidP="001E0CFD">
      <w:pPr>
        <w:shd w:val="clear" w:color="auto" w:fill="FFFFFF"/>
        <w:tabs>
          <w:tab w:val="left" w:pos="567"/>
          <w:tab w:val="left" w:pos="709"/>
          <w:tab w:val="left" w:pos="9639"/>
        </w:tabs>
        <w:spacing w:line="276" w:lineRule="auto"/>
        <w:ind w:right="157"/>
      </w:pP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С уважение,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ДИМИТЪР НИКОЛОВ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i/>
          <w:szCs w:val="26"/>
        </w:rPr>
      </w:pPr>
      <w:r w:rsidRPr="000A4D66">
        <w:rPr>
          <w:i/>
          <w:szCs w:val="26"/>
        </w:rPr>
        <w:t>Кмет на Община Бургас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i/>
          <w:szCs w:val="26"/>
          <w:lang w:val="en-US"/>
        </w:rPr>
      </w:pPr>
    </w:p>
    <w:p w:rsidR="0006136B" w:rsidRPr="00FD7FF6" w:rsidRDefault="0006136B" w:rsidP="0006136B">
      <w:pPr>
        <w:jc w:val="both"/>
        <w:rPr>
          <w:szCs w:val="28"/>
        </w:rPr>
      </w:pPr>
    </w:p>
    <w:p w:rsidR="00A00E37" w:rsidRPr="00E22FDC" w:rsidRDefault="00A00E37" w:rsidP="000331E5">
      <w:pPr>
        <w:rPr>
          <w:rFonts w:eastAsia="Calibri"/>
          <w:i/>
        </w:rPr>
      </w:pPr>
      <w:bookmarkStart w:id="0" w:name="_GoBack"/>
      <w:bookmarkEnd w:id="0"/>
    </w:p>
    <w:sectPr w:rsidR="00A00E37" w:rsidRPr="00E22FDC" w:rsidSect="003E2AB2">
      <w:footerReference w:type="default" r:id="rId10"/>
      <w:pgSz w:w="11906" w:h="16838"/>
      <w:pgMar w:top="993" w:right="1133" w:bottom="851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7E0" w:rsidRDefault="00FA47E0" w:rsidP="00160314">
      <w:r>
        <w:separator/>
      </w:r>
    </w:p>
  </w:endnote>
  <w:endnote w:type="continuationSeparator" w:id="0">
    <w:p w:rsidR="00FA47E0" w:rsidRDefault="00FA47E0" w:rsidP="0016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395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3057" w:rsidRDefault="00BA11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F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3057" w:rsidRDefault="00143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7E0" w:rsidRDefault="00FA47E0" w:rsidP="00160314">
      <w:r>
        <w:separator/>
      </w:r>
    </w:p>
  </w:footnote>
  <w:footnote w:type="continuationSeparator" w:id="0">
    <w:p w:rsidR="00FA47E0" w:rsidRDefault="00FA47E0" w:rsidP="00160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B3CA2"/>
    <w:multiLevelType w:val="hybridMultilevel"/>
    <w:tmpl w:val="50320E0C"/>
    <w:lvl w:ilvl="0" w:tplc="C16021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770856"/>
    <w:multiLevelType w:val="hybridMultilevel"/>
    <w:tmpl w:val="DD6630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3534E0"/>
    <w:multiLevelType w:val="hybridMultilevel"/>
    <w:tmpl w:val="5DDACDDE"/>
    <w:lvl w:ilvl="0" w:tplc="E43ED0F2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8650C08"/>
    <w:multiLevelType w:val="hybridMultilevel"/>
    <w:tmpl w:val="910A8F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42D8B"/>
    <w:multiLevelType w:val="hybridMultilevel"/>
    <w:tmpl w:val="950EC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819CC"/>
    <w:multiLevelType w:val="hybridMultilevel"/>
    <w:tmpl w:val="5FDAB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23866"/>
    <w:multiLevelType w:val="hybridMultilevel"/>
    <w:tmpl w:val="662E917C"/>
    <w:lvl w:ilvl="0" w:tplc="B2F026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56E23"/>
    <w:multiLevelType w:val="hybridMultilevel"/>
    <w:tmpl w:val="C7D60D92"/>
    <w:lvl w:ilvl="0" w:tplc="5EA67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6967F4"/>
    <w:multiLevelType w:val="hybridMultilevel"/>
    <w:tmpl w:val="A34C4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F61B75"/>
    <w:multiLevelType w:val="multilevel"/>
    <w:tmpl w:val="FD4E59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2A0E00"/>
    <w:multiLevelType w:val="hybridMultilevel"/>
    <w:tmpl w:val="77FC9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C7736"/>
    <w:multiLevelType w:val="hybridMultilevel"/>
    <w:tmpl w:val="95D6A584"/>
    <w:lvl w:ilvl="0" w:tplc="34BEB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6355E"/>
    <w:multiLevelType w:val="hybridMultilevel"/>
    <w:tmpl w:val="0E2AC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10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12"/>
  </w:num>
  <w:num w:numId="10">
    <w:abstractNumId w:val="0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A5"/>
    <w:rsid w:val="00002AB0"/>
    <w:rsid w:val="00002F00"/>
    <w:rsid w:val="000060E6"/>
    <w:rsid w:val="000227DF"/>
    <w:rsid w:val="00030C6B"/>
    <w:rsid w:val="00030D8B"/>
    <w:rsid w:val="000331E5"/>
    <w:rsid w:val="00043950"/>
    <w:rsid w:val="0005555B"/>
    <w:rsid w:val="0006008D"/>
    <w:rsid w:val="0006136B"/>
    <w:rsid w:val="00063FF8"/>
    <w:rsid w:val="00065909"/>
    <w:rsid w:val="00075EDA"/>
    <w:rsid w:val="0008023C"/>
    <w:rsid w:val="000812BD"/>
    <w:rsid w:val="00084D32"/>
    <w:rsid w:val="0009488B"/>
    <w:rsid w:val="0009751F"/>
    <w:rsid w:val="000A47A3"/>
    <w:rsid w:val="000A4D66"/>
    <w:rsid w:val="000C3F82"/>
    <w:rsid w:val="000D6F7A"/>
    <w:rsid w:val="000E6DB9"/>
    <w:rsid w:val="000F0523"/>
    <w:rsid w:val="00100120"/>
    <w:rsid w:val="00106F90"/>
    <w:rsid w:val="0012716A"/>
    <w:rsid w:val="00127C01"/>
    <w:rsid w:val="00140B22"/>
    <w:rsid w:val="00143057"/>
    <w:rsid w:val="00146C85"/>
    <w:rsid w:val="001554AC"/>
    <w:rsid w:val="00160314"/>
    <w:rsid w:val="00161F38"/>
    <w:rsid w:val="00164DF0"/>
    <w:rsid w:val="00181482"/>
    <w:rsid w:val="00184A46"/>
    <w:rsid w:val="001863D4"/>
    <w:rsid w:val="0018733B"/>
    <w:rsid w:val="00190379"/>
    <w:rsid w:val="00196AF3"/>
    <w:rsid w:val="001A0188"/>
    <w:rsid w:val="001B11A0"/>
    <w:rsid w:val="001B61D9"/>
    <w:rsid w:val="001C25D8"/>
    <w:rsid w:val="001C3744"/>
    <w:rsid w:val="001D37A4"/>
    <w:rsid w:val="001D4BB0"/>
    <w:rsid w:val="001D5202"/>
    <w:rsid w:val="001E0CFD"/>
    <w:rsid w:val="001E25AF"/>
    <w:rsid w:val="001E3423"/>
    <w:rsid w:val="001E34DC"/>
    <w:rsid w:val="001E4D24"/>
    <w:rsid w:val="001F578E"/>
    <w:rsid w:val="00201A18"/>
    <w:rsid w:val="002035BB"/>
    <w:rsid w:val="00204E09"/>
    <w:rsid w:val="00207258"/>
    <w:rsid w:val="002173AE"/>
    <w:rsid w:val="00225CBB"/>
    <w:rsid w:val="0023205D"/>
    <w:rsid w:val="00232C03"/>
    <w:rsid w:val="00237D0F"/>
    <w:rsid w:val="002422BF"/>
    <w:rsid w:val="002473BE"/>
    <w:rsid w:val="00250EA6"/>
    <w:rsid w:val="00251310"/>
    <w:rsid w:val="00260940"/>
    <w:rsid w:val="00264C48"/>
    <w:rsid w:val="00265F46"/>
    <w:rsid w:val="00266202"/>
    <w:rsid w:val="00267440"/>
    <w:rsid w:val="00275BAE"/>
    <w:rsid w:val="00275C17"/>
    <w:rsid w:val="002778A2"/>
    <w:rsid w:val="00283BF5"/>
    <w:rsid w:val="00290C1B"/>
    <w:rsid w:val="002B6DDD"/>
    <w:rsid w:val="002C14D8"/>
    <w:rsid w:val="002D0587"/>
    <w:rsid w:val="002D6BB5"/>
    <w:rsid w:val="002E6311"/>
    <w:rsid w:val="002E7049"/>
    <w:rsid w:val="002E7A89"/>
    <w:rsid w:val="003001B5"/>
    <w:rsid w:val="00303D16"/>
    <w:rsid w:val="0030564B"/>
    <w:rsid w:val="0031611A"/>
    <w:rsid w:val="0032163D"/>
    <w:rsid w:val="00326D72"/>
    <w:rsid w:val="00333C9E"/>
    <w:rsid w:val="00337BC4"/>
    <w:rsid w:val="00342A0A"/>
    <w:rsid w:val="00347852"/>
    <w:rsid w:val="00347F67"/>
    <w:rsid w:val="00356280"/>
    <w:rsid w:val="00360F19"/>
    <w:rsid w:val="00364286"/>
    <w:rsid w:val="00377412"/>
    <w:rsid w:val="00381140"/>
    <w:rsid w:val="003819EB"/>
    <w:rsid w:val="00387AA0"/>
    <w:rsid w:val="003A6111"/>
    <w:rsid w:val="003D12D5"/>
    <w:rsid w:val="003E2421"/>
    <w:rsid w:val="003E2AB2"/>
    <w:rsid w:val="003E3D5E"/>
    <w:rsid w:val="003E5825"/>
    <w:rsid w:val="003E6C12"/>
    <w:rsid w:val="00401E66"/>
    <w:rsid w:val="00421145"/>
    <w:rsid w:val="004249F9"/>
    <w:rsid w:val="00424BF7"/>
    <w:rsid w:val="004265A0"/>
    <w:rsid w:val="00427470"/>
    <w:rsid w:val="0043512C"/>
    <w:rsid w:val="00436CE3"/>
    <w:rsid w:val="004452AB"/>
    <w:rsid w:val="004679DF"/>
    <w:rsid w:val="00485475"/>
    <w:rsid w:val="004922AC"/>
    <w:rsid w:val="004A316F"/>
    <w:rsid w:val="004B310A"/>
    <w:rsid w:val="004B70F1"/>
    <w:rsid w:val="004C2AA1"/>
    <w:rsid w:val="004C44C6"/>
    <w:rsid w:val="004D5F1C"/>
    <w:rsid w:val="004D6912"/>
    <w:rsid w:val="004F0FE8"/>
    <w:rsid w:val="004F1B52"/>
    <w:rsid w:val="00501893"/>
    <w:rsid w:val="00502B55"/>
    <w:rsid w:val="00507A2D"/>
    <w:rsid w:val="0051251E"/>
    <w:rsid w:val="00532471"/>
    <w:rsid w:val="005414C0"/>
    <w:rsid w:val="005448D8"/>
    <w:rsid w:val="00553239"/>
    <w:rsid w:val="00553448"/>
    <w:rsid w:val="005562D8"/>
    <w:rsid w:val="00560476"/>
    <w:rsid w:val="005617AD"/>
    <w:rsid w:val="0056793E"/>
    <w:rsid w:val="005A0323"/>
    <w:rsid w:val="005A25D0"/>
    <w:rsid w:val="005A73EA"/>
    <w:rsid w:val="005B2BB2"/>
    <w:rsid w:val="005C000A"/>
    <w:rsid w:val="005C0916"/>
    <w:rsid w:val="005C2FA9"/>
    <w:rsid w:val="005C43ED"/>
    <w:rsid w:val="005C55BF"/>
    <w:rsid w:val="005C6BD7"/>
    <w:rsid w:val="005C7956"/>
    <w:rsid w:val="005D447A"/>
    <w:rsid w:val="005F160C"/>
    <w:rsid w:val="005F17C9"/>
    <w:rsid w:val="005F44A5"/>
    <w:rsid w:val="00615B8C"/>
    <w:rsid w:val="00616A9C"/>
    <w:rsid w:val="00636174"/>
    <w:rsid w:val="00641D3F"/>
    <w:rsid w:val="00647F77"/>
    <w:rsid w:val="00651C0C"/>
    <w:rsid w:val="00663AC6"/>
    <w:rsid w:val="006701E8"/>
    <w:rsid w:val="0067304F"/>
    <w:rsid w:val="00675E09"/>
    <w:rsid w:val="00677295"/>
    <w:rsid w:val="006935DE"/>
    <w:rsid w:val="006B5BDD"/>
    <w:rsid w:val="006B643B"/>
    <w:rsid w:val="006C7AFA"/>
    <w:rsid w:val="00713FC2"/>
    <w:rsid w:val="00726696"/>
    <w:rsid w:val="007300EB"/>
    <w:rsid w:val="00730854"/>
    <w:rsid w:val="007379A2"/>
    <w:rsid w:val="00741285"/>
    <w:rsid w:val="00742D46"/>
    <w:rsid w:val="00743CC8"/>
    <w:rsid w:val="00744B36"/>
    <w:rsid w:val="00753BE9"/>
    <w:rsid w:val="00761936"/>
    <w:rsid w:val="007714FB"/>
    <w:rsid w:val="00772B22"/>
    <w:rsid w:val="00796927"/>
    <w:rsid w:val="007B12F6"/>
    <w:rsid w:val="007B47C7"/>
    <w:rsid w:val="007C6D9B"/>
    <w:rsid w:val="007D0BE9"/>
    <w:rsid w:val="007D3656"/>
    <w:rsid w:val="007D5845"/>
    <w:rsid w:val="007E0DFB"/>
    <w:rsid w:val="007E620A"/>
    <w:rsid w:val="008006A2"/>
    <w:rsid w:val="0080373A"/>
    <w:rsid w:val="008048EE"/>
    <w:rsid w:val="00806DF7"/>
    <w:rsid w:val="00811337"/>
    <w:rsid w:val="0081655A"/>
    <w:rsid w:val="00820F11"/>
    <w:rsid w:val="00826943"/>
    <w:rsid w:val="00833CCD"/>
    <w:rsid w:val="008416D3"/>
    <w:rsid w:val="00854A65"/>
    <w:rsid w:val="00857FBC"/>
    <w:rsid w:val="00860A3F"/>
    <w:rsid w:val="008615CB"/>
    <w:rsid w:val="00867780"/>
    <w:rsid w:val="0087249D"/>
    <w:rsid w:val="00876FAD"/>
    <w:rsid w:val="0087719C"/>
    <w:rsid w:val="008829B5"/>
    <w:rsid w:val="00886D81"/>
    <w:rsid w:val="008A537D"/>
    <w:rsid w:val="008B0986"/>
    <w:rsid w:val="008B36CB"/>
    <w:rsid w:val="008C5081"/>
    <w:rsid w:val="008C6BC6"/>
    <w:rsid w:val="008C73E7"/>
    <w:rsid w:val="008D5CC3"/>
    <w:rsid w:val="008D754F"/>
    <w:rsid w:val="008E098B"/>
    <w:rsid w:val="008E17C4"/>
    <w:rsid w:val="008E7D25"/>
    <w:rsid w:val="00902F56"/>
    <w:rsid w:val="00913AC7"/>
    <w:rsid w:val="00915936"/>
    <w:rsid w:val="00922B85"/>
    <w:rsid w:val="00937234"/>
    <w:rsid w:val="009372A2"/>
    <w:rsid w:val="00944706"/>
    <w:rsid w:val="00956237"/>
    <w:rsid w:val="00957816"/>
    <w:rsid w:val="009629B5"/>
    <w:rsid w:val="00970F7F"/>
    <w:rsid w:val="00971DBE"/>
    <w:rsid w:val="0097574F"/>
    <w:rsid w:val="0097617D"/>
    <w:rsid w:val="009824C3"/>
    <w:rsid w:val="0098750A"/>
    <w:rsid w:val="009938C1"/>
    <w:rsid w:val="009A0E0B"/>
    <w:rsid w:val="009A3BBF"/>
    <w:rsid w:val="009A511B"/>
    <w:rsid w:val="009B52F3"/>
    <w:rsid w:val="009C0831"/>
    <w:rsid w:val="009D3E29"/>
    <w:rsid w:val="009E203A"/>
    <w:rsid w:val="009E266B"/>
    <w:rsid w:val="009F1EB6"/>
    <w:rsid w:val="00A00E37"/>
    <w:rsid w:val="00A10FA6"/>
    <w:rsid w:val="00A20333"/>
    <w:rsid w:val="00A229AA"/>
    <w:rsid w:val="00A31D56"/>
    <w:rsid w:val="00A321B1"/>
    <w:rsid w:val="00A47EE4"/>
    <w:rsid w:val="00A658F6"/>
    <w:rsid w:val="00A67143"/>
    <w:rsid w:val="00A83DBC"/>
    <w:rsid w:val="00A875BA"/>
    <w:rsid w:val="00A91548"/>
    <w:rsid w:val="00A92873"/>
    <w:rsid w:val="00AA024C"/>
    <w:rsid w:val="00AA3FD8"/>
    <w:rsid w:val="00AB5E82"/>
    <w:rsid w:val="00AB75B4"/>
    <w:rsid w:val="00AC0B0D"/>
    <w:rsid w:val="00AD1183"/>
    <w:rsid w:val="00AD6ED4"/>
    <w:rsid w:val="00AD747C"/>
    <w:rsid w:val="00AE0F3A"/>
    <w:rsid w:val="00AE3BD8"/>
    <w:rsid w:val="00AE723C"/>
    <w:rsid w:val="00AF2B16"/>
    <w:rsid w:val="00AF4C38"/>
    <w:rsid w:val="00AF62B6"/>
    <w:rsid w:val="00B01C36"/>
    <w:rsid w:val="00B0228B"/>
    <w:rsid w:val="00B04796"/>
    <w:rsid w:val="00B05AFC"/>
    <w:rsid w:val="00B075D0"/>
    <w:rsid w:val="00B131BF"/>
    <w:rsid w:val="00B151A1"/>
    <w:rsid w:val="00B15C4A"/>
    <w:rsid w:val="00B24DAE"/>
    <w:rsid w:val="00B26FEC"/>
    <w:rsid w:val="00B33806"/>
    <w:rsid w:val="00B41D59"/>
    <w:rsid w:val="00B41F74"/>
    <w:rsid w:val="00B42453"/>
    <w:rsid w:val="00B473BA"/>
    <w:rsid w:val="00B50700"/>
    <w:rsid w:val="00B5606A"/>
    <w:rsid w:val="00B7252D"/>
    <w:rsid w:val="00B72D0A"/>
    <w:rsid w:val="00BA11E5"/>
    <w:rsid w:val="00BA30AF"/>
    <w:rsid w:val="00BA33E8"/>
    <w:rsid w:val="00BA574A"/>
    <w:rsid w:val="00BB6EC4"/>
    <w:rsid w:val="00BC1C29"/>
    <w:rsid w:val="00BC6DB4"/>
    <w:rsid w:val="00BC7C8E"/>
    <w:rsid w:val="00BC7F35"/>
    <w:rsid w:val="00BD082A"/>
    <w:rsid w:val="00BD20A8"/>
    <w:rsid w:val="00BD2E60"/>
    <w:rsid w:val="00BD4A31"/>
    <w:rsid w:val="00BE5B22"/>
    <w:rsid w:val="00C0440E"/>
    <w:rsid w:val="00C124DC"/>
    <w:rsid w:val="00C30E64"/>
    <w:rsid w:val="00C36664"/>
    <w:rsid w:val="00C53893"/>
    <w:rsid w:val="00C577DF"/>
    <w:rsid w:val="00C615D5"/>
    <w:rsid w:val="00C63DC6"/>
    <w:rsid w:val="00C76A03"/>
    <w:rsid w:val="00C770F0"/>
    <w:rsid w:val="00C77287"/>
    <w:rsid w:val="00C801CB"/>
    <w:rsid w:val="00C825D9"/>
    <w:rsid w:val="00C8510A"/>
    <w:rsid w:val="00C85294"/>
    <w:rsid w:val="00C856A9"/>
    <w:rsid w:val="00C92269"/>
    <w:rsid w:val="00CA78E2"/>
    <w:rsid w:val="00CB6A1F"/>
    <w:rsid w:val="00CC51C0"/>
    <w:rsid w:val="00CD239C"/>
    <w:rsid w:val="00CD622A"/>
    <w:rsid w:val="00CD73D6"/>
    <w:rsid w:val="00CE2652"/>
    <w:rsid w:val="00CE31F8"/>
    <w:rsid w:val="00D026F9"/>
    <w:rsid w:val="00D12C35"/>
    <w:rsid w:val="00D14EDC"/>
    <w:rsid w:val="00D1675F"/>
    <w:rsid w:val="00D26868"/>
    <w:rsid w:val="00D26CAC"/>
    <w:rsid w:val="00D3134B"/>
    <w:rsid w:val="00D34C07"/>
    <w:rsid w:val="00D379F2"/>
    <w:rsid w:val="00D42629"/>
    <w:rsid w:val="00D42F30"/>
    <w:rsid w:val="00D47417"/>
    <w:rsid w:val="00D53485"/>
    <w:rsid w:val="00D5724A"/>
    <w:rsid w:val="00D63E0A"/>
    <w:rsid w:val="00D65B25"/>
    <w:rsid w:val="00D67E22"/>
    <w:rsid w:val="00D70FC7"/>
    <w:rsid w:val="00D861E1"/>
    <w:rsid w:val="00D9041C"/>
    <w:rsid w:val="00D9144E"/>
    <w:rsid w:val="00D96F9A"/>
    <w:rsid w:val="00DB2B13"/>
    <w:rsid w:val="00DD711C"/>
    <w:rsid w:val="00DE3871"/>
    <w:rsid w:val="00DF5BA2"/>
    <w:rsid w:val="00E02D58"/>
    <w:rsid w:val="00E06041"/>
    <w:rsid w:val="00E10DE5"/>
    <w:rsid w:val="00E14021"/>
    <w:rsid w:val="00E14DB5"/>
    <w:rsid w:val="00E20D65"/>
    <w:rsid w:val="00E22FDC"/>
    <w:rsid w:val="00E26B00"/>
    <w:rsid w:val="00E31730"/>
    <w:rsid w:val="00E47C46"/>
    <w:rsid w:val="00E47F7A"/>
    <w:rsid w:val="00E50E2E"/>
    <w:rsid w:val="00E55236"/>
    <w:rsid w:val="00E61B63"/>
    <w:rsid w:val="00E90693"/>
    <w:rsid w:val="00EA2F25"/>
    <w:rsid w:val="00EA68E8"/>
    <w:rsid w:val="00EB3889"/>
    <w:rsid w:val="00EC000E"/>
    <w:rsid w:val="00EC28A3"/>
    <w:rsid w:val="00ED0CED"/>
    <w:rsid w:val="00ED1AFF"/>
    <w:rsid w:val="00ED245A"/>
    <w:rsid w:val="00EE0935"/>
    <w:rsid w:val="00EF5E3A"/>
    <w:rsid w:val="00EF775C"/>
    <w:rsid w:val="00F2292E"/>
    <w:rsid w:val="00F25F8A"/>
    <w:rsid w:val="00F33625"/>
    <w:rsid w:val="00F35A34"/>
    <w:rsid w:val="00F43E91"/>
    <w:rsid w:val="00F541B3"/>
    <w:rsid w:val="00F66F89"/>
    <w:rsid w:val="00F752F3"/>
    <w:rsid w:val="00F83ECB"/>
    <w:rsid w:val="00F86BA5"/>
    <w:rsid w:val="00F93CDF"/>
    <w:rsid w:val="00FA0348"/>
    <w:rsid w:val="00FA0585"/>
    <w:rsid w:val="00FA26D4"/>
    <w:rsid w:val="00FA2CF8"/>
    <w:rsid w:val="00FA47E0"/>
    <w:rsid w:val="00FB3273"/>
    <w:rsid w:val="00FB5B48"/>
    <w:rsid w:val="00FC15E5"/>
    <w:rsid w:val="00FD0478"/>
    <w:rsid w:val="00FD6BB5"/>
    <w:rsid w:val="00FE398C"/>
    <w:rsid w:val="00FE677E"/>
    <w:rsid w:val="00FE7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3D25CBF"/>
  <w15:docId w15:val="{D4D34738-2FD3-4B8C-860C-37230AFC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B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2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3D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tleft">
    <w:name w:val="htleft"/>
    <w:basedOn w:val="Normal"/>
    <w:rsid w:val="00E20D65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B0228B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B0228B"/>
    <w:pPr>
      <w:ind w:firstLine="990"/>
      <w:jc w:val="both"/>
    </w:pPr>
    <w:rPr>
      <w:color w:val="000000"/>
    </w:rPr>
  </w:style>
  <w:style w:type="paragraph" w:customStyle="1" w:styleId="m">
    <w:name w:val="m"/>
    <w:basedOn w:val="Normal"/>
    <w:rsid w:val="00ED245A"/>
    <w:pPr>
      <w:ind w:firstLine="990"/>
      <w:jc w:val="both"/>
    </w:pPr>
    <w:rPr>
      <w:color w:val="000000"/>
    </w:rPr>
  </w:style>
  <w:style w:type="paragraph" w:customStyle="1" w:styleId="1">
    <w:name w:val="Без разредка1"/>
    <w:uiPriority w:val="1"/>
    <w:qFormat/>
    <w:rsid w:val="00A229AA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803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73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64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160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60314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70F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0F7F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61B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1DBE"/>
    <w:rPr>
      <w:i/>
      <w:iCs/>
    </w:rPr>
  </w:style>
  <w:style w:type="character" w:customStyle="1" w:styleId="Bodytext2">
    <w:name w:val="Body text (2)_"/>
    <w:basedOn w:val="DefaultParagraphFont"/>
    <w:link w:val="Bodytext20"/>
    <w:rsid w:val="00D70FC7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70FC7"/>
    <w:pPr>
      <w:widowControl w:val="0"/>
      <w:shd w:val="clear" w:color="auto" w:fill="FFFFFF"/>
      <w:spacing w:line="274" w:lineRule="exact"/>
      <w:ind w:hanging="360"/>
      <w:jc w:val="both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186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07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469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000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526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0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4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6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497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09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04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54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9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019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56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86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57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41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41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9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08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4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687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18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01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4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0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51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8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65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9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55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81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4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0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9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7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02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27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683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43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4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6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0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6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26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23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72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89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36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9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34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9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2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25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8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72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4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7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42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1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4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85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85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0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94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25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8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8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2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86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60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62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95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79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4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40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65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58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950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6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745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20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720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92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7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717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11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7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27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45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2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86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581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961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17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06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44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89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60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04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05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75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27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17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2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17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00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798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44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135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02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266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46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6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97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17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56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60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65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57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84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99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3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83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7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81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81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30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04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46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2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52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9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52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849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7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64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73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74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199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955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57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61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24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0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37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6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47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48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74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48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23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86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574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35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85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56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87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572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78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7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34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0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0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244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94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00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56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870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7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2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69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54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51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4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232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59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18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30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47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31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3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01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3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01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652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6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39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97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79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87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78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3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16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89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52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92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44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8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70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2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21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40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89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54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87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7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89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33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6545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50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43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5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6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4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412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8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61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45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05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65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87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75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14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75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498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752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21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32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022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08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92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37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33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4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77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37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69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15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83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038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927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97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29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6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05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561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596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09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758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382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29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36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80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06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670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00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27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539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4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53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969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76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3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98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11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9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1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429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5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15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78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66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44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04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073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78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721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76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681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77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79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34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54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09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0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9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01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53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96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00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60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41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4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18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64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056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6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202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37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32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07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8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92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9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55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6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707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37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953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56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48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57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2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68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11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39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75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2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88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86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55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86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1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5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09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090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04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326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8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89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4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16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93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4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7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1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92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7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85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34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08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14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26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20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6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0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96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998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76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73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80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61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81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13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95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31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69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33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328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9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77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28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0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7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2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0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1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00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13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81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633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83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68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43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60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87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33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5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64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6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22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8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3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27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2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1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7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39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1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8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98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35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73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3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644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8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538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584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91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77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43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968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713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63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55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09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08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23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14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2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263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2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28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30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81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62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81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1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77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22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647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49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67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470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419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89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932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94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75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17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45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3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7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454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20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01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11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97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32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11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28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45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253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19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82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13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06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39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29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85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763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926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81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384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9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74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43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03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189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55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84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274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99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87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119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75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484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27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852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15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46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03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21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53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61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47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50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43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93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78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43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5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91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46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62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1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8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61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348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24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62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48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8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28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69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7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93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23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97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14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70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1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075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21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8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44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14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29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403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6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75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8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07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61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7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84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18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88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70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25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99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48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608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73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25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71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39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81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94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39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02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52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096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80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38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32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65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08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7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305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47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1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54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57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16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30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53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76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65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34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18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829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4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041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61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12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54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02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06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14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720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5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9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21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28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79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31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24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85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84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13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16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24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02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23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385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77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10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26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02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14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10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59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252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92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552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60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437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05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4144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4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493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80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19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84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89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52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00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2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83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0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85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87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601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51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79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4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29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76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72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40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441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1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76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563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22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45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7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57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4094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35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02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92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419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587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19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60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45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7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065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3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11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0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73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64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87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34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955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8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82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74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70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94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43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21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18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56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6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23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368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07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23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055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95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8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3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20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27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87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0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87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73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615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29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53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85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048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0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99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532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49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19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81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6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8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82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622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630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66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43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16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3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722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83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53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96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66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68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2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7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63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16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41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55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68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14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41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20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629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71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7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30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37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99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3771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6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1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24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89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06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685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73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10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9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491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16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7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87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07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91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00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35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30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695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72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8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9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70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777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48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80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09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44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86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02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990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03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96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1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44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06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87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9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05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24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13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85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9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70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54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08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55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70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38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0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109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65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598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4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35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80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5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222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2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0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09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69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18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48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5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15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2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09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45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2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35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73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461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019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72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633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82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85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02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83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67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951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4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3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17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14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16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1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12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666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824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82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295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68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89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70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7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929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8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0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230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545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12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4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92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43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27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39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34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4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39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00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346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96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17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3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08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910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9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4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42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51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891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904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39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636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45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77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63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99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58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959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34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0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090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294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90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17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949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58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89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27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480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038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804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49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5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43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461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58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612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1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73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44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08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83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9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2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081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0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32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60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21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90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86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93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96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2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42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91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8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0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8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1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57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59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49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39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22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65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1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9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46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1045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2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43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839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06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05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0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9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40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45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7995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05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2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80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40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44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335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76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7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58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67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2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20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68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107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97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82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94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956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75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24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41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91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2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985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51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25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002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5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3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53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96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36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96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48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87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17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837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3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0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57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75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39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64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28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85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25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172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19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93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984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92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03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57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47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36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99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71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5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83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63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663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904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1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7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10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52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68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53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5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084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2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31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30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86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10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75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04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32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75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89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53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44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24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8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56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22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572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27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663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07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525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229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76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58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95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11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959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02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1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06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021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59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31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330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76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02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22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5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894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38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5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83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0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99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6954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33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399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45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9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6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490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6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082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44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49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94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02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81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88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08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6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5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35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59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42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69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5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6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3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3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42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25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1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82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8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76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0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78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66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37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25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639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16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99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26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57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97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72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1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72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496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8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210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98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47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02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64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437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32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46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4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861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85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54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44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60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48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3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731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54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47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5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421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10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78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78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11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80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23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051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454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3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8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33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2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869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61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47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37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16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432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96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592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0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1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05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71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52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5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733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92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1530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36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21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377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67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92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91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29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13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85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1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560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726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11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25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1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9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98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83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438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989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8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277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53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64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41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76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61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98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583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9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5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15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010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74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8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110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9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73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97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14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6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61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4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48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69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31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47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1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02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51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77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30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87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569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02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35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9205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299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5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4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68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060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22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851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33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942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57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99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12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2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36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402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35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24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99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337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96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0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284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49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03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10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28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607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187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796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47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9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752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145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239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2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57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44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465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20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71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16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45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22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90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9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77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22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66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51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647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89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35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08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542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533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68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00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0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55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26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29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00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71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82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76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11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5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7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3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410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33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943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59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13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0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090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71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20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19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33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18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5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00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63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41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93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8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13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42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73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95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1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40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04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018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15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46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38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78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759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0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53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0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93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50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82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78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67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65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95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8795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93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94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07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91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5648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75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33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904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23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4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275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110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1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6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87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01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7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31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33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721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53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75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52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83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60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719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94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9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4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28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3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114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59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8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4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71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68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63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8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98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3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32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61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897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63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99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95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512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09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11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39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05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19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45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871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2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56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02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91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34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9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04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1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1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40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604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08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9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70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75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7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5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46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421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6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952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4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33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958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5DB48-7986-463C-B5E6-06AB8BBE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4330</CharactersWithSpaces>
  <SharedDoc>false</SharedDoc>
  <HLinks>
    <vt:vector size="12" baseType="variant">
      <vt:variant>
        <vt:i4>5111833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apis://Base=NARH&amp;DocCode=41644&amp;ToPar=Art49&amp;Type=201/</vt:lpwstr>
      </vt:variant>
      <vt:variant>
        <vt:lpwstr/>
      </vt:variant>
      <vt:variant>
        <vt:i4>4522007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apis://Base=NARH&amp;DocCode=2009&amp;ToPar=Art123&amp;Type=201/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Edu_1</dc:creator>
  <cp:lastModifiedBy>Jeni Gospodinova</cp:lastModifiedBy>
  <cp:revision>2</cp:revision>
  <cp:lastPrinted>2025-02-14T09:10:00Z</cp:lastPrinted>
  <dcterms:created xsi:type="dcterms:W3CDTF">2025-02-14T16:03:00Z</dcterms:created>
  <dcterms:modified xsi:type="dcterms:W3CDTF">2025-02-14T16:03:00Z</dcterms:modified>
</cp:coreProperties>
</file>