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E3E" w:rsidRPr="00736E3E" w:rsidRDefault="00736E3E" w:rsidP="00736E3E">
      <w:pPr>
        <w:widowControl/>
        <w:suppressAutoHyphens w:val="0"/>
        <w:ind w:right="-648"/>
        <w:jc w:val="both"/>
        <w:rPr>
          <w:rFonts w:ascii="Century Gothic" w:eastAsia="Times New Roman" w:hAnsi="Century Gothic" w:cs="Tunga"/>
          <w:b/>
          <w:kern w:val="0"/>
          <w:sz w:val="36"/>
          <w:szCs w:val="36"/>
          <w:lang w:val="ru-RU" w:eastAsia="bg-BG"/>
        </w:rPr>
      </w:pPr>
      <w:r w:rsidRPr="00736E3E">
        <w:rPr>
          <w:rFonts w:eastAsia="Times New Roman"/>
          <w:noProof/>
          <w:kern w:val="0"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2687BE33" wp14:editId="409869FE">
            <wp:simplePos x="0" y="0"/>
            <wp:positionH relativeFrom="column">
              <wp:posOffset>2490622</wp:posOffset>
            </wp:positionH>
            <wp:positionV relativeFrom="paragraph">
              <wp:posOffset>10211</wp:posOffset>
            </wp:positionV>
            <wp:extent cx="714375" cy="1066800"/>
            <wp:effectExtent l="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E3E">
        <w:rPr>
          <w:rFonts w:ascii="Century Gothic" w:eastAsia="Times New Roman" w:hAnsi="Century Gothic" w:cs="Tunga"/>
          <w:b/>
          <w:kern w:val="0"/>
          <w:sz w:val="32"/>
          <w:szCs w:val="36"/>
          <w:lang w:val="ru-RU" w:eastAsia="bg-BG"/>
        </w:rPr>
        <w:t xml:space="preserve">ОБЩИНА БУРГАС </w:t>
      </w:r>
      <w:r w:rsidRPr="00736E3E">
        <w:rPr>
          <w:rFonts w:ascii="Century Gothic" w:eastAsia="Times New Roman" w:hAnsi="Century Gothic" w:cs="Tunga"/>
          <w:b/>
          <w:kern w:val="0"/>
          <w:sz w:val="32"/>
          <w:szCs w:val="36"/>
          <w:lang w:val="ru-RU" w:eastAsia="bg-BG"/>
        </w:rPr>
        <w:tab/>
      </w:r>
      <w:r w:rsidRPr="00736E3E">
        <w:rPr>
          <w:rFonts w:ascii="Century Gothic" w:eastAsia="Times New Roman" w:hAnsi="Century Gothic" w:cs="Tunga"/>
          <w:b/>
          <w:kern w:val="0"/>
          <w:sz w:val="32"/>
          <w:szCs w:val="36"/>
          <w:lang w:val="ru-RU" w:eastAsia="bg-BG"/>
        </w:rPr>
        <w:tab/>
      </w:r>
      <w:r w:rsidRPr="00736E3E">
        <w:rPr>
          <w:rFonts w:ascii="Century Gothic" w:eastAsia="Times New Roman" w:hAnsi="Century Gothic" w:cs="Tunga"/>
          <w:b/>
          <w:kern w:val="0"/>
          <w:sz w:val="32"/>
          <w:szCs w:val="36"/>
          <w:lang w:val="ru-RU" w:eastAsia="bg-BG"/>
        </w:rPr>
        <w:tab/>
      </w:r>
      <w:r w:rsidRPr="00736E3E">
        <w:rPr>
          <w:rFonts w:ascii="Century Gothic" w:eastAsia="Times New Roman" w:hAnsi="Century Gothic" w:cs="Tunga"/>
          <w:b/>
          <w:kern w:val="0"/>
          <w:sz w:val="32"/>
          <w:szCs w:val="36"/>
          <w:lang w:val="ru-RU" w:eastAsia="bg-BG"/>
        </w:rPr>
        <w:tab/>
      </w:r>
      <w:r w:rsidRPr="00736E3E">
        <w:rPr>
          <w:rFonts w:ascii="Century Gothic" w:eastAsia="Times New Roman" w:hAnsi="Century Gothic" w:cs="Tunga"/>
          <w:b/>
          <w:kern w:val="0"/>
          <w:sz w:val="32"/>
          <w:szCs w:val="36"/>
          <w:lang w:val="en-US" w:eastAsia="bg-BG"/>
        </w:rPr>
        <w:t>BURGAS MUNICIPALITY</w:t>
      </w:r>
    </w:p>
    <w:p w:rsidR="00736E3E" w:rsidRPr="00736E3E" w:rsidRDefault="00736E3E" w:rsidP="00736E3E">
      <w:pPr>
        <w:keepNext/>
        <w:widowControl/>
        <w:suppressAutoHyphens w:val="0"/>
        <w:outlineLvl w:val="0"/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</w:pPr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ru-RU" w:eastAsia="bg-BG"/>
        </w:rPr>
        <w:t>8000 Бургас, ул.”Александровска” № 26</w:t>
      </w:r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ru-RU" w:eastAsia="bg-BG"/>
        </w:rPr>
        <w:tab/>
      </w:r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ru-RU" w:eastAsia="bg-BG"/>
        </w:rPr>
        <w:tab/>
      </w:r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ru-RU" w:eastAsia="bg-BG"/>
        </w:rPr>
        <w:tab/>
      </w:r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ru-RU" w:eastAsia="bg-BG"/>
        </w:rPr>
        <w:tab/>
      </w:r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 xml:space="preserve">26, </w:t>
      </w:r>
      <w:proofErr w:type="spellStart"/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>Aleksandrovska</w:t>
      </w:r>
      <w:proofErr w:type="spellEnd"/>
      <w:r w:rsidRPr="00736E3E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 xml:space="preserve"> Street, 8000 Burgas, Bulgaria</w:t>
      </w:r>
    </w:p>
    <w:p w:rsidR="00736E3E" w:rsidRPr="00736E3E" w:rsidRDefault="00736E3E" w:rsidP="00736E3E">
      <w:pPr>
        <w:widowControl/>
        <w:suppressAutoHyphens w:val="0"/>
        <w:rPr>
          <w:rFonts w:ascii="Century Gothic" w:eastAsia="Calibri" w:hAnsi="Century Gothic" w:cs="Arial"/>
          <w:kern w:val="0"/>
          <w:sz w:val="16"/>
          <w:szCs w:val="16"/>
          <w:lang w:val="ru-RU" w:eastAsia="en-US"/>
        </w:rPr>
      </w:pPr>
      <w:r w:rsidRPr="00736E3E">
        <w:rPr>
          <w:rFonts w:ascii="Century Gothic" w:eastAsia="Calibri" w:hAnsi="Century Gothic" w:cs="Arial"/>
          <w:noProof/>
          <w:kern w:val="0"/>
          <w:sz w:val="16"/>
          <w:szCs w:val="16"/>
          <w:lang w:eastAsia="bg-BG"/>
        </w:rPr>
        <w:drawing>
          <wp:anchor distT="0" distB="0" distL="114300" distR="114300" simplePos="0" relativeHeight="251665408" behindDoc="0" locked="0" layoutInCell="1" allowOverlap="1" wp14:anchorId="32270958" wp14:editId="1E9E472B">
            <wp:simplePos x="0" y="0"/>
            <wp:positionH relativeFrom="column">
              <wp:posOffset>4550686</wp:posOffset>
            </wp:positionH>
            <wp:positionV relativeFrom="paragraph">
              <wp:posOffset>281126</wp:posOffset>
            </wp:positionV>
            <wp:extent cx="297180" cy="158115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E3E">
        <w:rPr>
          <w:rFonts w:ascii="Century Gothic" w:eastAsia="Calibri" w:hAnsi="Century Gothic" w:cs="Arial"/>
          <w:noProof/>
          <w:kern w:val="0"/>
          <w:sz w:val="16"/>
          <w:szCs w:val="16"/>
          <w:lang w:eastAsia="bg-BG"/>
        </w:rPr>
        <w:drawing>
          <wp:anchor distT="0" distB="0" distL="114300" distR="114300" simplePos="0" relativeHeight="251666432" behindDoc="0" locked="0" layoutInCell="1" allowOverlap="1" wp14:anchorId="391CFA10" wp14:editId="27B20F8E">
            <wp:simplePos x="0" y="0"/>
            <wp:positionH relativeFrom="column">
              <wp:posOffset>956442</wp:posOffset>
            </wp:positionH>
            <wp:positionV relativeFrom="paragraph">
              <wp:posOffset>282539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>телефон: 056/840915-19; факс: 056/841314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Phone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 xml:space="preserve">: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+359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 xml:space="preserve">56/840915-19;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Fax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 xml:space="preserve">: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+359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>56/841314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 xml:space="preserve">          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 xml:space="preserve">   </w:t>
      </w:r>
      <w:proofErr w:type="spellStart"/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електронна</w:t>
      </w:r>
      <w:proofErr w:type="spellEnd"/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 xml:space="preserve">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>поща: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 xml:space="preserve"> </w:t>
      </w:r>
      <w:hyperlink r:id="rId8" w:history="1"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en-US" w:eastAsia="en-US"/>
          </w:rPr>
          <w:t>o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pt-BR" w:eastAsia="en-US"/>
          </w:rPr>
          <w:t>bs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en-US" w:eastAsia="en-US"/>
          </w:rPr>
          <w:t>h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pt-BR" w:eastAsia="en-US"/>
          </w:rPr>
          <w:t>tina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ru-RU" w:eastAsia="en-US"/>
          </w:rPr>
          <w:t>@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pt-BR" w:eastAsia="en-US"/>
          </w:rPr>
          <w:t>burgas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ru-RU" w:eastAsia="en-US"/>
          </w:rPr>
          <w:t>.</w:t>
        </w:r>
        <w:r w:rsidRPr="00736E3E">
          <w:rPr>
            <w:rFonts w:ascii="Century Gothic" w:eastAsia="Calibri" w:hAnsi="Century Gothic" w:cs="Arial"/>
            <w:color w:val="666666"/>
            <w:kern w:val="0"/>
            <w:sz w:val="16"/>
            <w:szCs w:val="20"/>
            <w:lang w:val="pt-BR" w:eastAsia="en-US"/>
          </w:rPr>
          <w:t>bg</w:t>
        </w:r>
      </w:hyperlink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 xml:space="preserve">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e-mail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 xml:space="preserve">: 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>obs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en-US" w:eastAsia="en-US"/>
        </w:rPr>
        <w:t>h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>tina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>@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>burgas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ru-RU" w:eastAsia="en-US"/>
        </w:rPr>
        <w:t>.</w:t>
      </w:r>
      <w:r w:rsidRPr="00736E3E">
        <w:rPr>
          <w:rFonts w:ascii="Century Gothic" w:eastAsia="Calibri" w:hAnsi="Century Gothic" w:cs="Arial"/>
          <w:kern w:val="0"/>
          <w:sz w:val="16"/>
          <w:szCs w:val="20"/>
          <w:lang w:val="pt-BR" w:eastAsia="en-US"/>
        </w:rPr>
        <w:t>bg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ru-RU" w:eastAsia="en-US"/>
        </w:rPr>
        <w:t xml:space="preserve"> 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en-US" w:eastAsia="en-US"/>
        </w:rPr>
        <w:t xml:space="preserve">        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en-US" w:eastAsia="en-US"/>
        </w:rPr>
        <w:tab/>
        <w:t xml:space="preserve">   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ru-RU" w:eastAsia="en-US"/>
        </w:rPr>
        <w:t xml:space="preserve">www.burgas.bg 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en-US" w:eastAsia="en-US"/>
        </w:rPr>
        <w:t xml:space="preserve">                                                               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en-US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en-US" w:eastAsia="en-US"/>
        </w:rPr>
        <w:tab/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en-US" w:eastAsia="en-US"/>
        </w:rPr>
        <w:tab/>
        <w:t xml:space="preserve"> </w:t>
      </w:r>
      <w:r w:rsidRPr="00736E3E">
        <w:rPr>
          <w:rFonts w:ascii="Century Gothic" w:eastAsia="Calibri" w:hAnsi="Century Gothic" w:cs="Arial"/>
          <w:kern w:val="0"/>
          <w:sz w:val="16"/>
          <w:szCs w:val="16"/>
          <w:lang w:val="ru-RU" w:eastAsia="en-US"/>
        </w:rPr>
        <w:t>www.burgas.bg</w:t>
      </w:r>
      <w:r w:rsidRPr="00736E3E">
        <w:rPr>
          <w:rFonts w:ascii="Century Gothic" w:eastAsia="Calibri" w:hAnsi="Century Gothic" w:cs="Arial"/>
          <w:noProof/>
          <w:kern w:val="0"/>
          <w:sz w:val="16"/>
          <w:szCs w:val="16"/>
          <w:lang w:val="ru-RU" w:eastAsia="en-US"/>
        </w:rPr>
        <w:t xml:space="preserve"> </w:t>
      </w:r>
      <w:r w:rsidRPr="00736E3E">
        <w:rPr>
          <w:rFonts w:ascii="Century Gothic" w:eastAsia="Calibri" w:hAnsi="Century Gothic" w:cs="Arial"/>
          <w:noProof/>
          <w:kern w:val="0"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0B88F5" wp14:editId="56921F0E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36E3E" w:rsidRPr="00824934" w:rsidRDefault="00736E3E" w:rsidP="00736E3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B88F5" id="Rectangle 19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" filled="f" stroked="f" strokeweight="2pt">
                <v:textbox>
                  <w:txbxContent>
                    <w:p w:rsidR="00736E3E" w:rsidRPr="00824934" w:rsidRDefault="00736E3E" w:rsidP="00736E3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72085" w:rsidRPr="00811422" w:rsidRDefault="00472085" w:rsidP="00472085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472085" w:rsidRDefault="00472085" w:rsidP="00472085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736E3E" w:rsidRDefault="00736E3E" w:rsidP="00472085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736E3E" w:rsidRPr="00811422" w:rsidRDefault="00736E3E" w:rsidP="00472085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472085" w:rsidRPr="00736E3E" w:rsidRDefault="00472085" w:rsidP="00C53CBA">
      <w:pPr>
        <w:widowControl/>
        <w:suppressAutoHyphens w:val="0"/>
        <w:ind w:left="-426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ДО</w:t>
      </w:r>
    </w:p>
    <w:p w:rsidR="00472085" w:rsidRPr="00736E3E" w:rsidRDefault="00472085" w:rsidP="00C53CBA">
      <w:pPr>
        <w:widowControl/>
        <w:suppressAutoHyphens w:val="0"/>
        <w:ind w:left="-426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ОБЩИНСКИ СЪВЕТ</w:t>
      </w:r>
    </w:p>
    <w:p w:rsidR="00472085" w:rsidRPr="00736E3E" w:rsidRDefault="00472085" w:rsidP="00C53CBA">
      <w:pPr>
        <w:keepNext/>
        <w:widowControl/>
        <w:suppressAutoHyphens w:val="0"/>
        <w:ind w:left="-426"/>
        <w:outlineLvl w:val="2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ГР. БУРГАС</w:t>
      </w:r>
    </w:p>
    <w:p w:rsidR="00472085" w:rsidRPr="00736E3E" w:rsidRDefault="00472085" w:rsidP="00C53CBA">
      <w:pPr>
        <w:widowControl/>
        <w:suppressAutoHyphens w:val="0"/>
        <w:ind w:left="-426"/>
        <w:jc w:val="both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481A75">
      <w:pPr>
        <w:widowControl/>
        <w:suppressAutoHyphens w:val="0"/>
        <w:jc w:val="both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C53CBA">
      <w:pPr>
        <w:widowControl/>
        <w:suppressAutoHyphens w:val="0"/>
        <w:ind w:left="-426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ДОКЛАДНА ЗАПИСКА</w:t>
      </w:r>
    </w:p>
    <w:p w:rsidR="00472085" w:rsidRPr="00736E3E" w:rsidRDefault="00472085" w:rsidP="00C53CBA">
      <w:pPr>
        <w:widowControl/>
        <w:suppressAutoHyphens w:val="0"/>
        <w:ind w:left="-426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C53CBA">
      <w:pPr>
        <w:widowControl/>
        <w:suppressAutoHyphens w:val="0"/>
        <w:ind w:left="-426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val="en-US" w:eastAsia="bg-BG"/>
        </w:rPr>
        <w:t>O</w:t>
      </w:r>
      <w:r w:rsidRPr="00736E3E">
        <w:rPr>
          <w:rFonts w:eastAsia="Times New Roman"/>
          <w:b/>
          <w:kern w:val="0"/>
          <w:sz w:val="26"/>
          <w:szCs w:val="26"/>
          <w:lang w:eastAsia="bg-BG"/>
        </w:rPr>
        <w:t xml:space="preserve">т Димитър Николов </w:t>
      </w:r>
      <w:proofErr w:type="spellStart"/>
      <w:r w:rsidRPr="00736E3E">
        <w:rPr>
          <w:rFonts w:eastAsia="Times New Roman"/>
          <w:b/>
          <w:kern w:val="0"/>
          <w:sz w:val="26"/>
          <w:szCs w:val="26"/>
          <w:lang w:eastAsia="bg-BG"/>
        </w:rPr>
        <w:t>Николов</w:t>
      </w:r>
      <w:proofErr w:type="spellEnd"/>
      <w:r w:rsidRPr="00736E3E">
        <w:rPr>
          <w:rFonts w:eastAsia="Times New Roman"/>
          <w:b/>
          <w:kern w:val="0"/>
          <w:sz w:val="26"/>
          <w:szCs w:val="26"/>
          <w:lang w:eastAsia="bg-BG"/>
        </w:rPr>
        <w:t xml:space="preserve"> </w:t>
      </w:r>
    </w:p>
    <w:p w:rsidR="00472085" w:rsidRPr="00736E3E" w:rsidRDefault="00472085" w:rsidP="00C53CBA">
      <w:pPr>
        <w:widowControl/>
        <w:suppressAutoHyphens w:val="0"/>
        <w:ind w:left="-426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Кмет на Община Бургас</w:t>
      </w:r>
    </w:p>
    <w:p w:rsidR="00472085" w:rsidRPr="00736E3E" w:rsidRDefault="00472085" w:rsidP="00C53CBA">
      <w:pPr>
        <w:widowControl/>
        <w:suppressAutoHyphens w:val="0"/>
        <w:ind w:left="-426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C53CBA">
      <w:pPr>
        <w:widowControl/>
        <w:tabs>
          <w:tab w:val="left" w:pos="9356"/>
        </w:tabs>
        <w:suppressAutoHyphens w:val="0"/>
        <w:ind w:left="-426" w:right="26" w:firstLine="851"/>
        <w:jc w:val="both"/>
        <w:rPr>
          <w:rFonts w:eastAsia="Times New Roman"/>
          <w:bCs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 xml:space="preserve">Относно: 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>Продажба чрез публично</w:t>
      </w:r>
      <w:r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 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оповестен търг с тайно наддаване на поземлен имот – частна общинска собственост, </w:t>
      </w:r>
      <w:r w:rsidR="00EB510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представляващ УПИ </w:t>
      </w:r>
      <w:r w:rsidR="00536187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>II-333</w:t>
      </w:r>
      <w:r w:rsidR="00536187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в кв. 78</w:t>
      </w:r>
      <w:r w:rsidR="00EB5106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 </w:t>
      </w:r>
      <w:r w:rsidR="00EB5106" w:rsidRPr="00736E3E">
        <w:rPr>
          <w:rFonts w:eastAsia="Times New Roman"/>
          <w:bCs/>
          <w:kern w:val="0"/>
          <w:sz w:val="26"/>
          <w:szCs w:val="26"/>
          <w:lang w:eastAsia="bg-BG"/>
        </w:rPr>
        <w:t>по ПУП-ПРЗ на „Бизнес-инд</w:t>
      </w:r>
      <w:r w:rsidR="00536187" w:rsidRPr="00736E3E">
        <w:rPr>
          <w:rFonts w:eastAsia="Times New Roman"/>
          <w:bCs/>
          <w:kern w:val="0"/>
          <w:sz w:val="26"/>
          <w:szCs w:val="26"/>
          <w:lang w:eastAsia="bg-BG"/>
        </w:rPr>
        <w:t>устриална зона - гр. Българово“, о</w:t>
      </w:r>
      <w:r w:rsidR="00EB510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бщина Бургас, целият с площ </w:t>
      </w:r>
      <w:r w:rsidR="00536187" w:rsidRPr="00736E3E">
        <w:rPr>
          <w:rFonts w:eastAsia="Times New Roman"/>
          <w:bCs/>
          <w:kern w:val="0"/>
          <w:sz w:val="26"/>
          <w:szCs w:val="26"/>
          <w:lang w:eastAsia="bg-BG"/>
        </w:rPr>
        <w:t>10 014 кв.м</w:t>
      </w:r>
      <w:r w:rsidR="00EB510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, отреден „За високотехнологично производство“, </w:t>
      </w:r>
      <w:r w:rsidR="00536187" w:rsidRPr="00736E3E">
        <w:rPr>
          <w:rFonts w:eastAsia="Times New Roman"/>
          <w:bCs/>
          <w:kern w:val="0"/>
          <w:sz w:val="26"/>
          <w:szCs w:val="26"/>
          <w:lang w:eastAsia="bg-BG"/>
        </w:rPr>
        <w:t>отразен като ПИ с идентификатор 07332.64.662</w:t>
      </w:r>
      <w:r w:rsidR="00FB3490">
        <w:rPr>
          <w:rFonts w:eastAsia="Times New Roman"/>
          <w:bCs/>
          <w:kern w:val="0"/>
          <w:sz w:val="26"/>
          <w:szCs w:val="26"/>
          <w:lang w:eastAsia="bg-BG"/>
        </w:rPr>
        <w:t>,</w:t>
      </w:r>
      <w:r w:rsidR="00536187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с площ 10 014 кв. м по </w:t>
      </w:r>
      <w:r w:rsidR="00EB510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КККР на </w:t>
      </w:r>
      <w:r w:rsidR="00536187" w:rsidRPr="00736E3E">
        <w:rPr>
          <w:rFonts w:eastAsia="Times New Roman"/>
          <w:bCs/>
          <w:kern w:val="0"/>
          <w:sz w:val="26"/>
          <w:szCs w:val="26"/>
          <w:lang w:eastAsia="bg-BG"/>
        </w:rPr>
        <w:t>гр. Българово, община Бургас.</w:t>
      </w:r>
    </w:p>
    <w:p w:rsidR="00472085" w:rsidRPr="00736E3E" w:rsidRDefault="00472085" w:rsidP="00C53CBA">
      <w:pPr>
        <w:widowControl/>
        <w:suppressAutoHyphens w:val="0"/>
        <w:ind w:left="-426" w:firstLine="851"/>
        <w:jc w:val="both"/>
        <w:rPr>
          <w:rFonts w:eastAsia="Times New Roman"/>
          <w:b/>
          <w:kern w:val="0"/>
          <w:sz w:val="26"/>
          <w:szCs w:val="26"/>
          <w:u w:val="single"/>
          <w:lang w:val="en-US" w:eastAsia="bg-BG"/>
        </w:rPr>
      </w:pPr>
    </w:p>
    <w:p w:rsidR="00472085" w:rsidRPr="00736E3E" w:rsidRDefault="00472085" w:rsidP="00C53CBA">
      <w:pPr>
        <w:widowControl/>
        <w:suppressAutoHyphens w:val="0"/>
        <w:ind w:left="-426" w:firstLine="851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C53CBA">
      <w:pPr>
        <w:widowControl/>
        <w:suppressAutoHyphens w:val="0"/>
        <w:ind w:left="-426" w:firstLine="709"/>
        <w:jc w:val="both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УВАЖАЕМИ ОБЩИНСКИ СЪВЕТНИЦИ,</w:t>
      </w:r>
    </w:p>
    <w:p w:rsidR="00472085" w:rsidRPr="00736E3E" w:rsidRDefault="00472085" w:rsidP="00C53CBA">
      <w:pPr>
        <w:widowControl/>
        <w:suppressAutoHyphens w:val="0"/>
        <w:ind w:left="-426" w:firstLine="851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3142B9" w:rsidRPr="00736E3E" w:rsidRDefault="0086247C" w:rsidP="00C53CBA">
      <w:pPr>
        <w:widowControl/>
        <w:tabs>
          <w:tab w:val="left" w:pos="9356"/>
        </w:tabs>
        <w:suppressAutoHyphens w:val="0"/>
        <w:ind w:left="-426" w:right="26" w:firstLine="851"/>
        <w:jc w:val="both"/>
        <w:rPr>
          <w:rFonts w:eastAsia="Times New Roman"/>
          <w:bCs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>В Община Бургас е постъпило заявление за инвестиционни намерения с вх.№ 94-01-</w:t>
      </w:r>
      <w:r w:rsidR="00536187" w:rsidRPr="00736E3E">
        <w:rPr>
          <w:rFonts w:eastAsia="Times New Roman"/>
          <w:kern w:val="0"/>
          <w:sz w:val="26"/>
          <w:szCs w:val="26"/>
          <w:lang w:eastAsia="bg-BG"/>
        </w:rPr>
        <w:t>2230/21.01.2025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г. от „</w:t>
      </w:r>
      <w:r w:rsidR="009569A4">
        <w:rPr>
          <w:rFonts w:eastAsia="Times New Roman"/>
          <w:kern w:val="0"/>
          <w:sz w:val="26"/>
          <w:szCs w:val="26"/>
          <w:lang w:eastAsia="bg-BG"/>
        </w:rPr>
        <w:t>3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А</w:t>
      </w:r>
      <w:r w:rsidR="00536187" w:rsidRPr="00736E3E">
        <w:rPr>
          <w:rFonts w:eastAsia="Times New Roman"/>
          <w:kern w:val="0"/>
          <w:sz w:val="26"/>
          <w:szCs w:val="26"/>
          <w:lang w:eastAsia="bg-BG"/>
        </w:rPr>
        <w:t xml:space="preserve">“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ООД </w:t>
      </w:r>
      <w:r w:rsidR="00536187" w:rsidRPr="00736E3E">
        <w:rPr>
          <w:rFonts w:eastAsia="Times New Roman"/>
          <w:kern w:val="0"/>
          <w:sz w:val="26"/>
          <w:szCs w:val="26"/>
          <w:lang w:eastAsia="bg-BG"/>
        </w:rPr>
        <w:t>с ЕИК 207543352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 xml:space="preserve">, представлявано от </w:t>
      </w:r>
      <w:r w:rsidR="007812C9" w:rsidRPr="00736E3E">
        <w:rPr>
          <w:rFonts w:eastAsia="Times New Roman"/>
          <w:kern w:val="0"/>
          <w:sz w:val="26"/>
          <w:szCs w:val="26"/>
          <w:lang w:eastAsia="bg-BG"/>
        </w:rPr>
        <w:t>А</w:t>
      </w:r>
      <w:r w:rsidR="00A1252D">
        <w:rPr>
          <w:rFonts w:eastAsia="Times New Roman"/>
          <w:kern w:val="0"/>
          <w:sz w:val="26"/>
          <w:szCs w:val="26"/>
          <w:lang w:eastAsia="bg-BG"/>
        </w:rPr>
        <w:t>.</w:t>
      </w:r>
      <w:r w:rsidR="007812C9" w:rsidRPr="00736E3E">
        <w:rPr>
          <w:rFonts w:eastAsia="Times New Roman"/>
          <w:kern w:val="0"/>
          <w:sz w:val="26"/>
          <w:szCs w:val="26"/>
          <w:lang w:eastAsia="bg-BG"/>
        </w:rPr>
        <w:t xml:space="preserve"> Б</w:t>
      </w:r>
      <w:r w:rsidR="00A1252D">
        <w:rPr>
          <w:rFonts w:eastAsia="Times New Roman"/>
          <w:kern w:val="0"/>
          <w:sz w:val="26"/>
          <w:szCs w:val="26"/>
          <w:lang w:eastAsia="bg-BG"/>
        </w:rPr>
        <w:t>.</w:t>
      </w:r>
      <w:r w:rsidR="007812C9" w:rsidRPr="00736E3E">
        <w:rPr>
          <w:rFonts w:eastAsia="Times New Roman"/>
          <w:kern w:val="0"/>
          <w:sz w:val="26"/>
          <w:szCs w:val="26"/>
          <w:lang w:eastAsia="bg-BG"/>
        </w:rPr>
        <w:t xml:space="preserve"> Г</w:t>
      </w:r>
      <w:r w:rsidR="00A1252D">
        <w:rPr>
          <w:rFonts w:eastAsia="Times New Roman"/>
          <w:kern w:val="0"/>
          <w:sz w:val="26"/>
          <w:szCs w:val="26"/>
          <w:lang w:eastAsia="bg-BG"/>
        </w:rPr>
        <w:t>.</w:t>
      </w:r>
      <w:bookmarkStart w:id="0" w:name="_GoBack"/>
      <w:bookmarkEnd w:id="0"/>
      <w:r w:rsidR="007812C9" w:rsidRPr="00736E3E">
        <w:rPr>
          <w:rFonts w:eastAsia="Times New Roman"/>
          <w:kern w:val="0"/>
          <w:sz w:val="26"/>
          <w:szCs w:val="26"/>
          <w:lang w:eastAsia="bg-BG"/>
        </w:rPr>
        <w:t>,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3142B9" w:rsidRPr="00736E3E">
        <w:rPr>
          <w:rFonts w:eastAsia="Times New Roman"/>
          <w:kern w:val="0"/>
          <w:sz w:val="26"/>
          <w:szCs w:val="26"/>
          <w:lang w:eastAsia="bg-BG"/>
        </w:rPr>
        <w:t xml:space="preserve">с искане за закупуване на недвижим имот собственост на община Бургас, </w:t>
      </w:r>
      <w:r w:rsidR="006F3502">
        <w:rPr>
          <w:rFonts w:eastAsia="Times New Roman"/>
          <w:kern w:val="0"/>
          <w:sz w:val="26"/>
          <w:szCs w:val="26"/>
          <w:lang w:eastAsia="bg-BG"/>
        </w:rPr>
        <w:t>актуван с Акт №</w:t>
      </w:r>
      <w:r w:rsidR="003746CB" w:rsidRPr="00736E3E">
        <w:rPr>
          <w:rFonts w:eastAsia="Times New Roman"/>
          <w:kern w:val="0"/>
          <w:sz w:val="26"/>
          <w:szCs w:val="26"/>
          <w:lang w:eastAsia="bg-BG"/>
        </w:rPr>
        <w:t>10577/06.02.2025</w:t>
      </w:r>
      <w:r w:rsidR="006F3502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3746CB" w:rsidRPr="00736E3E">
        <w:rPr>
          <w:rFonts w:eastAsia="Times New Roman"/>
          <w:kern w:val="0"/>
          <w:sz w:val="26"/>
          <w:szCs w:val="26"/>
          <w:lang w:eastAsia="bg-BG"/>
        </w:rPr>
        <w:t xml:space="preserve">г. за частна общинска собственост, </w:t>
      </w:r>
      <w:r w:rsidR="003142B9" w:rsidRPr="00736E3E">
        <w:rPr>
          <w:rFonts w:eastAsia="Times New Roman"/>
          <w:kern w:val="0"/>
          <w:sz w:val="26"/>
          <w:szCs w:val="26"/>
          <w:lang w:eastAsia="bg-BG"/>
        </w:rPr>
        <w:t xml:space="preserve">представляващ </w:t>
      </w:r>
      <w:r w:rsidR="003142B9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УПИ </w:t>
      </w:r>
      <w:r w:rsidR="007812C9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>II</w:t>
      </w:r>
      <w:r w:rsidR="003142B9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-333 </w:t>
      </w:r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>в кв. 78</w:t>
      </w:r>
      <w:r w:rsidR="007812C9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 </w:t>
      </w:r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>по ПУП-ПРЗ на „Бизнес-индустриална зона - гр. Българово“, община Бургас, целият с площ 10 014 кв.м, отреден „За високотехнологично производство“, отразен като ПИ с идентификатор 07332.64.662 с площ 10 014 кв. м по КККР на гр. Българово, община Бургас</w:t>
      </w:r>
      <w:r w:rsidR="00612CCE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, за изграждане </w:t>
      </w:r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>на производствена база за производство на биоразградими пластмасови прибори за хранене.</w:t>
      </w:r>
    </w:p>
    <w:p w:rsidR="0047448F" w:rsidRPr="00736E3E" w:rsidRDefault="002755B7" w:rsidP="0047448F">
      <w:pPr>
        <w:widowControl/>
        <w:tabs>
          <w:tab w:val="left" w:pos="9356"/>
        </w:tabs>
        <w:suppressAutoHyphens w:val="0"/>
        <w:ind w:left="-426" w:right="26" w:firstLine="851"/>
        <w:jc w:val="both"/>
        <w:rPr>
          <w:rFonts w:eastAsia="Times New Roman"/>
          <w:bCs/>
          <w:kern w:val="0"/>
          <w:sz w:val="26"/>
          <w:szCs w:val="26"/>
          <w:lang w:eastAsia="bg-BG"/>
        </w:rPr>
      </w:pP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>Дружеството „</w:t>
      </w:r>
      <w:r w:rsidR="009569A4">
        <w:rPr>
          <w:rFonts w:eastAsia="Times New Roman"/>
          <w:bCs/>
          <w:kern w:val="0"/>
          <w:sz w:val="26"/>
          <w:szCs w:val="26"/>
          <w:lang w:eastAsia="bg-BG"/>
        </w:rPr>
        <w:t>3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>А</w:t>
      </w:r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>“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ООД </w:t>
      </w:r>
      <w:r w:rsidR="004E5A8A" w:rsidRPr="00736E3E">
        <w:rPr>
          <w:rFonts w:eastAsia="Times New Roman"/>
          <w:bCs/>
          <w:kern w:val="0"/>
          <w:sz w:val="26"/>
          <w:szCs w:val="26"/>
          <w:lang w:eastAsia="bg-BG"/>
        </w:rPr>
        <w:t>е специализирано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в </w:t>
      </w:r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производството на биоразградими прибори за хранене и включва екологични процеси, които </w:t>
      </w:r>
      <w:proofErr w:type="spellStart"/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>миниминизират</w:t>
      </w:r>
      <w:proofErr w:type="spellEnd"/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вредата за околната среда. Суровините като полимери на растителна основа или селскостопански вторични продукти се добиват по устойчив начин и се разлагат п</w:t>
      </w:r>
      <w:r w:rsidR="00FB3490">
        <w:rPr>
          <w:rFonts w:eastAsia="Times New Roman"/>
          <w:bCs/>
          <w:kern w:val="0"/>
          <w:sz w:val="26"/>
          <w:szCs w:val="26"/>
          <w:lang w:eastAsia="bg-BG"/>
        </w:rPr>
        <w:t>о естествен път, намал</w:t>
      </w:r>
      <w:r w:rsidR="007812C9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явайки отпадъците на сметищата. Производственият процес обикновено консумира по-малко енергия 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в сравнение с </w:t>
      </w:r>
      <w:proofErr w:type="spellStart"/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конвенционаното</w:t>
      </w:r>
      <w:proofErr w:type="spellEnd"/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производство на пластмаса, с минимални емисии или токсични странични продукти. Инвестицията е в съответствие с устойчивите производст</w:t>
      </w:r>
      <w:r w:rsidR="006F3502">
        <w:rPr>
          <w:rFonts w:eastAsia="Times New Roman"/>
          <w:bCs/>
          <w:kern w:val="0"/>
          <w:sz w:val="26"/>
          <w:szCs w:val="26"/>
          <w:lang w:eastAsia="bg-BG"/>
        </w:rPr>
        <w:t>вени практики, подкрепяйки по-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зелено бъдеще. Планирано е изграждане на ФЕЦ за собствени нужди, което води до намаляване на потреблението на електроенергия и намаляване на парниковите газове, използвайки чиста зелена енергия.</w:t>
      </w:r>
      <w:r w:rsidR="0047448F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</w:t>
      </w:r>
    </w:p>
    <w:p w:rsidR="00472085" w:rsidRPr="00736E3E" w:rsidRDefault="00472085" w:rsidP="006F3502">
      <w:pPr>
        <w:widowControl/>
        <w:tabs>
          <w:tab w:val="left" w:pos="9356"/>
        </w:tabs>
        <w:suppressAutoHyphens w:val="0"/>
        <w:spacing w:line="0" w:lineRule="atLeast"/>
        <w:ind w:left="-425" w:right="26" w:firstLine="851"/>
        <w:jc w:val="both"/>
        <w:rPr>
          <w:rFonts w:eastAsia="Times New Roman"/>
          <w:bCs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lastRenderedPageBreak/>
        <w:t xml:space="preserve">В </w:t>
      </w:r>
      <w:r w:rsidR="0047448F" w:rsidRPr="00736E3E">
        <w:rPr>
          <w:rFonts w:eastAsia="Times New Roman"/>
          <w:kern w:val="0"/>
          <w:sz w:val="26"/>
          <w:szCs w:val="26"/>
          <w:lang w:eastAsia="bg-BG"/>
        </w:rPr>
        <w:t xml:space="preserve">посочения недвижим имот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и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нвеститорът предвижда да извърши инвестиция в размер на 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2 000</w:t>
      </w:r>
      <w:r w:rsidR="0047448F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>000 (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два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милион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а) лева за изграждане на</w:t>
      </w:r>
      <w:r w:rsidRPr="00736E3E">
        <w:rPr>
          <w:rFonts w:eastAsia="Calibri"/>
          <w:kern w:val="0"/>
          <w:sz w:val="26"/>
          <w:szCs w:val="26"/>
          <w:lang w:eastAsia="en-US"/>
        </w:rPr>
        <w:t xml:space="preserve"> база</w:t>
      </w:r>
      <w:r w:rsidR="001D61F6" w:rsidRPr="00736E3E">
        <w:rPr>
          <w:rFonts w:eastAsia="Calibri"/>
          <w:kern w:val="0"/>
          <w:sz w:val="26"/>
          <w:szCs w:val="26"/>
          <w:lang w:eastAsia="en-US"/>
        </w:rPr>
        <w:t>та</w:t>
      </w:r>
      <w:r w:rsidR="0047448F" w:rsidRPr="00736E3E">
        <w:rPr>
          <w:rFonts w:eastAsia="Calibri"/>
          <w:kern w:val="0"/>
          <w:sz w:val="26"/>
          <w:szCs w:val="26"/>
          <w:lang w:eastAsia="en-US"/>
        </w:rPr>
        <w:t xml:space="preserve"> си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>, във връзка с което</w:t>
      </w:r>
      <w:r w:rsidR="0047448F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предвижда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да разкрие </w:t>
      </w:r>
      <w:r w:rsidR="008D0174" w:rsidRPr="008D0174">
        <w:rPr>
          <w:rFonts w:eastAsia="Times New Roman"/>
          <w:bCs/>
          <w:kern w:val="0"/>
          <w:sz w:val="26"/>
          <w:szCs w:val="26"/>
          <w:lang w:eastAsia="bg-BG"/>
        </w:rPr>
        <w:t xml:space="preserve">минимум 25 (двадесет и пет) работни места в срок до две години 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от въвеждането на сградата в експлоатация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. </w:t>
      </w:r>
    </w:p>
    <w:p w:rsidR="00472085" w:rsidRPr="00736E3E" w:rsidRDefault="00472085" w:rsidP="006F3502">
      <w:pPr>
        <w:autoSpaceDE w:val="0"/>
        <w:autoSpaceDN w:val="0"/>
        <w:adjustRightInd w:val="0"/>
        <w:spacing w:line="0" w:lineRule="atLeast"/>
        <w:ind w:left="-425" w:firstLine="700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>Съгласно разпоредбите на чл. 35, ал. 1 от Закона за общинската собственос</w:t>
      </w:r>
      <w:r w:rsidR="001D61F6" w:rsidRPr="00736E3E">
        <w:rPr>
          <w:rFonts w:eastAsia="Times New Roman"/>
          <w:kern w:val="0"/>
          <w:sz w:val="26"/>
          <w:szCs w:val="26"/>
          <w:lang w:eastAsia="bg-BG"/>
        </w:rPr>
        <w:t xml:space="preserve">т и чл. 37, ал. 1 от Наредбата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за реда за придобиване, управление и разпореждане с общински имоти и вещи, приета от Общински съвет Бургас, продажба на имоти и вещи - частна общинска собственост, се извършва след решение на общинския съвет от кмета на общината чрез публичен търг или публично оповестен конкурс. </w:t>
      </w:r>
    </w:p>
    <w:p w:rsidR="00BF19E5" w:rsidRPr="008D0174" w:rsidRDefault="00472085" w:rsidP="006F3502">
      <w:pPr>
        <w:spacing w:line="0" w:lineRule="atLeast"/>
        <w:ind w:left="-425" w:firstLine="720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В съответствие </w:t>
      </w:r>
      <w:r w:rsidR="001D61F6" w:rsidRPr="00736E3E">
        <w:rPr>
          <w:rFonts w:eastAsia="Times New Roman"/>
          <w:kern w:val="0"/>
          <w:sz w:val="26"/>
          <w:szCs w:val="26"/>
          <w:lang w:eastAsia="bg-BG"/>
        </w:rPr>
        <w:t>с разпоредбите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на чл. 41, ал. 2</w:t>
      </w:r>
      <w:r w:rsidR="001D61F6" w:rsidRPr="00736E3E">
        <w:rPr>
          <w:rFonts w:eastAsia="Times New Roman"/>
          <w:kern w:val="0"/>
          <w:sz w:val="26"/>
          <w:szCs w:val="26"/>
          <w:lang w:eastAsia="bg-BG"/>
        </w:rPr>
        <w:t>, във връзка с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чл. 22, ал.3 от ЗОС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, е възложено на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независим оценител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 xml:space="preserve">на имоти, вписан в регистъра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на независимите оценители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 xml:space="preserve">, изготвяне на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пазарна оценка на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общинския недвижим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имот, съгласно която справедливата пазарна стойност на </w:t>
      </w:r>
      <w:r w:rsidR="00062EEE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УПИ </w:t>
      </w:r>
      <w:r w:rsidR="001D61F6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>II</w:t>
      </w:r>
      <w:r w:rsidR="00062EEE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>-333</w:t>
      </w:r>
      <w:r w:rsidR="001D61F6" w:rsidRPr="00736E3E">
        <w:rPr>
          <w:rFonts w:eastAsia="Times New Roman"/>
          <w:kern w:val="0"/>
          <w:sz w:val="26"/>
          <w:szCs w:val="26"/>
          <w:lang w:eastAsia="bg-BG"/>
        </w:rPr>
        <w:t xml:space="preserve"> в кв. 78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по ПУП-ПРЗ на </w:t>
      </w:r>
      <w:r w:rsidR="001D61F6" w:rsidRPr="00736E3E">
        <w:rPr>
          <w:rFonts w:eastAsia="Times New Roman"/>
          <w:kern w:val="0"/>
          <w:sz w:val="26"/>
          <w:szCs w:val="26"/>
          <w:lang w:eastAsia="bg-BG"/>
        </w:rPr>
        <w:t>„</w:t>
      </w:r>
      <w:r w:rsidR="001C2637">
        <w:rPr>
          <w:rFonts w:eastAsia="Times New Roman"/>
          <w:kern w:val="0"/>
          <w:sz w:val="26"/>
          <w:szCs w:val="26"/>
          <w:lang w:eastAsia="bg-BG"/>
        </w:rPr>
        <w:t>Бизнес-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индустриална зона</w:t>
      </w:r>
      <w:r w:rsidR="001D61F6" w:rsidRPr="00736E3E">
        <w:rPr>
          <w:rFonts w:eastAsia="Times New Roman"/>
          <w:kern w:val="0"/>
          <w:sz w:val="26"/>
          <w:szCs w:val="26"/>
          <w:lang w:eastAsia="bg-BG"/>
        </w:rPr>
        <w:t xml:space="preserve"> – гр. Българово“ 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>община Бургас, целият с площ 10 014 кв.м, отреден „За високотехнологично производство“, отразен като ПИ с идентификатор 07332.64.662</w:t>
      </w:r>
      <w:r w:rsidR="00FB3490">
        <w:rPr>
          <w:rFonts w:eastAsia="Times New Roman"/>
          <w:bCs/>
          <w:kern w:val="0"/>
          <w:sz w:val="26"/>
          <w:szCs w:val="26"/>
          <w:lang w:val="en-US" w:eastAsia="bg-BG"/>
        </w:rPr>
        <w:t>,</w:t>
      </w:r>
      <w:r w:rsidR="001D61F6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с площ 10 014 кв. м по КККР на гр. Българово, община Бургас</w:t>
      </w:r>
      <w:r w:rsidR="00062EEE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е</w:t>
      </w:r>
      <w:r w:rsidR="00062EEE" w:rsidRPr="00736E3E">
        <w:rPr>
          <w:rFonts w:eastAsia="Times New Roman"/>
          <w:kern w:val="0"/>
          <w:sz w:val="26"/>
          <w:szCs w:val="26"/>
          <w:lang w:eastAsia="bg-BG"/>
        </w:rPr>
        <w:t xml:space="preserve"> в размер на </w:t>
      </w:r>
      <w:r w:rsidR="008D0174" w:rsidRPr="008D0174">
        <w:rPr>
          <w:rFonts w:eastAsia="Times New Roman"/>
          <w:kern w:val="0"/>
          <w:sz w:val="26"/>
          <w:szCs w:val="26"/>
          <w:lang w:val="en-US" w:eastAsia="bg-BG"/>
        </w:rPr>
        <w:t>266</w:t>
      </w:r>
      <w:r w:rsidR="008D0174" w:rsidRPr="008D0174">
        <w:rPr>
          <w:rFonts w:eastAsia="Times New Roman"/>
          <w:kern w:val="0"/>
          <w:sz w:val="26"/>
          <w:szCs w:val="26"/>
          <w:lang w:eastAsia="bg-BG"/>
        </w:rPr>
        <w:t> 6</w:t>
      </w:r>
      <w:r w:rsidR="00C27BA4" w:rsidRPr="008D0174">
        <w:rPr>
          <w:rFonts w:eastAsia="Times New Roman"/>
          <w:kern w:val="0"/>
          <w:sz w:val="26"/>
          <w:szCs w:val="26"/>
          <w:lang w:eastAsia="bg-BG"/>
        </w:rPr>
        <w:t xml:space="preserve">00 </w:t>
      </w:r>
      <w:r w:rsidRPr="008D0174">
        <w:rPr>
          <w:rFonts w:eastAsia="Times New Roman"/>
          <w:kern w:val="0"/>
          <w:sz w:val="26"/>
          <w:szCs w:val="26"/>
          <w:lang w:eastAsia="bg-BG"/>
        </w:rPr>
        <w:t>(</w:t>
      </w:r>
      <w:r w:rsidR="008D0174" w:rsidRPr="008D0174">
        <w:rPr>
          <w:rFonts w:eastAsia="Times New Roman"/>
          <w:kern w:val="0"/>
          <w:sz w:val="26"/>
          <w:szCs w:val="26"/>
          <w:lang w:eastAsia="bg-BG"/>
        </w:rPr>
        <w:t>двеста шестдесет и шест хиляди и шест</w:t>
      </w:r>
      <w:r w:rsidR="00C27BA4" w:rsidRPr="008D0174">
        <w:rPr>
          <w:rFonts w:eastAsia="Times New Roman"/>
          <w:kern w:val="0"/>
          <w:sz w:val="26"/>
          <w:szCs w:val="26"/>
          <w:lang w:eastAsia="bg-BG"/>
        </w:rPr>
        <w:t>стотин</w:t>
      </w:r>
      <w:r w:rsidRPr="008D0174">
        <w:rPr>
          <w:rFonts w:eastAsia="Times New Roman"/>
          <w:kern w:val="0"/>
          <w:sz w:val="26"/>
          <w:szCs w:val="26"/>
          <w:lang w:eastAsia="bg-BG"/>
        </w:rPr>
        <w:t>) лева.</w:t>
      </w:r>
    </w:p>
    <w:p w:rsidR="00472085" w:rsidRPr="00736E3E" w:rsidRDefault="00BF19E5" w:rsidP="006F3502">
      <w:pPr>
        <w:spacing w:line="0" w:lineRule="atLeast"/>
        <w:ind w:left="-425" w:firstLine="720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>Да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нъчната оценка на описания имот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е в размер на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 xml:space="preserve">49 734,50 </w:t>
      </w:r>
      <w:r w:rsidR="007A6115" w:rsidRPr="00736E3E">
        <w:rPr>
          <w:rFonts w:eastAsia="Times New Roman"/>
          <w:kern w:val="0"/>
          <w:sz w:val="26"/>
          <w:szCs w:val="26"/>
          <w:lang w:eastAsia="bg-BG"/>
        </w:rPr>
        <w:t>(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четиридесет и девет</w:t>
      </w:r>
      <w:r w:rsidR="007A6115" w:rsidRPr="00736E3E">
        <w:rPr>
          <w:rFonts w:eastAsia="Times New Roman"/>
          <w:kern w:val="0"/>
          <w:sz w:val="26"/>
          <w:szCs w:val="26"/>
          <w:lang w:eastAsia="bg-BG"/>
        </w:rPr>
        <w:t xml:space="preserve"> хиляди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седемс</w:t>
      </w:r>
      <w:r w:rsidR="007A6115" w:rsidRPr="00736E3E">
        <w:rPr>
          <w:rFonts w:eastAsia="Times New Roman"/>
          <w:kern w:val="0"/>
          <w:sz w:val="26"/>
          <w:szCs w:val="26"/>
          <w:lang w:eastAsia="bg-BG"/>
        </w:rPr>
        <w:t xml:space="preserve">тотин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три</w:t>
      </w:r>
      <w:r w:rsidR="007A6115" w:rsidRPr="00736E3E">
        <w:rPr>
          <w:rFonts w:eastAsia="Times New Roman"/>
          <w:kern w:val="0"/>
          <w:sz w:val="26"/>
          <w:szCs w:val="26"/>
          <w:lang w:eastAsia="bg-BG"/>
        </w:rPr>
        <w:t xml:space="preserve">десет и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четири</w:t>
      </w:r>
      <w:r w:rsidR="007A6115" w:rsidRPr="00736E3E">
        <w:rPr>
          <w:rFonts w:eastAsia="Times New Roman"/>
          <w:kern w:val="0"/>
          <w:sz w:val="26"/>
          <w:szCs w:val="26"/>
          <w:lang w:eastAsia="bg-BG"/>
        </w:rPr>
        <w:t xml:space="preserve"> лева и 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пет</w:t>
      </w:r>
      <w:r w:rsidR="007A6115" w:rsidRPr="00736E3E">
        <w:rPr>
          <w:rFonts w:eastAsia="Times New Roman"/>
          <w:kern w:val="0"/>
          <w:sz w:val="26"/>
          <w:szCs w:val="26"/>
          <w:lang w:eastAsia="bg-BG"/>
        </w:rPr>
        <w:t xml:space="preserve">десет ст.)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лева</w:t>
      </w:r>
    </w:p>
    <w:p w:rsidR="00472085" w:rsidRPr="00736E3E" w:rsidRDefault="00472085" w:rsidP="006F3502">
      <w:pPr>
        <w:autoSpaceDE w:val="0"/>
        <w:autoSpaceDN w:val="0"/>
        <w:adjustRightInd w:val="0"/>
        <w:spacing w:line="0" w:lineRule="atLeast"/>
        <w:ind w:left="-425" w:firstLine="700"/>
        <w:jc w:val="both"/>
        <w:rPr>
          <w:rFonts w:eastAsia="Times New Roman"/>
          <w:b/>
          <w:kern w:val="0"/>
          <w:sz w:val="26"/>
          <w:szCs w:val="26"/>
          <w:lang w:val="ru-RU"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>Предвид изложеното</w:t>
      </w:r>
      <w:r w:rsidR="00A26920" w:rsidRPr="00736E3E">
        <w:rPr>
          <w:rFonts w:eastAsia="Times New Roman"/>
          <w:kern w:val="0"/>
          <w:sz w:val="26"/>
          <w:szCs w:val="26"/>
          <w:lang w:eastAsia="bg-BG"/>
        </w:rPr>
        <w:t>,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е целесъобразно да бъде проведен публичен търг с тайно наддаване, като </w:t>
      </w:r>
      <w:r w:rsidRPr="00736E3E">
        <w:rPr>
          <w:rFonts w:eastAsia="Times New Roman"/>
          <w:kern w:val="0"/>
          <w:sz w:val="26"/>
          <w:szCs w:val="26"/>
          <w:lang w:val="ru-RU" w:eastAsia="bg-BG"/>
        </w:rPr>
        <w:t xml:space="preserve">с оглед предназначението на имота, предмет на търга, попадащ в територия, отредена за индустриална зона и естеството на инвестицията, </w:t>
      </w:r>
      <w:r w:rsidR="00FE6A86" w:rsidRPr="00736E3E">
        <w:rPr>
          <w:rFonts w:eastAsia="Times New Roman"/>
          <w:kern w:val="0"/>
          <w:sz w:val="26"/>
          <w:szCs w:val="26"/>
          <w:lang w:val="ru-RU" w:eastAsia="bg-BG"/>
        </w:rPr>
        <w:t>следва да бъдат определени минимални за допусакане на участниците в тр</w:t>
      </w:r>
      <w:r w:rsidR="00736E3E">
        <w:rPr>
          <w:rFonts w:eastAsia="Times New Roman"/>
          <w:kern w:val="0"/>
          <w:sz w:val="26"/>
          <w:szCs w:val="26"/>
          <w:lang w:val="ru-RU" w:eastAsia="bg-BG"/>
        </w:rPr>
        <w:t>ъжната процедуера както следва:</w:t>
      </w:r>
      <w:r w:rsidRPr="00736E3E">
        <w:rPr>
          <w:rFonts w:eastAsia="Times New Roman"/>
          <w:kern w:val="0"/>
          <w:sz w:val="26"/>
          <w:szCs w:val="26"/>
          <w:lang w:val="ru-RU" w:eastAsia="bg-BG"/>
        </w:rPr>
        <w:t xml:space="preserve"> </w:t>
      </w:r>
    </w:p>
    <w:p w:rsidR="00472085" w:rsidRPr="00736E3E" w:rsidRDefault="00472085" w:rsidP="00543CAD">
      <w:pPr>
        <w:widowControl/>
        <w:suppressAutoHyphens w:val="0"/>
        <w:ind w:left="-426" w:firstLine="709"/>
        <w:jc w:val="both"/>
        <w:rPr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1. </w:t>
      </w:r>
      <w:r w:rsidRPr="00736E3E">
        <w:rPr>
          <w:kern w:val="0"/>
          <w:sz w:val="26"/>
          <w:szCs w:val="26"/>
          <w:lang w:eastAsia="bg-BG"/>
        </w:rPr>
        <w:t>Да предложат размер на и</w:t>
      </w:r>
      <w:r w:rsidR="00294EC7">
        <w:rPr>
          <w:kern w:val="0"/>
          <w:sz w:val="26"/>
          <w:szCs w:val="26"/>
          <w:lang w:eastAsia="bg-BG"/>
        </w:rPr>
        <w:t xml:space="preserve">нвестицията </w:t>
      </w:r>
      <w:r w:rsidR="00A26920" w:rsidRPr="00736E3E">
        <w:rPr>
          <w:kern w:val="0"/>
          <w:sz w:val="26"/>
          <w:szCs w:val="26"/>
          <w:lang w:eastAsia="bg-BG"/>
        </w:rPr>
        <w:t>не по-малък от 2 000</w:t>
      </w:r>
      <w:r w:rsidRPr="00736E3E">
        <w:rPr>
          <w:kern w:val="0"/>
          <w:sz w:val="26"/>
          <w:szCs w:val="26"/>
          <w:lang w:eastAsia="bg-BG"/>
        </w:rPr>
        <w:t xml:space="preserve"> 000 лв.;</w:t>
      </w:r>
    </w:p>
    <w:p w:rsidR="00472085" w:rsidRPr="00736E3E" w:rsidRDefault="00543CAD" w:rsidP="00C53CBA">
      <w:pPr>
        <w:ind w:left="-426" w:firstLine="708"/>
        <w:jc w:val="both"/>
        <w:rPr>
          <w:kern w:val="0"/>
          <w:sz w:val="26"/>
          <w:szCs w:val="26"/>
          <w:lang w:eastAsia="bg-BG"/>
        </w:rPr>
      </w:pPr>
      <w:r w:rsidRPr="00736E3E">
        <w:rPr>
          <w:kern w:val="0"/>
          <w:sz w:val="26"/>
          <w:szCs w:val="26"/>
          <w:lang w:eastAsia="bg-BG"/>
        </w:rPr>
        <w:t>2</w:t>
      </w:r>
      <w:r w:rsidR="00472085" w:rsidRPr="00736E3E">
        <w:rPr>
          <w:kern w:val="0"/>
          <w:sz w:val="26"/>
          <w:szCs w:val="26"/>
          <w:lang w:eastAsia="bg-BG"/>
        </w:rPr>
        <w:t>. Да пред</w:t>
      </w:r>
      <w:r w:rsidR="00062EEE" w:rsidRPr="00736E3E">
        <w:rPr>
          <w:kern w:val="0"/>
          <w:sz w:val="26"/>
          <w:szCs w:val="26"/>
          <w:lang w:eastAsia="bg-BG"/>
        </w:rPr>
        <w:t xml:space="preserve">ложат разкриване на </w:t>
      </w:r>
      <w:r w:rsidR="008D0174" w:rsidRPr="008D0174">
        <w:rPr>
          <w:kern w:val="0"/>
          <w:sz w:val="26"/>
          <w:szCs w:val="26"/>
          <w:lang w:eastAsia="bg-BG"/>
        </w:rPr>
        <w:t xml:space="preserve">минимум </w:t>
      </w:r>
      <w:r w:rsidR="008D0174" w:rsidRPr="008D0174">
        <w:rPr>
          <w:bCs/>
          <w:kern w:val="0"/>
          <w:sz w:val="26"/>
          <w:szCs w:val="26"/>
          <w:lang w:eastAsia="bg-BG"/>
        </w:rPr>
        <w:t>25 (двадесет и пет) работни места в срок до две години</w:t>
      </w:r>
      <w:r w:rsidR="00A26920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от въвеждането на сградата в експлоатация</w:t>
      </w:r>
      <w:r w:rsidR="00472085" w:rsidRPr="00736E3E">
        <w:rPr>
          <w:kern w:val="0"/>
          <w:sz w:val="26"/>
          <w:szCs w:val="26"/>
          <w:lang w:eastAsia="bg-BG"/>
        </w:rPr>
        <w:t xml:space="preserve">; </w:t>
      </w:r>
    </w:p>
    <w:p w:rsidR="00472085" w:rsidRPr="00736E3E" w:rsidRDefault="00543CAD" w:rsidP="00C53CBA">
      <w:pPr>
        <w:ind w:left="-426" w:firstLine="708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>3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 xml:space="preserve">. Да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предложат срок за реализация и въвеждане в експлоатация на инвестиционния проект не по-дълъг от </w:t>
      </w:r>
      <w:r w:rsidR="00062EEE" w:rsidRPr="00736E3E">
        <w:rPr>
          <w:rFonts w:eastAsia="Times New Roman"/>
          <w:kern w:val="0"/>
          <w:sz w:val="26"/>
          <w:szCs w:val="26"/>
          <w:lang w:eastAsia="bg-BG"/>
        </w:rPr>
        <w:t>24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062EEE" w:rsidRPr="00736E3E">
        <w:rPr>
          <w:rFonts w:eastAsia="Times New Roman"/>
          <w:kern w:val="0"/>
          <w:sz w:val="26"/>
          <w:szCs w:val="26"/>
          <w:lang w:eastAsia="bg-BG"/>
        </w:rPr>
        <w:t>(два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>десет</w:t>
      </w:r>
      <w:r w:rsidR="00062EEE" w:rsidRPr="00736E3E">
        <w:rPr>
          <w:rFonts w:eastAsia="Times New Roman"/>
          <w:kern w:val="0"/>
          <w:sz w:val="26"/>
          <w:szCs w:val="26"/>
          <w:lang w:eastAsia="bg-BG"/>
        </w:rPr>
        <w:t xml:space="preserve"> и четири</w:t>
      </w:r>
      <w:r w:rsidR="00472085" w:rsidRPr="00736E3E">
        <w:rPr>
          <w:rFonts w:eastAsia="Times New Roman"/>
          <w:kern w:val="0"/>
          <w:sz w:val="26"/>
          <w:szCs w:val="26"/>
          <w:lang w:eastAsia="bg-BG"/>
        </w:rPr>
        <w:t xml:space="preserve">) месеца от </w:t>
      </w:r>
      <w:r w:rsidR="00294EC7">
        <w:rPr>
          <w:rFonts w:eastAsia="Times New Roman"/>
          <w:kern w:val="0"/>
          <w:sz w:val="26"/>
          <w:szCs w:val="26"/>
          <w:lang w:eastAsia="bg-BG"/>
        </w:rPr>
        <w:t>датата на сключване на договора.</w:t>
      </w:r>
    </w:p>
    <w:p w:rsidR="00543CAD" w:rsidRPr="00736E3E" w:rsidRDefault="00A26920" w:rsidP="00C53CBA">
      <w:pPr>
        <w:ind w:left="-426" w:firstLine="708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Цитираният </w:t>
      </w:r>
      <w:r w:rsidR="00C90B5B" w:rsidRPr="00736E3E">
        <w:rPr>
          <w:rFonts w:eastAsia="Times New Roman"/>
          <w:kern w:val="0"/>
          <w:sz w:val="26"/>
          <w:szCs w:val="26"/>
          <w:lang w:eastAsia="bg-BG"/>
        </w:rPr>
        <w:t>имот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C90B5B" w:rsidRPr="00736E3E">
        <w:rPr>
          <w:rFonts w:eastAsia="Times New Roman"/>
          <w:kern w:val="0"/>
          <w:sz w:val="26"/>
          <w:szCs w:val="26"/>
          <w:lang w:eastAsia="bg-BG"/>
        </w:rPr>
        <w:t xml:space="preserve">не е включен в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П</w:t>
      </w:r>
      <w:r w:rsidR="00C90B5B" w:rsidRPr="00736E3E">
        <w:rPr>
          <w:rFonts w:eastAsia="Times New Roman"/>
          <w:kern w:val="0"/>
          <w:sz w:val="26"/>
          <w:szCs w:val="26"/>
          <w:lang w:eastAsia="bg-BG"/>
        </w:rPr>
        <w:t>рограма</w:t>
      </w:r>
      <w:r w:rsidR="00671E38">
        <w:rPr>
          <w:rFonts w:eastAsia="Times New Roman"/>
          <w:kern w:val="0"/>
          <w:sz w:val="26"/>
          <w:szCs w:val="26"/>
          <w:lang w:eastAsia="bg-BG"/>
        </w:rPr>
        <w:t>та</w:t>
      </w:r>
      <w:r w:rsidR="00C90B5B" w:rsidRPr="00736E3E">
        <w:rPr>
          <w:rFonts w:eastAsia="Times New Roman"/>
          <w:kern w:val="0"/>
          <w:sz w:val="26"/>
          <w:szCs w:val="26"/>
          <w:lang w:eastAsia="bg-BG"/>
        </w:rPr>
        <w:t xml:space="preserve"> за управление и разпореждане с общинска собственост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на Община Бургас за </w:t>
      </w:r>
      <w:r w:rsidR="00E119AB" w:rsidRPr="00736E3E">
        <w:rPr>
          <w:rFonts w:eastAsia="Times New Roman"/>
          <w:kern w:val="0"/>
          <w:sz w:val="26"/>
          <w:szCs w:val="26"/>
          <w:lang w:eastAsia="bg-BG"/>
        </w:rPr>
        <w:t>2024</w:t>
      </w:r>
      <w:r w:rsidR="00815298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E119AB" w:rsidRPr="00736E3E">
        <w:rPr>
          <w:rFonts w:eastAsia="Times New Roman"/>
          <w:kern w:val="0"/>
          <w:sz w:val="26"/>
          <w:szCs w:val="26"/>
          <w:lang w:eastAsia="bg-BG"/>
        </w:rPr>
        <w:t>г., приета по т. 2 от дневния ред на проведеното на 14.02.2024</w:t>
      </w:r>
      <w:r w:rsidR="00815298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E119AB" w:rsidRPr="00736E3E">
        <w:rPr>
          <w:rFonts w:eastAsia="Times New Roman"/>
          <w:kern w:val="0"/>
          <w:sz w:val="26"/>
          <w:szCs w:val="26"/>
          <w:lang w:eastAsia="bg-BG"/>
        </w:rPr>
        <w:t>г. заседание на Общински съвет – Бургас (Протокол № 7)</w:t>
      </w:r>
      <w:r w:rsidR="00C90B5B" w:rsidRPr="00736E3E">
        <w:rPr>
          <w:rFonts w:eastAsia="Times New Roman"/>
          <w:kern w:val="0"/>
          <w:sz w:val="26"/>
          <w:szCs w:val="26"/>
          <w:lang w:eastAsia="bg-BG"/>
        </w:rPr>
        <w:t xml:space="preserve">, в частта на Раздел </w:t>
      </w:r>
      <w:r w:rsidR="00C90B5B" w:rsidRPr="00736E3E">
        <w:rPr>
          <w:rFonts w:eastAsia="Times New Roman"/>
          <w:kern w:val="0"/>
          <w:sz w:val="26"/>
          <w:szCs w:val="26"/>
          <w:lang w:val="en-US" w:eastAsia="bg-BG"/>
        </w:rPr>
        <w:t>I</w:t>
      </w:r>
      <w:r w:rsidR="00C90B5B" w:rsidRPr="00736E3E">
        <w:rPr>
          <w:rFonts w:eastAsia="Times New Roman"/>
          <w:kern w:val="0"/>
          <w:sz w:val="26"/>
          <w:szCs w:val="26"/>
          <w:lang w:eastAsia="bg-BG"/>
        </w:rPr>
        <w:t xml:space="preserve"> “Продажба на общински имоти чрез провеждане на публично оповестен търг/конкурс“.</w:t>
      </w:r>
    </w:p>
    <w:p w:rsidR="00472085" w:rsidRPr="00736E3E" w:rsidRDefault="00472085" w:rsidP="00C53CBA">
      <w:pPr>
        <w:widowControl/>
        <w:suppressAutoHyphens w:val="0"/>
        <w:ind w:left="-426" w:firstLine="709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>Предвид изложеното, на основание</w:t>
      </w:r>
      <w:r w:rsidR="009265EB" w:rsidRPr="00736E3E">
        <w:rPr>
          <w:rFonts w:eastAsia="Times New Roman"/>
          <w:kern w:val="0"/>
          <w:sz w:val="26"/>
          <w:szCs w:val="26"/>
          <w:lang w:eastAsia="bg-BG"/>
        </w:rPr>
        <w:t xml:space="preserve"> правомощията ми по чл. </w:t>
      </w:r>
      <w:r w:rsidR="00736E3E">
        <w:rPr>
          <w:rFonts w:eastAsia="Times New Roman"/>
          <w:kern w:val="0"/>
          <w:sz w:val="26"/>
          <w:szCs w:val="26"/>
          <w:lang w:eastAsia="bg-BG"/>
        </w:rPr>
        <w:t>73</w:t>
      </w:r>
      <w:r w:rsidR="009265EB" w:rsidRPr="00736E3E">
        <w:rPr>
          <w:rFonts w:eastAsia="Times New Roman"/>
          <w:kern w:val="0"/>
          <w:sz w:val="26"/>
          <w:szCs w:val="26"/>
          <w:lang w:eastAsia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чл.</w:t>
      </w:r>
      <w:r w:rsidR="00294EC7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21, ал.</w:t>
      </w:r>
      <w:r w:rsidR="00294EC7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Pr="00736E3E">
        <w:rPr>
          <w:rFonts w:eastAsia="Times New Roman"/>
          <w:kern w:val="0"/>
          <w:sz w:val="26"/>
          <w:szCs w:val="26"/>
          <w:lang w:eastAsia="bg-BG"/>
        </w:rPr>
        <w:t>1, т.</w:t>
      </w:r>
      <w:r w:rsidR="00294EC7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8, от Закона за местното самоуправление и местната администрация, чл. 35, ал. 1 от Закона за общинската собственост и чл. 37, ал. 1 </w:t>
      </w:r>
      <w:r w:rsidR="00FB3490">
        <w:rPr>
          <w:rFonts w:eastAsia="Times New Roman"/>
          <w:kern w:val="0"/>
          <w:sz w:val="26"/>
          <w:szCs w:val="26"/>
          <w:lang w:eastAsia="bg-BG"/>
        </w:rPr>
        <w:t>и чл.</w:t>
      </w:r>
      <w:r w:rsidR="00294EC7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FB3490">
        <w:rPr>
          <w:rFonts w:eastAsia="Times New Roman"/>
          <w:kern w:val="0"/>
          <w:sz w:val="26"/>
          <w:szCs w:val="26"/>
          <w:lang w:eastAsia="bg-BG"/>
        </w:rPr>
        <w:t>51, ал.</w:t>
      </w:r>
      <w:r w:rsidR="00294EC7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FB3490">
        <w:rPr>
          <w:rFonts w:eastAsia="Times New Roman"/>
          <w:kern w:val="0"/>
          <w:sz w:val="26"/>
          <w:szCs w:val="26"/>
          <w:lang w:eastAsia="bg-BG"/>
        </w:rPr>
        <w:t>1</w:t>
      </w:r>
      <w:r w:rsidR="00E119AB" w:rsidRPr="00736E3E">
        <w:rPr>
          <w:rFonts w:eastAsia="Times New Roman"/>
          <w:kern w:val="0"/>
          <w:sz w:val="26"/>
          <w:szCs w:val="26"/>
          <w:lang w:eastAsia="bg-BG"/>
        </w:rPr>
        <w:t xml:space="preserve"> от Наредбата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за реда за придобиване, управление и разпореждане с общински имоти и вещи предлагам, Общински съвет – Бургас да вземе следните </w:t>
      </w:r>
    </w:p>
    <w:p w:rsidR="00472085" w:rsidRPr="00736E3E" w:rsidRDefault="00472085" w:rsidP="00C53CBA">
      <w:pPr>
        <w:widowControl/>
        <w:suppressAutoHyphens w:val="0"/>
        <w:ind w:left="-426" w:firstLine="851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C53CBA">
      <w:pPr>
        <w:widowControl/>
        <w:suppressAutoHyphens w:val="0"/>
        <w:ind w:left="-426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РЕШЕНИЯ:</w:t>
      </w:r>
    </w:p>
    <w:p w:rsidR="00472085" w:rsidRPr="00736E3E" w:rsidRDefault="00472085" w:rsidP="00C53CBA">
      <w:pPr>
        <w:widowControl/>
        <w:suppressAutoHyphens w:val="0"/>
        <w:ind w:left="-426"/>
        <w:jc w:val="center"/>
        <w:rPr>
          <w:rFonts w:eastAsia="Times New Roman"/>
          <w:b/>
          <w:kern w:val="0"/>
          <w:sz w:val="26"/>
          <w:szCs w:val="26"/>
          <w:lang w:eastAsia="bg-BG"/>
        </w:rPr>
      </w:pPr>
    </w:p>
    <w:p w:rsidR="00472085" w:rsidRPr="00736E3E" w:rsidRDefault="00472085" w:rsidP="00294EC7">
      <w:pPr>
        <w:pStyle w:val="BodyText"/>
        <w:tabs>
          <w:tab w:val="left" w:pos="993"/>
        </w:tabs>
        <w:spacing w:after="0" w:line="0" w:lineRule="atLeast"/>
        <w:ind w:left="-426" w:firstLine="709"/>
        <w:jc w:val="both"/>
        <w:rPr>
          <w:rFonts w:eastAsia="Times New Roman"/>
          <w:bCs/>
          <w:kern w:val="0"/>
          <w:sz w:val="26"/>
          <w:szCs w:val="26"/>
          <w:lang w:eastAsia="bg-BG"/>
        </w:rPr>
      </w:pPr>
      <w:r w:rsidRPr="00736E3E">
        <w:rPr>
          <w:rFonts w:eastAsia="Times New Roman"/>
          <w:b/>
          <w:kern w:val="0"/>
          <w:sz w:val="26"/>
          <w:szCs w:val="26"/>
          <w:lang w:eastAsia="bg-BG"/>
        </w:rPr>
        <w:t>І.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D02B2E" w:rsidRPr="00736E3E">
        <w:rPr>
          <w:rFonts w:eastAsia="Times New Roman"/>
          <w:kern w:val="0"/>
          <w:sz w:val="26"/>
          <w:szCs w:val="26"/>
          <w:lang w:eastAsia="bg-BG"/>
        </w:rPr>
        <w:t xml:space="preserve">Допълва 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>Годишната програма за управление и разпореждане с общинска собственост за 202</w:t>
      </w:r>
      <w:r w:rsidR="00E378FD" w:rsidRPr="00736E3E">
        <w:rPr>
          <w:rFonts w:eastAsia="Times New Roman"/>
          <w:kern w:val="0"/>
          <w:sz w:val="26"/>
          <w:szCs w:val="26"/>
          <w:lang w:val="en-US" w:eastAsia="bg-BG"/>
        </w:rPr>
        <w:t>4</w:t>
      </w:r>
      <w:r w:rsidR="00815298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>г. приета от Общински съвет Бургас по т.</w:t>
      </w:r>
      <w:r w:rsidR="00294EC7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 xml:space="preserve">2 от дневния ред на проведеното на </w:t>
      </w:r>
      <w:r w:rsidR="00E378FD" w:rsidRPr="00736E3E">
        <w:rPr>
          <w:rFonts w:eastAsia="Times New Roman"/>
          <w:kern w:val="0"/>
          <w:sz w:val="26"/>
          <w:szCs w:val="26"/>
          <w:lang w:eastAsia="bg-BG"/>
        </w:rPr>
        <w:t>14.02.2024</w:t>
      </w:r>
      <w:r w:rsidR="00815298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 xml:space="preserve">г. заседание (Протокол № </w:t>
      </w:r>
      <w:r w:rsidR="00E378FD" w:rsidRPr="00736E3E">
        <w:rPr>
          <w:rFonts w:eastAsia="Times New Roman"/>
          <w:kern w:val="0"/>
          <w:sz w:val="26"/>
          <w:szCs w:val="26"/>
          <w:lang w:eastAsia="bg-BG"/>
        </w:rPr>
        <w:t>7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 xml:space="preserve">), в частта на Раздел </w:t>
      </w:r>
      <w:r w:rsidR="008110D5" w:rsidRPr="00736E3E">
        <w:rPr>
          <w:rFonts w:eastAsia="Times New Roman"/>
          <w:kern w:val="0"/>
          <w:sz w:val="26"/>
          <w:szCs w:val="26"/>
          <w:lang w:val="en-US" w:eastAsia="bg-BG"/>
        </w:rPr>
        <w:t>I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 xml:space="preserve"> “Продажба на общински имоти чрез провеждане на публично оповестен търг/конкурс“ с нова точка: </w:t>
      </w:r>
      <w:r w:rsidR="008110D5" w:rsidRPr="00736E3E">
        <w:rPr>
          <w:rFonts w:eastAsia="Times New Roman"/>
          <w:bCs/>
          <w:kern w:val="0"/>
          <w:sz w:val="26"/>
          <w:szCs w:val="26"/>
          <w:lang w:eastAsia="bg-BG"/>
        </w:rPr>
        <w:lastRenderedPageBreak/>
        <w:t xml:space="preserve">УПИ </w:t>
      </w:r>
      <w:r w:rsidR="00E378FD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>II</w:t>
      </w:r>
      <w:r w:rsidR="008110D5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-333 </w:t>
      </w:r>
      <w:r w:rsidR="00E378FD" w:rsidRPr="00736E3E">
        <w:rPr>
          <w:rFonts w:eastAsia="Times New Roman"/>
          <w:bCs/>
          <w:kern w:val="0"/>
          <w:sz w:val="26"/>
          <w:szCs w:val="26"/>
          <w:lang w:eastAsia="bg-BG"/>
        </w:rPr>
        <w:t>в кв. 78</w:t>
      </w:r>
      <w:r w:rsidR="00E378FD" w:rsidRPr="00736E3E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 </w:t>
      </w:r>
      <w:r w:rsidR="00E378FD" w:rsidRPr="00736E3E">
        <w:rPr>
          <w:rFonts w:eastAsia="Times New Roman"/>
          <w:bCs/>
          <w:kern w:val="0"/>
          <w:sz w:val="26"/>
          <w:szCs w:val="26"/>
          <w:lang w:eastAsia="bg-BG"/>
        </w:rPr>
        <w:t>по ПУП-ПРЗ на „Бизнес-индустриална зона - гр. Българово“, община Бургас, целият с площ 10 014 кв.м, отреден „За високотехнологично производство“, отразен като ПИ с идентификатор 07332.64.662</w:t>
      </w:r>
      <w:r w:rsidR="00FB3490">
        <w:rPr>
          <w:rFonts w:eastAsia="Times New Roman"/>
          <w:bCs/>
          <w:kern w:val="0"/>
          <w:sz w:val="26"/>
          <w:szCs w:val="26"/>
          <w:lang w:val="en-US" w:eastAsia="bg-BG"/>
        </w:rPr>
        <w:t>,</w:t>
      </w:r>
      <w:r w:rsidR="00E378FD" w:rsidRPr="00736E3E">
        <w:rPr>
          <w:rFonts w:eastAsia="Times New Roman"/>
          <w:bCs/>
          <w:kern w:val="0"/>
          <w:sz w:val="26"/>
          <w:szCs w:val="26"/>
          <w:lang w:eastAsia="bg-BG"/>
        </w:rPr>
        <w:t xml:space="preserve"> с площ 10 014 кв. м по КККР на гр. Българово, община Бургас, за изграждане на производствена база за производство на биоразградими пластмасови прибори за хранене.</w:t>
      </w:r>
    </w:p>
    <w:p w:rsidR="00917434" w:rsidRPr="00815298" w:rsidRDefault="00472085" w:rsidP="00294EC7">
      <w:pPr>
        <w:spacing w:line="0" w:lineRule="atLeast"/>
        <w:ind w:left="-426" w:firstLine="710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E7090D">
        <w:rPr>
          <w:rFonts w:eastAsia="Times New Roman"/>
          <w:b/>
          <w:bCs/>
          <w:kern w:val="0"/>
          <w:sz w:val="26"/>
          <w:szCs w:val="26"/>
          <w:lang w:eastAsia="bg-BG"/>
        </w:rPr>
        <w:t xml:space="preserve">ІІ. </w:t>
      </w:r>
      <w:r w:rsidR="00917434" w:rsidRPr="00E7090D">
        <w:rPr>
          <w:rFonts w:eastAsia="Times New Roman"/>
          <w:kern w:val="0"/>
          <w:sz w:val="26"/>
          <w:szCs w:val="26"/>
          <w:lang w:eastAsia="bg-BG"/>
        </w:rPr>
        <w:t xml:space="preserve">Да се извърши продажба, чрез публично оповестен търг с </w:t>
      </w:r>
      <w:r w:rsidR="00917434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тайно наддаване, </w:t>
      </w:r>
      <w:r w:rsidR="00917434" w:rsidRPr="00E7090D">
        <w:rPr>
          <w:rFonts w:eastAsia="Times New Roman"/>
          <w:kern w:val="0"/>
          <w:sz w:val="26"/>
          <w:szCs w:val="26"/>
          <w:lang w:eastAsia="bg-BG"/>
        </w:rPr>
        <w:t>на недвижим имот,</w:t>
      </w:r>
      <w:r w:rsidR="00FB3490" w:rsidRPr="00E7090D">
        <w:rPr>
          <w:rFonts w:eastAsia="Times New Roman"/>
          <w:kern w:val="0"/>
          <w:sz w:val="26"/>
          <w:szCs w:val="26"/>
          <w:lang w:eastAsia="bg-BG"/>
        </w:rPr>
        <w:t xml:space="preserve"> частна общинска собственост, пред</w:t>
      </w:r>
      <w:r w:rsidR="00917434" w:rsidRPr="00E7090D">
        <w:rPr>
          <w:rFonts w:eastAsia="Times New Roman"/>
          <w:kern w:val="0"/>
          <w:sz w:val="26"/>
          <w:szCs w:val="26"/>
          <w:lang w:eastAsia="bg-BG"/>
        </w:rPr>
        <w:t xml:space="preserve">ставляващ </w:t>
      </w:r>
      <w:r w:rsidR="008110D5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УПИ </w:t>
      </w:r>
      <w:r w:rsidR="00E378FD" w:rsidRPr="00E7090D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II-333 </w:t>
      </w:r>
      <w:r w:rsidR="00E378FD" w:rsidRPr="00E7090D">
        <w:rPr>
          <w:rFonts w:eastAsia="Times New Roman"/>
          <w:bCs/>
          <w:kern w:val="0"/>
          <w:sz w:val="26"/>
          <w:szCs w:val="26"/>
          <w:lang w:eastAsia="bg-BG"/>
        </w:rPr>
        <w:t>в кв. 78</w:t>
      </w:r>
      <w:r w:rsidR="00E378FD" w:rsidRPr="00E7090D">
        <w:rPr>
          <w:rFonts w:eastAsia="Times New Roman"/>
          <w:bCs/>
          <w:kern w:val="0"/>
          <w:sz w:val="26"/>
          <w:szCs w:val="26"/>
          <w:lang w:val="en-US" w:eastAsia="bg-BG"/>
        </w:rPr>
        <w:t xml:space="preserve"> </w:t>
      </w:r>
      <w:r w:rsidR="00E378FD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по ПУП-ПРЗ на „Бизнес-индустриална зона - гр. Българово“, община Бургас, целият с площ 10 014 кв.м, отреден „За високотехнологично производство“, </w:t>
      </w:r>
      <w:r w:rsidR="00FB3490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при граници на целия имот: </w:t>
      </w:r>
      <w:r w:rsidR="00E7090D" w:rsidRPr="00E7090D">
        <w:rPr>
          <w:rFonts w:eastAsia="Times New Roman"/>
          <w:kern w:val="0"/>
          <w:sz w:val="26"/>
          <w:szCs w:val="26"/>
          <w:lang w:eastAsia="en-US"/>
        </w:rPr>
        <w:t>север - улична регулация, изток - УПИ III -333 и УПИ XIV-333,</w:t>
      </w:r>
      <w:r w:rsidR="00E7090D">
        <w:rPr>
          <w:rFonts w:eastAsia="Times New Roman"/>
          <w:kern w:val="0"/>
          <w:sz w:val="26"/>
          <w:szCs w:val="26"/>
          <w:lang w:eastAsia="en-US"/>
        </w:rPr>
        <w:t xml:space="preserve"> </w:t>
      </w:r>
      <w:r w:rsidR="00E7090D" w:rsidRPr="00E7090D">
        <w:rPr>
          <w:rFonts w:eastAsia="Times New Roman"/>
          <w:kern w:val="0"/>
          <w:sz w:val="26"/>
          <w:szCs w:val="26"/>
          <w:lang w:eastAsia="en-US"/>
        </w:rPr>
        <w:t>юг - УПИ XII-333, запад - УПИ I -670 и УПИ XVI-671</w:t>
      </w:r>
      <w:r w:rsidR="00FB3490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, </w:t>
      </w:r>
      <w:r w:rsidR="00E378FD" w:rsidRPr="00E7090D">
        <w:rPr>
          <w:rFonts w:eastAsia="Times New Roman"/>
          <w:bCs/>
          <w:kern w:val="0"/>
          <w:sz w:val="26"/>
          <w:szCs w:val="26"/>
          <w:lang w:eastAsia="bg-BG"/>
        </w:rPr>
        <w:t>отразен като ПИ с идентификатор 07332.64.662</w:t>
      </w:r>
      <w:r w:rsidR="00FB3490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, </w:t>
      </w:r>
      <w:r w:rsidR="00E378FD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 с площ 10 014 кв. м по КККР на гр. Българово, община Бургас</w:t>
      </w:r>
      <w:r w:rsidR="00FB3490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, при съседи: </w:t>
      </w:r>
      <w:r w:rsidR="00E7090D" w:rsidRPr="00E7090D">
        <w:rPr>
          <w:sz w:val="26"/>
          <w:szCs w:val="26"/>
        </w:rPr>
        <w:t>07332.64.671, 07332.64.670, 07332.64.681, 07332.64</w:t>
      </w:r>
      <w:r w:rsidR="00923636">
        <w:rPr>
          <w:sz w:val="26"/>
          <w:szCs w:val="26"/>
          <w:lang w:val="en-US"/>
        </w:rPr>
        <w:t>.</w:t>
      </w:r>
      <w:r w:rsidR="00294EC7">
        <w:rPr>
          <w:sz w:val="26"/>
          <w:szCs w:val="26"/>
        </w:rPr>
        <w:t>667, 07332.64.666, 0733</w:t>
      </w:r>
      <w:r w:rsidR="00E7090D" w:rsidRPr="00E7090D">
        <w:rPr>
          <w:sz w:val="26"/>
          <w:szCs w:val="26"/>
        </w:rPr>
        <w:t>2.64.652</w:t>
      </w:r>
      <w:r w:rsidR="00E378FD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, за изграждане на производствена база за производство на биоразградими пластмасови прибори за хранене </w:t>
      </w:r>
      <w:r w:rsidR="00917434" w:rsidRPr="00E7090D">
        <w:rPr>
          <w:rFonts w:eastAsia="Times New Roman"/>
          <w:bCs/>
          <w:kern w:val="0"/>
          <w:sz w:val="26"/>
          <w:szCs w:val="26"/>
          <w:lang w:eastAsia="bg-BG"/>
        </w:rPr>
        <w:t xml:space="preserve">с начална тръжна цена </w:t>
      </w:r>
      <w:r w:rsidR="00815298" w:rsidRPr="00815298">
        <w:rPr>
          <w:rFonts w:eastAsia="Times New Roman"/>
          <w:kern w:val="0"/>
          <w:sz w:val="26"/>
          <w:szCs w:val="26"/>
          <w:lang w:val="en-US" w:eastAsia="bg-BG"/>
        </w:rPr>
        <w:t>266</w:t>
      </w:r>
      <w:r w:rsidR="00815298" w:rsidRPr="00815298">
        <w:rPr>
          <w:rFonts w:eastAsia="Times New Roman"/>
          <w:kern w:val="0"/>
          <w:sz w:val="26"/>
          <w:szCs w:val="26"/>
          <w:lang w:eastAsia="bg-BG"/>
        </w:rPr>
        <w:t> 600 (двеста шестдесет и шест хиляди и шестстотин) лева</w:t>
      </w:r>
      <w:r w:rsidR="00305232" w:rsidRPr="00815298">
        <w:rPr>
          <w:rFonts w:eastAsia="Times New Roman"/>
          <w:kern w:val="0"/>
          <w:sz w:val="26"/>
          <w:szCs w:val="26"/>
          <w:lang w:eastAsia="bg-BG"/>
        </w:rPr>
        <w:t>.</w:t>
      </w:r>
    </w:p>
    <w:p w:rsidR="00472085" w:rsidRPr="00736E3E" w:rsidRDefault="00AB521D" w:rsidP="00294EC7">
      <w:pPr>
        <w:spacing w:line="0" w:lineRule="atLeast"/>
        <w:jc w:val="both"/>
        <w:rPr>
          <w:sz w:val="26"/>
          <w:szCs w:val="26"/>
          <w:shd w:val="clear" w:color="auto" w:fill="FFFFFF"/>
          <w:lang w:val="ru-RU"/>
        </w:rPr>
      </w:pPr>
      <w:r>
        <w:rPr>
          <w:b/>
          <w:sz w:val="26"/>
          <w:szCs w:val="26"/>
          <w:shd w:val="clear" w:color="auto" w:fill="FFFFFF"/>
          <w:lang w:val="ru-RU"/>
        </w:rPr>
        <w:t xml:space="preserve">    </w:t>
      </w:r>
      <w:r w:rsidR="00472085" w:rsidRPr="00736E3E">
        <w:rPr>
          <w:b/>
          <w:sz w:val="26"/>
          <w:szCs w:val="26"/>
          <w:shd w:val="clear" w:color="auto" w:fill="FFFFFF"/>
          <w:lang w:val="ru-RU"/>
        </w:rPr>
        <w:t>ІІІ.</w:t>
      </w:r>
      <w:r w:rsidR="00472085" w:rsidRPr="00736E3E">
        <w:rPr>
          <w:sz w:val="26"/>
          <w:szCs w:val="26"/>
          <w:shd w:val="clear" w:color="auto" w:fill="FFFFFF"/>
          <w:lang w:val="ru-RU"/>
        </w:rPr>
        <w:t xml:space="preserve"> </w:t>
      </w:r>
      <w:r w:rsidR="008110D5" w:rsidRPr="00736E3E">
        <w:rPr>
          <w:sz w:val="26"/>
          <w:szCs w:val="26"/>
          <w:shd w:val="clear" w:color="auto" w:fill="FFFFFF"/>
          <w:lang w:val="ru-RU"/>
        </w:rPr>
        <w:t>Участниците в тръжната процедура следва:</w:t>
      </w:r>
    </w:p>
    <w:p w:rsidR="008110D5" w:rsidRPr="00736E3E" w:rsidRDefault="008110D5" w:rsidP="00294EC7">
      <w:pPr>
        <w:widowControl/>
        <w:suppressAutoHyphens w:val="0"/>
        <w:spacing w:line="0" w:lineRule="atLeast"/>
        <w:ind w:left="-426" w:firstLine="709"/>
        <w:jc w:val="both"/>
        <w:rPr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1. </w:t>
      </w:r>
      <w:r w:rsidRPr="00736E3E">
        <w:rPr>
          <w:kern w:val="0"/>
          <w:sz w:val="26"/>
          <w:szCs w:val="26"/>
          <w:lang w:eastAsia="bg-BG"/>
        </w:rPr>
        <w:t>Да предложат размер н</w:t>
      </w:r>
      <w:r w:rsidR="00294EC7">
        <w:rPr>
          <w:kern w:val="0"/>
          <w:sz w:val="26"/>
          <w:szCs w:val="26"/>
          <w:lang w:eastAsia="bg-BG"/>
        </w:rPr>
        <w:t xml:space="preserve">а инвестицията </w:t>
      </w:r>
      <w:r w:rsidR="00E378FD" w:rsidRPr="00736E3E">
        <w:rPr>
          <w:kern w:val="0"/>
          <w:sz w:val="26"/>
          <w:szCs w:val="26"/>
          <w:lang w:eastAsia="bg-BG"/>
        </w:rPr>
        <w:t xml:space="preserve">не по-малък от 2 000 000 </w:t>
      </w:r>
      <w:r w:rsidR="00514D56">
        <w:rPr>
          <w:kern w:val="0"/>
          <w:sz w:val="26"/>
          <w:szCs w:val="26"/>
          <w:lang w:eastAsia="bg-BG"/>
        </w:rPr>
        <w:t>(два милиона) лева</w:t>
      </w:r>
      <w:r w:rsidRPr="00736E3E">
        <w:rPr>
          <w:kern w:val="0"/>
          <w:sz w:val="26"/>
          <w:szCs w:val="26"/>
          <w:lang w:eastAsia="bg-BG"/>
        </w:rPr>
        <w:t>;</w:t>
      </w:r>
    </w:p>
    <w:p w:rsidR="008110D5" w:rsidRPr="00736E3E" w:rsidRDefault="00E378FD" w:rsidP="008110D5">
      <w:pPr>
        <w:ind w:left="-426" w:firstLine="708"/>
        <w:jc w:val="both"/>
        <w:rPr>
          <w:kern w:val="0"/>
          <w:sz w:val="26"/>
          <w:szCs w:val="26"/>
          <w:lang w:eastAsia="bg-BG"/>
        </w:rPr>
      </w:pPr>
      <w:r w:rsidRPr="00736E3E">
        <w:rPr>
          <w:kern w:val="0"/>
          <w:sz w:val="26"/>
          <w:szCs w:val="26"/>
          <w:lang w:eastAsia="bg-BG"/>
        </w:rPr>
        <w:t xml:space="preserve">2. Да предложат разкриване на </w:t>
      </w:r>
      <w:r w:rsidR="008110D5" w:rsidRPr="00736E3E">
        <w:rPr>
          <w:kern w:val="0"/>
          <w:sz w:val="26"/>
          <w:szCs w:val="26"/>
          <w:lang w:eastAsia="bg-BG"/>
        </w:rPr>
        <w:t xml:space="preserve">минимум </w:t>
      </w:r>
      <w:r w:rsidRPr="00736E3E">
        <w:rPr>
          <w:rFonts w:eastAsia="Times New Roman"/>
          <w:bCs/>
          <w:kern w:val="0"/>
          <w:sz w:val="26"/>
          <w:szCs w:val="26"/>
          <w:lang w:eastAsia="bg-BG"/>
        </w:rPr>
        <w:t>25 (двадесет и пет) работни места в срок до две години от въвеждането на сградата в експлоатация</w:t>
      </w:r>
      <w:r w:rsidR="008110D5" w:rsidRPr="00736E3E">
        <w:rPr>
          <w:kern w:val="0"/>
          <w:sz w:val="26"/>
          <w:szCs w:val="26"/>
          <w:lang w:eastAsia="bg-BG"/>
        </w:rPr>
        <w:t>,</w:t>
      </w:r>
      <w:r w:rsidRPr="00736E3E">
        <w:rPr>
          <w:kern w:val="0"/>
          <w:sz w:val="26"/>
          <w:szCs w:val="26"/>
          <w:lang w:eastAsia="bg-BG"/>
        </w:rPr>
        <w:t xml:space="preserve"> изградена в имота</w:t>
      </w:r>
      <w:r w:rsidR="00514D56">
        <w:rPr>
          <w:kern w:val="0"/>
          <w:sz w:val="26"/>
          <w:szCs w:val="26"/>
          <w:lang w:eastAsia="bg-BG"/>
        </w:rPr>
        <w:t>,</w:t>
      </w:r>
      <w:r w:rsidR="008110D5" w:rsidRPr="00736E3E">
        <w:rPr>
          <w:kern w:val="0"/>
          <w:sz w:val="26"/>
          <w:szCs w:val="26"/>
          <w:lang w:eastAsia="bg-BG"/>
        </w:rPr>
        <w:t xml:space="preserve"> предмет на продажба; </w:t>
      </w:r>
    </w:p>
    <w:p w:rsidR="008110D5" w:rsidRDefault="008110D5" w:rsidP="008110D5">
      <w:pPr>
        <w:ind w:left="-426" w:firstLine="708"/>
        <w:jc w:val="both"/>
        <w:rPr>
          <w:rFonts w:eastAsia="Times New Roman"/>
          <w:kern w:val="0"/>
          <w:sz w:val="26"/>
          <w:szCs w:val="26"/>
          <w:lang w:eastAsia="bg-BG"/>
        </w:rPr>
      </w:pP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3. Да предложат срок за реализация и въвеждане в експлоатация на инвестиционния проект не по-дълъг от 24 (двадесет и четири) месеца от </w:t>
      </w:r>
      <w:r w:rsidR="00815298">
        <w:rPr>
          <w:rFonts w:eastAsia="Times New Roman"/>
          <w:kern w:val="0"/>
          <w:sz w:val="26"/>
          <w:szCs w:val="26"/>
          <w:lang w:eastAsia="bg-BG"/>
        </w:rPr>
        <w:t>датата на сключване на договора.</w:t>
      </w:r>
    </w:p>
    <w:p w:rsidR="00815298" w:rsidRPr="00736E3E" w:rsidRDefault="00815298" w:rsidP="008110D5">
      <w:pPr>
        <w:ind w:left="-426" w:firstLine="708"/>
        <w:jc w:val="both"/>
        <w:rPr>
          <w:rFonts w:eastAsia="Times New Roman"/>
          <w:kern w:val="0"/>
          <w:sz w:val="26"/>
          <w:szCs w:val="26"/>
          <w:lang w:eastAsia="bg-BG"/>
        </w:rPr>
      </w:pPr>
    </w:p>
    <w:p w:rsidR="00472085" w:rsidRPr="00736E3E" w:rsidRDefault="00472085" w:rsidP="00C53CBA">
      <w:pPr>
        <w:widowControl/>
        <w:suppressAutoHyphens w:val="0"/>
        <w:ind w:left="-426" w:firstLine="708"/>
        <w:jc w:val="both"/>
        <w:rPr>
          <w:bCs/>
          <w:sz w:val="26"/>
          <w:szCs w:val="26"/>
          <w:shd w:val="clear" w:color="auto" w:fill="FFFFFF"/>
          <w:lang w:val="ru-RU"/>
        </w:rPr>
      </w:pPr>
      <w:r w:rsidRPr="00736E3E">
        <w:rPr>
          <w:b/>
          <w:bCs/>
          <w:sz w:val="26"/>
          <w:szCs w:val="26"/>
          <w:shd w:val="clear" w:color="auto" w:fill="FFFFFF"/>
          <w:lang w:val="ru-RU"/>
        </w:rPr>
        <w:t>П</w:t>
      </w:r>
      <w:r w:rsidR="00917434" w:rsidRPr="00736E3E">
        <w:rPr>
          <w:b/>
          <w:bCs/>
          <w:sz w:val="26"/>
          <w:szCs w:val="26"/>
          <w:shd w:val="clear" w:color="auto" w:fill="FFFFFF"/>
          <w:lang w:val="ru-RU"/>
        </w:rPr>
        <w:t>риложени</w:t>
      </w:r>
      <w:r w:rsidR="00E378FD" w:rsidRPr="00736E3E">
        <w:rPr>
          <w:b/>
          <w:bCs/>
          <w:sz w:val="26"/>
          <w:szCs w:val="26"/>
          <w:shd w:val="clear" w:color="auto" w:fill="FFFFFF"/>
          <w:lang w:val="ru-RU"/>
        </w:rPr>
        <w:t>е</w:t>
      </w:r>
      <w:r w:rsidRPr="00736E3E">
        <w:rPr>
          <w:b/>
          <w:bCs/>
          <w:sz w:val="26"/>
          <w:szCs w:val="26"/>
          <w:shd w:val="clear" w:color="auto" w:fill="FFFFFF"/>
          <w:lang w:val="ru-RU"/>
        </w:rPr>
        <w:t>:</w:t>
      </w:r>
      <w:r w:rsidRPr="00736E3E">
        <w:rPr>
          <w:bCs/>
          <w:sz w:val="26"/>
          <w:szCs w:val="26"/>
          <w:shd w:val="clear" w:color="auto" w:fill="FFFFFF"/>
          <w:lang w:val="ru-RU"/>
        </w:rPr>
        <w:t xml:space="preserve"> </w:t>
      </w:r>
      <w:r w:rsidR="008110D5" w:rsidRPr="00736E3E">
        <w:rPr>
          <w:bCs/>
          <w:sz w:val="26"/>
          <w:szCs w:val="26"/>
          <w:shd w:val="clear" w:color="auto" w:fill="FFFFFF"/>
          <w:lang w:val="ru-RU"/>
        </w:rPr>
        <w:t>Инвестиционно намерение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 xml:space="preserve"> </w:t>
      </w:r>
      <w:r w:rsidR="00E378FD" w:rsidRPr="00736E3E">
        <w:rPr>
          <w:rFonts w:eastAsia="Times New Roman"/>
          <w:kern w:val="0"/>
          <w:sz w:val="26"/>
          <w:szCs w:val="26"/>
          <w:lang w:eastAsia="bg-BG"/>
        </w:rPr>
        <w:t>с вх.№ 94-01-2230/21.01.2025г.</w:t>
      </w:r>
      <w:r w:rsidR="008110D5" w:rsidRPr="00736E3E">
        <w:rPr>
          <w:bCs/>
          <w:sz w:val="26"/>
          <w:szCs w:val="26"/>
          <w:shd w:val="clear" w:color="auto" w:fill="FFFFFF"/>
          <w:lang w:val="ru-RU"/>
        </w:rPr>
        <w:t xml:space="preserve">; </w:t>
      </w:r>
      <w:r w:rsidRPr="00736E3E">
        <w:rPr>
          <w:rFonts w:eastAsia="Times New Roman"/>
          <w:kern w:val="0"/>
          <w:sz w:val="26"/>
          <w:szCs w:val="26"/>
          <w:lang w:eastAsia="bg-BG"/>
        </w:rPr>
        <w:t xml:space="preserve">Акт за частна общинска собственост </w:t>
      </w:r>
      <w:r w:rsidR="00736E3E">
        <w:rPr>
          <w:rFonts w:eastAsia="Times New Roman"/>
          <w:kern w:val="0"/>
          <w:sz w:val="26"/>
          <w:szCs w:val="26"/>
          <w:lang w:eastAsia="bg-BG"/>
        </w:rPr>
        <w:t xml:space="preserve">№ </w:t>
      </w:r>
      <w:r w:rsidR="003746CB" w:rsidRPr="00736E3E">
        <w:rPr>
          <w:rFonts w:eastAsia="Times New Roman"/>
          <w:kern w:val="0"/>
          <w:sz w:val="26"/>
          <w:szCs w:val="26"/>
          <w:lang w:eastAsia="bg-BG"/>
        </w:rPr>
        <w:t>10577/06.02.2025г.; Скица извадка от КККР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>; П</w:t>
      </w:r>
      <w:r w:rsidRPr="00736E3E">
        <w:rPr>
          <w:rFonts w:eastAsia="Times New Roman"/>
          <w:kern w:val="0"/>
          <w:sz w:val="26"/>
          <w:szCs w:val="26"/>
          <w:lang w:eastAsia="bg-BG"/>
        </w:rPr>
        <w:t>азарна оценка на имота, изготвена о</w:t>
      </w:r>
      <w:r w:rsidR="008110D5" w:rsidRPr="00736E3E">
        <w:rPr>
          <w:rFonts w:eastAsia="Times New Roman"/>
          <w:kern w:val="0"/>
          <w:sz w:val="26"/>
          <w:szCs w:val="26"/>
          <w:lang w:eastAsia="bg-BG"/>
        </w:rPr>
        <w:t>т независим лицензиран оценител; Данъчна оценка.</w:t>
      </w:r>
    </w:p>
    <w:p w:rsidR="00472085" w:rsidRPr="00736E3E" w:rsidRDefault="00472085" w:rsidP="00C53CBA">
      <w:pPr>
        <w:pStyle w:val="BodyText"/>
        <w:ind w:left="-426"/>
        <w:jc w:val="center"/>
        <w:rPr>
          <w:b/>
          <w:bCs/>
          <w:sz w:val="26"/>
          <w:szCs w:val="26"/>
        </w:rPr>
      </w:pPr>
    </w:p>
    <w:p w:rsidR="00472085" w:rsidRPr="00736E3E" w:rsidRDefault="00472085" w:rsidP="00C53CBA">
      <w:pPr>
        <w:ind w:left="-426"/>
        <w:rPr>
          <w:b/>
          <w:sz w:val="26"/>
          <w:szCs w:val="26"/>
          <w:lang w:eastAsia="bg-BG"/>
        </w:rPr>
      </w:pPr>
    </w:p>
    <w:p w:rsidR="00472085" w:rsidRPr="00736E3E" w:rsidRDefault="00472085" w:rsidP="00C53CBA">
      <w:pPr>
        <w:ind w:left="-426"/>
        <w:rPr>
          <w:b/>
          <w:sz w:val="26"/>
          <w:szCs w:val="26"/>
          <w:lang w:eastAsia="bg-BG"/>
        </w:rPr>
      </w:pPr>
      <w:r w:rsidRPr="00736E3E">
        <w:rPr>
          <w:b/>
          <w:sz w:val="26"/>
          <w:szCs w:val="26"/>
          <w:lang w:eastAsia="bg-BG"/>
        </w:rPr>
        <w:t xml:space="preserve">ДИМИТЪР НИКОЛОВ </w:t>
      </w:r>
    </w:p>
    <w:p w:rsidR="00472085" w:rsidRPr="00294EC7" w:rsidRDefault="00472085" w:rsidP="00C53CBA">
      <w:pPr>
        <w:ind w:left="-426"/>
        <w:rPr>
          <w:i/>
          <w:sz w:val="26"/>
          <w:szCs w:val="26"/>
          <w:lang w:eastAsia="bg-BG"/>
        </w:rPr>
      </w:pPr>
      <w:r w:rsidRPr="00294EC7">
        <w:rPr>
          <w:i/>
          <w:sz w:val="26"/>
          <w:szCs w:val="26"/>
          <w:lang w:eastAsia="bg-BG"/>
        </w:rPr>
        <w:t>Кмет на Община Бургас</w:t>
      </w:r>
    </w:p>
    <w:p w:rsidR="00472085" w:rsidRPr="00294EC7" w:rsidRDefault="00472085" w:rsidP="00C53CBA">
      <w:pPr>
        <w:ind w:left="-426"/>
        <w:rPr>
          <w:i/>
          <w:sz w:val="26"/>
          <w:szCs w:val="26"/>
          <w:lang w:eastAsia="bg-BG"/>
        </w:rPr>
      </w:pPr>
    </w:p>
    <w:p w:rsidR="009569A4" w:rsidRPr="009569A4" w:rsidRDefault="009569A4" w:rsidP="009569A4">
      <w:pPr>
        <w:ind w:left="-426"/>
        <w:rPr>
          <w:rFonts w:eastAsia="Times New Roman"/>
          <w:kern w:val="0"/>
          <w:sz w:val="20"/>
          <w:szCs w:val="20"/>
          <w:lang w:eastAsia="en-US"/>
        </w:rPr>
      </w:pPr>
    </w:p>
    <w:p w:rsidR="00472085" w:rsidRPr="00736E3E" w:rsidRDefault="00472085" w:rsidP="00C53CBA">
      <w:pPr>
        <w:ind w:left="-426"/>
        <w:rPr>
          <w:sz w:val="26"/>
          <w:szCs w:val="26"/>
          <w:lang w:eastAsia="bg-BG"/>
        </w:rPr>
      </w:pPr>
    </w:p>
    <w:p w:rsidR="003B6227" w:rsidRPr="00736E3E" w:rsidRDefault="003B6227" w:rsidP="00C53CBA">
      <w:pPr>
        <w:ind w:left="-426"/>
        <w:rPr>
          <w:sz w:val="26"/>
          <w:szCs w:val="26"/>
        </w:rPr>
      </w:pPr>
    </w:p>
    <w:sectPr w:rsidR="003B6227" w:rsidRPr="00736E3E" w:rsidSect="00736E3E">
      <w:footnotePr>
        <w:pos w:val="beneathText"/>
      </w:footnotePr>
      <w:pgSz w:w="11905" w:h="16837"/>
      <w:pgMar w:top="851" w:right="99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85"/>
    <w:rsid w:val="00030907"/>
    <w:rsid w:val="00053854"/>
    <w:rsid w:val="00062EEE"/>
    <w:rsid w:val="000F0AF2"/>
    <w:rsid w:val="00180099"/>
    <w:rsid w:val="001C2637"/>
    <w:rsid w:val="001D61F6"/>
    <w:rsid w:val="0020216C"/>
    <w:rsid w:val="00215E5F"/>
    <w:rsid w:val="00252373"/>
    <w:rsid w:val="0027217A"/>
    <w:rsid w:val="002755B7"/>
    <w:rsid w:val="00294EC7"/>
    <w:rsid w:val="00305232"/>
    <w:rsid w:val="003142B9"/>
    <w:rsid w:val="003746CB"/>
    <w:rsid w:val="00395D4D"/>
    <w:rsid w:val="003B6227"/>
    <w:rsid w:val="00472085"/>
    <w:rsid w:val="0047448F"/>
    <w:rsid w:val="00481A75"/>
    <w:rsid w:val="004E5A8A"/>
    <w:rsid w:val="00514D56"/>
    <w:rsid w:val="00536187"/>
    <w:rsid w:val="00543CAD"/>
    <w:rsid w:val="00545E2D"/>
    <w:rsid w:val="005B5F5F"/>
    <w:rsid w:val="005F7C66"/>
    <w:rsid w:val="00612CCE"/>
    <w:rsid w:val="00671E38"/>
    <w:rsid w:val="006F3502"/>
    <w:rsid w:val="00736E3E"/>
    <w:rsid w:val="007812C9"/>
    <w:rsid w:val="007A6115"/>
    <w:rsid w:val="007C2DCF"/>
    <w:rsid w:val="007D65A1"/>
    <w:rsid w:val="008110D5"/>
    <w:rsid w:val="00815298"/>
    <w:rsid w:val="0086247C"/>
    <w:rsid w:val="00872700"/>
    <w:rsid w:val="008D0174"/>
    <w:rsid w:val="00917434"/>
    <w:rsid w:val="00923636"/>
    <w:rsid w:val="009265EB"/>
    <w:rsid w:val="009569A4"/>
    <w:rsid w:val="00A1252D"/>
    <w:rsid w:val="00A26920"/>
    <w:rsid w:val="00AB521D"/>
    <w:rsid w:val="00AE4ACA"/>
    <w:rsid w:val="00B161D5"/>
    <w:rsid w:val="00BF19E5"/>
    <w:rsid w:val="00C27BA4"/>
    <w:rsid w:val="00C50758"/>
    <w:rsid w:val="00C53CBA"/>
    <w:rsid w:val="00C70075"/>
    <w:rsid w:val="00C90B5B"/>
    <w:rsid w:val="00C9461E"/>
    <w:rsid w:val="00CC3FF4"/>
    <w:rsid w:val="00D02B2E"/>
    <w:rsid w:val="00D86596"/>
    <w:rsid w:val="00E119AB"/>
    <w:rsid w:val="00E378FD"/>
    <w:rsid w:val="00E7090D"/>
    <w:rsid w:val="00EB5106"/>
    <w:rsid w:val="00FB3490"/>
    <w:rsid w:val="00FE2902"/>
    <w:rsid w:val="00FE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1A39"/>
  <w15:chartTrackingRefBased/>
  <w15:docId w15:val="{930AD770-459B-489C-80E2-7852B029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08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472085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72085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ListParagraph">
    <w:name w:val="List Paragraph"/>
    <w:basedOn w:val="Normal"/>
    <w:qFormat/>
    <w:rsid w:val="00472085"/>
    <w:pPr>
      <w:widowControl/>
      <w:spacing w:line="100" w:lineRule="atLeast"/>
      <w:ind w:left="720"/>
    </w:pPr>
    <w:rPr>
      <w:rFonts w:eastAsia="Times New Roman"/>
      <w:lang w:val="en-US"/>
    </w:rPr>
  </w:style>
  <w:style w:type="character" w:styleId="CommentReference">
    <w:name w:val="annotation reference"/>
    <w:uiPriority w:val="99"/>
    <w:semiHidden/>
    <w:unhideWhenUsed/>
    <w:rsid w:val="00EB5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5106"/>
    <w:pPr>
      <w:widowControl/>
      <w:suppressAutoHyphens w:val="0"/>
    </w:pPr>
    <w:rPr>
      <w:rFonts w:eastAsia="Times New Roman"/>
      <w:kern w:val="0"/>
      <w:sz w:val="20"/>
      <w:szCs w:val="20"/>
      <w:lang w:val="en-US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5106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1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106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291BF-27BB-4D3E-980B-D7F52C76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Jeni Gospodinova</cp:lastModifiedBy>
  <cp:revision>2</cp:revision>
  <cp:lastPrinted>2025-02-13T08:29:00Z</cp:lastPrinted>
  <dcterms:created xsi:type="dcterms:W3CDTF">2025-02-14T13:08:00Z</dcterms:created>
  <dcterms:modified xsi:type="dcterms:W3CDTF">2025-02-14T13:08:00Z</dcterms:modified>
</cp:coreProperties>
</file>