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CFD" w:rsidRPr="00165CFD" w:rsidRDefault="00165CFD" w:rsidP="00165CFD">
      <w:pPr>
        <w:keepNext/>
        <w:ind w:left="708" w:firstLine="708"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r w:rsidRPr="00165CFD"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 wp14:anchorId="403EAB57" wp14:editId="3F3FF841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540" cy="951865"/>
            <wp:effectExtent l="0" t="0" r="0" b="635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5CFD">
        <w:rPr>
          <w:rFonts w:ascii="Century Gothic" w:hAnsi="Century Gothic" w:cs="Tunga"/>
          <w:b/>
          <w:sz w:val="32"/>
          <w:szCs w:val="36"/>
          <w:lang w:val="bg-BG"/>
        </w:rPr>
        <w:t xml:space="preserve">ОБЩИНА БУРГАС </w:t>
      </w:r>
      <w:r w:rsidRPr="00165CFD">
        <w:rPr>
          <w:rFonts w:ascii="Century Gothic" w:hAnsi="Century Gothic" w:cs="Tunga"/>
          <w:b/>
          <w:sz w:val="32"/>
          <w:szCs w:val="36"/>
          <w:lang w:val="bg-BG"/>
        </w:rPr>
        <w:tab/>
      </w:r>
      <w:r w:rsidRPr="00165CFD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</w:t>
      </w:r>
      <w:r w:rsidRPr="00165CFD">
        <w:rPr>
          <w:rFonts w:ascii="Century Gothic" w:hAnsi="Century Gothic" w:cs="Tunga"/>
          <w:b/>
          <w:sz w:val="32"/>
          <w:szCs w:val="36"/>
        </w:rPr>
        <w:t>BURGAS</w:t>
      </w:r>
      <w:r w:rsidRPr="00165CFD">
        <w:rPr>
          <w:rFonts w:ascii="Century Gothic" w:hAnsi="Century Gothic" w:cs="Tunga"/>
          <w:b/>
          <w:sz w:val="32"/>
          <w:szCs w:val="36"/>
          <w:lang w:val="bg-BG"/>
        </w:rPr>
        <w:t xml:space="preserve"> </w:t>
      </w:r>
      <w:r w:rsidRPr="00165CFD">
        <w:rPr>
          <w:rFonts w:ascii="Century Gothic" w:hAnsi="Century Gothic" w:cs="Tunga"/>
          <w:b/>
          <w:sz w:val="32"/>
          <w:szCs w:val="36"/>
        </w:rPr>
        <w:t>MUNICIPALITY</w:t>
      </w:r>
    </w:p>
    <w:p w:rsidR="00165CFD" w:rsidRPr="00165CFD" w:rsidRDefault="00165CFD" w:rsidP="00165CFD">
      <w:pPr>
        <w:keepNext/>
        <w:ind w:left="708"/>
        <w:outlineLvl w:val="0"/>
        <w:rPr>
          <w:rFonts w:ascii="Century Gothic" w:hAnsi="Century Gothic" w:cs="Arial"/>
          <w:sz w:val="16"/>
        </w:rPr>
      </w:pPr>
      <w:r w:rsidRPr="00165CFD">
        <w:rPr>
          <w:rFonts w:ascii="Century Gothic" w:hAnsi="Century Gothic" w:cs="Arial"/>
          <w:sz w:val="16"/>
        </w:rPr>
        <w:t xml:space="preserve">           </w:t>
      </w:r>
      <w:r w:rsidRPr="00165CFD">
        <w:rPr>
          <w:rFonts w:ascii="Century Gothic" w:hAnsi="Century Gothic" w:cs="Arial"/>
          <w:sz w:val="16"/>
          <w:lang w:val="bg-BG"/>
        </w:rPr>
        <w:t xml:space="preserve">8000 Бургас, </w:t>
      </w:r>
      <w:proofErr w:type="spellStart"/>
      <w:r w:rsidRPr="00165CFD">
        <w:rPr>
          <w:rFonts w:ascii="Century Gothic" w:hAnsi="Century Gothic" w:cs="Arial"/>
          <w:sz w:val="16"/>
          <w:lang w:val="bg-BG"/>
        </w:rPr>
        <w:t>ул.”Александровска</w:t>
      </w:r>
      <w:proofErr w:type="spellEnd"/>
      <w:r w:rsidRPr="00165CFD">
        <w:rPr>
          <w:rFonts w:ascii="Century Gothic" w:hAnsi="Century Gothic" w:cs="Arial"/>
          <w:sz w:val="16"/>
          <w:lang w:val="bg-BG"/>
        </w:rPr>
        <w:t>” № 26</w:t>
      </w:r>
      <w:r w:rsidRPr="00165CFD">
        <w:rPr>
          <w:rFonts w:ascii="Century Gothic" w:hAnsi="Century Gothic" w:cs="Arial"/>
          <w:sz w:val="16"/>
          <w:lang w:val="bg-BG"/>
        </w:rPr>
        <w:tab/>
      </w:r>
      <w:r w:rsidRPr="00165CFD">
        <w:rPr>
          <w:rFonts w:ascii="Century Gothic" w:hAnsi="Century Gothic" w:cs="Arial"/>
          <w:sz w:val="16"/>
          <w:lang w:val="bg-BG"/>
        </w:rPr>
        <w:tab/>
      </w:r>
      <w:r w:rsidRPr="00165CFD">
        <w:rPr>
          <w:rFonts w:ascii="Century Gothic" w:hAnsi="Century Gothic" w:cs="Arial"/>
          <w:sz w:val="16"/>
        </w:rPr>
        <w:t xml:space="preserve">26, </w:t>
      </w:r>
      <w:proofErr w:type="spellStart"/>
      <w:r w:rsidRPr="00165CFD">
        <w:rPr>
          <w:rFonts w:ascii="Century Gothic" w:hAnsi="Century Gothic" w:cs="Arial"/>
          <w:sz w:val="16"/>
        </w:rPr>
        <w:t>Aleksandrovska</w:t>
      </w:r>
      <w:proofErr w:type="spellEnd"/>
      <w:r w:rsidRPr="00165CFD">
        <w:rPr>
          <w:rFonts w:ascii="Century Gothic" w:hAnsi="Century Gothic" w:cs="Arial"/>
          <w:sz w:val="16"/>
        </w:rPr>
        <w:t xml:space="preserve"> Street, 8000 Burgas, Bulgaria</w:t>
      </w:r>
    </w:p>
    <w:p w:rsidR="00165CFD" w:rsidRPr="00165CFD" w:rsidRDefault="00165CFD" w:rsidP="00165CFD">
      <w:pPr>
        <w:rPr>
          <w:rFonts w:ascii="Century Gothic" w:hAnsi="Century Gothic" w:cs="Arial"/>
          <w:sz w:val="16"/>
          <w:lang w:val="bg-BG"/>
        </w:rPr>
      </w:pPr>
      <w:r w:rsidRPr="00165CFD">
        <w:rPr>
          <w:rFonts w:ascii="Century Gothic" w:hAnsi="Century Gothic" w:cs="Arial"/>
          <w:sz w:val="16"/>
        </w:rPr>
        <w:t xml:space="preserve">   </w:t>
      </w:r>
      <w:r w:rsidRPr="00165CFD">
        <w:rPr>
          <w:rFonts w:ascii="Century Gothic" w:hAnsi="Century Gothic" w:cs="Arial"/>
          <w:sz w:val="16"/>
        </w:rPr>
        <w:tab/>
        <w:t xml:space="preserve">           </w:t>
      </w:r>
      <w:r w:rsidRPr="00165CFD">
        <w:rPr>
          <w:rFonts w:ascii="Century Gothic" w:hAnsi="Century Gothic" w:cs="Arial"/>
          <w:sz w:val="16"/>
          <w:lang w:val="bg-BG"/>
        </w:rPr>
        <w:t>телефон: 056/840915-19; факс: 056/841314</w:t>
      </w:r>
      <w:r w:rsidRPr="00165CFD">
        <w:rPr>
          <w:rFonts w:ascii="Century Gothic" w:hAnsi="Century Gothic" w:cs="Arial"/>
          <w:sz w:val="16"/>
          <w:lang w:val="bg-BG"/>
        </w:rPr>
        <w:tab/>
      </w:r>
      <w:r w:rsidRPr="00165CFD">
        <w:rPr>
          <w:rFonts w:ascii="Century Gothic" w:hAnsi="Century Gothic" w:cs="Arial"/>
          <w:sz w:val="16"/>
          <w:lang w:val="bg-BG"/>
        </w:rPr>
        <w:tab/>
      </w:r>
      <w:r w:rsidRPr="00165CFD">
        <w:rPr>
          <w:rFonts w:ascii="Century Gothic" w:hAnsi="Century Gothic" w:cs="Arial"/>
          <w:sz w:val="16"/>
        </w:rPr>
        <w:t>Phone</w:t>
      </w:r>
      <w:r w:rsidRPr="00165CFD">
        <w:rPr>
          <w:rFonts w:ascii="Century Gothic" w:hAnsi="Century Gothic" w:cs="Arial"/>
          <w:sz w:val="16"/>
          <w:lang w:val="bg-BG"/>
        </w:rPr>
        <w:t xml:space="preserve">: </w:t>
      </w:r>
      <w:r w:rsidRPr="00165CFD">
        <w:rPr>
          <w:rFonts w:ascii="Century Gothic" w:hAnsi="Century Gothic" w:cs="Arial"/>
          <w:sz w:val="16"/>
        </w:rPr>
        <w:t>+359</w:t>
      </w:r>
      <w:r w:rsidRPr="00165CFD">
        <w:rPr>
          <w:rFonts w:ascii="Century Gothic" w:hAnsi="Century Gothic" w:cs="Arial"/>
          <w:sz w:val="16"/>
          <w:lang w:val="bg-BG"/>
        </w:rPr>
        <w:t xml:space="preserve">56/840915-19; </w:t>
      </w:r>
      <w:r w:rsidRPr="00165CFD">
        <w:rPr>
          <w:rFonts w:ascii="Century Gothic" w:hAnsi="Century Gothic" w:cs="Arial"/>
          <w:sz w:val="16"/>
        </w:rPr>
        <w:t>Fax</w:t>
      </w:r>
      <w:r w:rsidRPr="00165CFD">
        <w:rPr>
          <w:rFonts w:ascii="Century Gothic" w:hAnsi="Century Gothic" w:cs="Arial"/>
          <w:sz w:val="16"/>
          <w:lang w:val="bg-BG"/>
        </w:rPr>
        <w:t xml:space="preserve">: </w:t>
      </w:r>
      <w:r w:rsidRPr="00165CFD">
        <w:rPr>
          <w:rFonts w:ascii="Century Gothic" w:hAnsi="Century Gothic" w:cs="Arial"/>
          <w:sz w:val="16"/>
        </w:rPr>
        <w:t>+359</w:t>
      </w:r>
      <w:r w:rsidRPr="00165CFD">
        <w:rPr>
          <w:rFonts w:ascii="Century Gothic" w:hAnsi="Century Gothic" w:cs="Arial"/>
          <w:sz w:val="16"/>
          <w:lang w:val="bg-BG"/>
        </w:rPr>
        <w:t>56/841314</w:t>
      </w:r>
    </w:p>
    <w:p w:rsidR="00165CFD" w:rsidRPr="00165CFD" w:rsidRDefault="00165CFD" w:rsidP="00165CFD">
      <w:pPr>
        <w:ind w:firstLine="708"/>
        <w:rPr>
          <w:rFonts w:ascii="Century Gothic" w:hAnsi="Century Gothic"/>
          <w:sz w:val="16"/>
          <w:lang w:val="bg-BG"/>
        </w:rPr>
      </w:pPr>
      <w:r w:rsidRPr="00165CFD">
        <w:rPr>
          <w:rFonts w:ascii="Century Gothic" w:hAnsi="Century Gothic"/>
          <w:sz w:val="16"/>
        </w:rPr>
        <w:t xml:space="preserve">           </w:t>
      </w:r>
      <w:r w:rsidRPr="00165CFD">
        <w:rPr>
          <w:rFonts w:ascii="Century Gothic" w:hAnsi="Century Gothic"/>
          <w:sz w:val="16"/>
          <w:lang w:val="bg-BG"/>
        </w:rPr>
        <w:t>електронна поща:</w:t>
      </w:r>
      <w:r w:rsidRPr="00165CFD">
        <w:rPr>
          <w:rFonts w:ascii="Century Gothic" w:hAnsi="Century Gothic"/>
          <w:sz w:val="16"/>
        </w:rPr>
        <w:t xml:space="preserve"> </w:t>
      </w:r>
      <w:hyperlink r:id="rId6" w:history="1">
        <w:r w:rsidRPr="00165CFD">
          <w:rPr>
            <w:rFonts w:ascii="Century Gothic" w:hAnsi="Century Gothic"/>
            <w:color w:val="666666"/>
            <w:sz w:val="16"/>
            <w:szCs w:val="15"/>
            <w:u w:val="single"/>
          </w:rPr>
          <w:t>o</w:t>
        </w:r>
        <w:r w:rsidRPr="00165CFD">
          <w:rPr>
            <w:rFonts w:ascii="Century Gothic" w:hAnsi="Century Gothic"/>
            <w:color w:val="666666"/>
            <w:sz w:val="16"/>
            <w:szCs w:val="15"/>
            <w:u w:val="single"/>
            <w:lang w:val="pt-BR"/>
          </w:rPr>
          <w:t>bs</w:t>
        </w:r>
        <w:r w:rsidRPr="00165CFD">
          <w:rPr>
            <w:rFonts w:ascii="Century Gothic" w:hAnsi="Century Gothic"/>
            <w:color w:val="666666"/>
            <w:sz w:val="16"/>
            <w:szCs w:val="15"/>
            <w:u w:val="single"/>
          </w:rPr>
          <w:t>h</w:t>
        </w:r>
        <w:r w:rsidRPr="00165CFD">
          <w:rPr>
            <w:rFonts w:ascii="Century Gothic" w:hAnsi="Century Gothic"/>
            <w:color w:val="666666"/>
            <w:sz w:val="16"/>
            <w:szCs w:val="15"/>
            <w:u w:val="single"/>
            <w:lang w:val="pt-BR"/>
          </w:rPr>
          <w:t>tina</w:t>
        </w:r>
        <w:r w:rsidRPr="00165CFD">
          <w:rPr>
            <w:rFonts w:ascii="Century Gothic" w:hAnsi="Century Gothic"/>
            <w:color w:val="666666"/>
            <w:sz w:val="16"/>
            <w:szCs w:val="15"/>
            <w:u w:val="single"/>
            <w:lang w:val="bg-BG"/>
          </w:rPr>
          <w:t>@</w:t>
        </w:r>
        <w:r w:rsidRPr="00165CFD">
          <w:rPr>
            <w:rFonts w:ascii="Century Gothic" w:hAnsi="Century Gothic"/>
            <w:color w:val="666666"/>
            <w:sz w:val="16"/>
            <w:szCs w:val="15"/>
            <w:u w:val="single"/>
            <w:lang w:val="pt-BR"/>
          </w:rPr>
          <w:t>burgas</w:t>
        </w:r>
        <w:r w:rsidRPr="00165CFD">
          <w:rPr>
            <w:rFonts w:ascii="Century Gothic" w:hAnsi="Century Gothic"/>
            <w:color w:val="666666"/>
            <w:sz w:val="16"/>
            <w:szCs w:val="15"/>
            <w:u w:val="single"/>
            <w:lang w:val="bg-BG"/>
          </w:rPr>
          <w:t>.</w:t>
        </w:r>
        <w:r w:rsidRPr="00165CFD">
          <w:rPr>
            <w:rFonts w:ascii="Century Gothic" w:hAnsi="Century Gothic"/>
            <w:color w:val="666666"/>
            <w:sz w:val="16"/>
            <w:szCs w:val="15"/>
            <w:u w:val="single"/>
            <w:lang w:val="pt-BR"/>
          </w:rPr>
          <w:t>bg</w:t>
        </w:r>
      </w:hyperlink>
      <w:r w:rsidRPr="00165CFD">
        <w:rPr>
          <w:rFonts w:ascii="Century Gothic" w:hAnsi="Century Gothic"/>
          <w:sz w:val="16"/>
          <w:lang w:val="pt-BR"/>
        </w:rPr>
        <w:tab/>
      </w:r>
      <w:r w:rsidRPr="00165CFD">
        <w:rPr>
          <w:rFonts w:ascii="Century Gothic" w:hAnsi="Century Gothic"/>
          <w:sz w:val="16"/>
          <w:lang w:val="pt-BR"/>
        </w:rPr>
        <w:tab/>
      </w:r>
      <w:r w:rsidRPr="00165CFD">
        <w:rPr>
          <w:rFonts w:ascii="Century Gothic" w:hAnsi="Century Gothic"/>
          <w:sz w:val="16"/>
        </w:rPr>
        <w:t>e-mail</w:t>
      </w:r>
      <w:r w:rsidRPr="00165CFD">
        <w:rPr>
          <w:rFonts w:ascii="Century Gothic" w:hAnsi="Century Gothic"/>
          <w:sz w:val="16"/>
          <w:lang w:val="bg-BG"/>
        </w:rPr>
        <w:t xml:space="preserve">: </w:t>
      </w:r>
      <w:r w:rsidRPr="00165CFD">
        <w:rPr>
          <w:rFonts w:ascii="Century Gothic" w:hAnsi="Century Gothic"/>
          <w:sz w:val="16"/>
          <w:lang w:val="pt-BR"/>
        </w:rPr>
        <w:t>obs</w:t>
      </w:r>
      <w:r w:rsidRPr="00165CFD">
        <w:rPr>
          <w:rFonts w:ascii="Century Gothic" w:hAnsi="Century Gothic"/>
          <w:sz w:val="16"/>
        </w:rPr>
        <w:t>h</w:t>
      </w:r>
      <w:r w:rsidRPr="00165CFD">
        <w:rPr>
          <w:rFonts w:ascii="Century Gothic" w:hAnsi="Century Gothic"/>
          <w:sz w:val="16"/>
          <w:lang w:val="pt-BR"/>
        </w:rPr>
        <w:t>tina</w:t>
      </w:r>
      <w:r w:rsidRPr="00165CFD">
        <w:rPr>
          <w:rFonts w:ascii="Century Gothic" w:hAnsi="Century Gothic"/>
          <w:sz w:val="16"/>
          <w:lang w:val="bg-BG"/>
        </w:rPr>
        <w:t>@</w:t>
      </w:r>
      <w:r w:rsidRPr="00165CFD">
        <w:rPr>
          <w:rFonts w:ascii="Century Gothic" w:hAnsi="Century Gothic"/>
          <w:sz w:val="16"/>
          <w:lang w:val="pt-BR"/>
        </w:rPr>
        <w:t>burgas</w:t>
      </w:r>
      <w:r w:rsidRPr="00165CFD">
        <w:rPr>
          <w:rFonts w:ascii="Century Gothic" w:hAnsi="Century Gothic"/>
          <w:sz w:val="16"/>
          <w:lang w:val="bg-BG"/>
        </w:rPr>
        <w:t>.</w:t>
      </w:r>
      <w:r w:rsidRPr="00165CFD">
        <w:rPr>
          <w:rFonts w:ascii="Century Gothic" w:hAnsi="Century Gothic"/>
          <w:sz w:val="16"/>
          <w:lang w:val="pt-BR"/>
        </w:rPr>
        <w:t>bg</w:t>
      </w:r>
      <w:r w:rsidRPr="00165CFD">
        <w:rPr>
          <w:rFonts w:ascii="Century Gothic" w:hAnsi="Century Gothic"/>
          <w:sz w:val="16"/>
          <w:szCs w:val="16"/>
          <w:lang w:val="bg-BG"/>
        </w:rPr>
        <w:t xml:space="preserve"> </w:t>
      </w:r>
    </w:p>
    <w:p w:rsidR="00165CFD" w:rsidRPr="00165CFD" w:rsidRDefault="00165CFD" w:rsidP="00165CFD">
      <w:pPr>
        <w:ind w:firstLine="708"/>
        <w:rPr>
          <w:rFonts w:ascii="Century Gothic" w:hAnsi="Century Gothic"/>
          <w:sz w:val="16"/>
          <w:szCs w:val="16"/>
          <w:lang w:val="bg-BG"/>
        </w:rPr>
      </w:pPr>
      <w:r w:rsidRPr="00165CFD">
        <w:rPr>
          <w:rFonts w:ascii="Century Gothic" w:hAnsi="Century Gothic"/>
          <w:sz w:val="16"/>
          <w:szCs w:val="16"/>
        </w:rPr>
        <w:t xml:space="preserve">           </w:t>
      </w:r>
      <w:r w:rsidRPr="00165CFD">
        <w:rPr>
          <w:rFonts w:ascii="Century Gothic" w:hAnsi="Century Gothic"/>
          <w:sz w:val="16"/>
          <w:szCs w:val="16"/>
          <w:lang w:val="bg-BG"/>
        </w:rPr>
        <w:t xml:space="preserve">www.burgas.bg </w:t>
      </w:r>
      <w:r w:rsidRPr="00165CFD">
        <w:rPr>
          <w:rFonts w:ascii="Century Gothic" w:hAnsi="Century Gothic"/>
          <w:sz w:val="16"/>
          <w:szCs w:val="16"/>
        </w:rPr>
        <w:t xml:space="preserve">                                                                         </w:t>
      </w:r>
      <w:r w:rsidRPr="00165CFD">
        <w:rPr>
          <w:rFonts w:ascii="Century Gothic" w:hAnsi="Century Gothic"/>
          <w:sz w:val="16"/>
          <w:szCs w:val="16"/>
          <w:lang w:val="bg-BG"/>
        </w:rPr>
        <w:t>www.burgas.bg</w:t>
      </w:r>
      <w:r w:rsidRPr="00165CFD">
        <w:rPr>
          <w:rFonts w:ascii="Century Gothic" w:hAnsi="Century Gothic"/>
          <w:noProof/>
          <w:sz w:val="16"/>
          <w:szCs w:val="16"/>
          <w:lang w:val="bg-BG"/>
        </w:rPr>
        <w:t xml:space="preserve"> </w:t>
      </w:r>
      <w:r w:rsidRPr="00165CFD">
        <w:rPr>
          <w:noProof/>
          <w:lang w:val="bg-BG"/>
        </w:rPr>
        <w:drawing>
          <wp:anchor distT="0" distB="0" distL="114300" distR="114300" simplePos="0" relativeHeight="251660288" behindDoc="0" locked="0" layoutInCell="1" allowOverlap="1" wp14:anchorId="1423B2AD" wp14:editId="388A6141">
            <wp:simplePos x="0" y="0"/>
            <wp:positionH relativeFrom="column">
              <wp:posOffset>4455795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5CFD">
        <w:rPr>
          <w:noProof/>
          <w:lang w:val="bg-BG"/>
        </w:rPr>
        <w:drawing>
          <wp:anchor distT="0" distB="0" distL="114300" distR="114300" simplePos="0" relativeHeight="251661312" behindDoc="0" locked="0" layoutInCell="1" allowOverlap="1" wp14:anchorId="2FC1BC40" wp14:editId="365FC196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5CFD">
        <w:rPr>
          <w:noProof/>
          <w:lang w:val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926545" wp14:editId="1543D060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65CFD" w:rsidRDefault="00165CFD" w:rsidP="00165CFD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926545" id="Rectangle 6" o:spid="_x0000_s1026" style="position:absolute;left:0;text-align:left;margin-left:207.2pt;margin-top:12.95pt;width:95.2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165CFD" w:rsidRDefault="00165CFD" w:rsidP="00165CFD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65CFD" w:rsidRPr="00165CFD" w:rsidRDefault="00165CFD" w:rsidP="00165CFD">
      <w:pPr>
        <w:ind w:firstLine="708"/>
        <w:rPr>
          <w:rFonts w:ascii="Century Gothic" w:hAnsi="Century Gothic"/>
          <w:sz w:val="16"/>
          <w:szCs w:val="16"/>
          <w:lang w:val="bg-BG"/>
        </w:rPr>
      </w:pPr>
      <w:r w:rsidRPr="00165CFD">
        <w:rPr>
          <w:sz w:val="24"/>
          <w:szCs w:val="24"/>
          <w:lang w:val="bg-BG"/>
        </w:rPr>
        <w:tab/>
      </w:r>
    </w:p>
    <w:p w:rsidR="00165CFD" w:rsidRDefault="00165CFD" w:rsidP="00165CFD">
      <w:pPr>
        <w:ind w:left="284" w:right="-1"/>
        <w:rPr>
          <w:b/>
          <w:sz w:val="28"/>
          <w:szCs w:val="28"/>
          <w:lang w:val="bg-BG"/>
        </w:rPr>
      </w:pPr>
    </w:p>
    <w:p w:rsidR="0009479E" w:rsidRDefault="0009479E" w:rsidP="00165CFD">
      <w:pPr>
        <w:ind w:left="284" w:right="-1"/>
        <w:rPr>
          <w:b/>
          <w:sz w:val="28"/>
          <w:szCs w:val="28"/>
          <w:lang w:val="bg-BG"/>
        </w:rPr>
      </w:pPr>
    </w:p>
    <w:p w:rsidR="0009479E" w:rsidRDefault="0009479E" w:rsidP="00165CFD">
      <w:pPr>
        <w:ind w:left="284" w:right="-1"/>
        <w:rPr>
          <w:b/>
          <w:sz w:val="28"/>
          <w:szCs w:val="28"/>
          <w:lang w:val="bg-BG"/>
        </w:rPr>
      </w:pPr>
    </w:p>
    <w:p w:rsidR="003A4BB0" w:rsidRDefault="003A4BB0" w:rsidP="00165CFD">
      <w:pPr>
        <w:ind w:left="284" w:right="-1"/>
        <w:rPr>
          <w:b/>
          <w:sz w:val="28"/>
          <w:szCs w:val="28"/>
          <w:lang w:val="bg-BG"/>
        </w:rPr>
      </w:pPr>
    </w:p>
    <w:p w:rsidR="00A35773" w:rsidRDefault="00A35773" w:rsidP="00C737EC">
      <w:pPr>
        <w:ind w:left="142" w:right="-1"/>
        <w:rPr>
          <w:b/>
          <w:sz w:val="28"/>
          <w:szCs w:val="28"/>
          <w:lang w:val="bg-BG"/>
        </w:rPr>
      </w:pPr>
    </w:p>
    <w:p w:rsidR="00165CFD" w:rsidRDefault="00165CFD" w:rsidP="00C737EC">
      <w:pPr>
        <w:ind w:left="142" w:right="-1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ДО</w:t>
      </w:r>
    </w:p>
    <w:p w:rsidR="00165CFD" w:rsidRDefault="00165CFD" w:rsidP="00C737EC">
      <w:pPr>
        <w:ind w:left="142" w:right="-1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ОБЩИНСКИ СЪВЕТ</w:t>
      </w:r>
    </w:p>
    <w:p w:rsidR="00165CFD" w:rsidRDefault="00165CFD" w:rsidP="00C737EC">
      <w:pPr>
        <w:keepNext/>
        <w:ind w:left="142" w:right="-1"/>
        <w:outlineLvl w:val="2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ГР. БУРГАС</w:t>
      </w:r>
    </w:p>
    <w:p w:rsidR="00165CFD" w:rsidRDefault="00165CFD" w:rsidP="00C737EC">
      <w:pPr>
        <w:ind w:left="142" w:right="-1"/>
        <w:jc w:val="both"/>
        <w:rPr>
          <w:b/>
          <w:sz w:val="28"/>
          <w:szCs w:val="28"/>
          <w:lang w:val="bg-BG"/>
        </w:rPr>
      </w:pPr>
    </w:p>
    <w:p w:rsidR="003A4BB0" w:rsidRDefault="003A4BB0" w:rsidP="00C737EC">
      <w:pPr>
        <w:ind w:left="142" w:right="-1"/>
        <w:jc w:val="both"/>
        <w:rPr>
          <w:b/>
          <w:sz w:val="28"/>
          <w:szCs w:val="28"/>
          <w:lang w:val="bg-BG"/>
        </w:rPr>
      </w:pPr>
    </w:p>
    <w:p w:rsidR="00165CFD" w:rsidRDefault="00165CFD" w:rsidP="00C737EC">
      <w:pPr>
        <w:ind w:left="142" w:right="-1"/>
        <w:jc w:val="both"/>
        <w:rPr>
          <w:b/>
          <w:sz w:val="28"/>
          <w:szCs w:val="28"/>
          <w:lang w:val="bg-BG"/>
        </w:rPr>
      </w:pPr>
    </w:p>
    <w:p w:rsidR="00165CFD" w:rsidRDefault="00165CFD" w:rsidP="00C737EC">
      <w:pPr>
        <w:spacing w:line="240" w:lineRule="atLeast"/>
        <w:ind w:left="142" w:right="-1"/>
        <w:jc w:val="both"/>
        <w:rPr>
          <w:b/>
          <w:sz w:val="28"/>
          <w:szCs w:val="28"/>
          <w:lang w:val="bg-BG"/>
        </w:rPr>
      </w:pPr>
    </w:p>
    <w:p w:rsidR="00165CFD" w:rsidRDefault="00165CFD" w:rsidP="00C737EC">
      <w:pPr>
        <w:spacing w:line="240" w:lineRule="atLeast"/>
        <w:ind w:left="142" w:right="-1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ДОКЛАДНА ЗАПИСКА</w:t>
      </w:r>
    </w:p>
    <w:p w:rsidR="00165CFD" w:rsidRDefault="00165CFD" w:rsidP="00C737EC">
      <w:pPr>
        <w:spacing w:line="240" w:lineRule="atLeast"/>
        <w:ind w:left="142" w:right="-1"/>
        <w:jc w:val="center"/>
        <w:rPr>
          <w:b/>
          <w:sz w:val="28"/>
          <w:szCs w:val="28"/>
          <w:lang w:val="bg-BG"/>
        </w:rPr>
      </w:pPr>
    </w:p>
    <w:p w:rsidR="00165CFD" w:rsidRDefault="00165CFD" w:rsidP="00C737EC">
      <w:pPr>
        <w:spacing w:line="240" w:lineRule="atLeast"/>
        <w:ind w:left="142" w:right="-1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ОТ ДИМИТЪР НИКОЛОВ</w:t>
      </w:r>
    </w:p>
    <w:p w:rsidR="00165CFD" w:rsidRDefault="00165CFD" w:rsidP="00C737EC">
      <w:pPr>
        <w:spacing w:line="240" w:lineRule="atLeast"/>
        <w:ind w:left="142" w:right="-1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КМЕТ НА ОБЩИНА БУРГАС</w:t>
      </w:r>
    </w:p>
    <w:p w:rsidR="00165CFD" w:rsidRDefault="00165CFD" w:rsidP="00C737EC">
      <w:pPr>
        <w:spacing w:line="0" w:lineRule="atLeast"/>
        <w:ind w:left="142"/>
        <w:jc w:val="center"/>
        <w:rPr>
          <w:i/>
          <w:sz w:val="28"/>
          <w:szCs w:val="28"/>
          <w:lang w:val="bg-BG"/>
        </w:rPr>
      </w:pPr>
    </w:p>
    <w:p w:rsidR="00165CFD" w:rsidRDefault="00165CFD" w:rsidP="00C737EC">
      <w:pPr>
        <w:spacing w:line="0" w:lineRule="atLeast"/>
        <w:ind w:left="142"/>
        <w:rPr>
          <w:sz w:val="22"/>
          <w:szCs w:val="28"/>
          <w:lang w:val="bg-BG"/>
        </w:rPr>
      </w:pPr>
    </w:p>
    <w:p w:rsidR="00165CFD" w:rsidRDefault="00165CFD" w:rsidP="00C737EC">
      <w:pPr>
        <w:spacing w:line="0" w:lineRule="atLeast"/>
        <w:ind w:left="142"/>
        <w:jc w:val="both"/>
        <w:rPr>
          <w:sz w:val="28"/>
          <w:szCs w:val="28"/>
          <w:lang w:val="bg-BG"/>
        </w:rPr>
      </w:pPr>
      <w:r>
        <w:rPr>
          <w:b/>
          <w:sz w:val="28"/>
          <w:lang w:val="bg-BG"/>
        </w:rPr>
        <w:t xml:space="preserve">Относно: </w:t>
      </w:r>
      <w:proofErr w:type="spellStart"/>
      <w:r>
        <w:rPr>
          <w:sz w:val="28"/>
        </w:rPr>
        <w:t>Отдаване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наем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нежилищен</w:t>
      </w:r>
      <w:proofErr w:type="spellEnd"/>
      <w:r>
        <w:rPr>
          <w:sz w:val="28"/>
        </w:rPr>
        <w:t xml:space="preserve"> имот – частна общинска собственост, </w:t>
      </w:r>
      <w:proofErr w:type="spellStart"/>
      <w:r>
        <w:rPr>
          <w:sz w:val="28"/>
        </w:rPr>
        <w:t>находящ</w:t>
      </w:r>
      <w:proofErr w:type="spellEnd"/>
      <w:r>
        <w:rPr>
          <w:sz w:val="28"/>
        </w:rPr>
        <w:t xml:space="preserve"> се в гр. Бургас, </w:t>
      </w:r>
      <w:r w:rsidR="00A35773">
        <w:rPr>
          <w:sz w:val="28"/>
          <w:lang w:val="bg-BG"/>
        </w:rPr>
        <w:t>ж.к. „Лазур“, бл. 143</w:t>
      </w:r>
      <w:r>
        <w:rPr>
          <w:sz w:val="28"/>
          <w:lang w:val="bg-BG"/>
        </w:rPr>
        <w:t>,</w:t>
      </w:r>
      <w:r w:rsidR="00A35773">
        <w:rPr>
          <w:sz w:val="28"/>
          <w:lang w:val="bg-BG"/>
        </w:rPr>
        <w:t xml:space="preserve"> етаж 1, офис 2</w:t>
      </w:r>
      <w:r w:rsidR="009E2D56">
        <w:rPr>
          <w:sz w:val="28"/>
          <w:lang w:val="bg-BG"/>
        </w:rPr>
        <w:t>,</w:t>
      </w:r>
      <w:r>
        <w:rPr>
          <w:sz w:val="28"/>
          <w:lang w:val="bg-BG"/>
        </w:rPr>
        <w:t xml:space="preserve"> </w:t>
      </w:r>
      <w:r>
        <w:rPr>
          <w:sz w:val="28"/>
          <w:szCs w:val="28"/>
          <w:lang w:val="bg-BG"/>
        </w:rPr>
        <w:t>на</w:t>
      </w:r>
      <w:r>
        <w:rPr>
          <w:rFonts w:ascii="Arial" w:eastAsiaTheme="minorHAnsi" w:hAnsi="Arial" w:cs="Arial"/>
          <w:spacing w:val="-2"/>
          <w:sz w:val="21"/>
          <w:szCs w:val="21"/>
          <w:shd w:val="clear" w:color="auto" w:fill="FFFFFF"/>
          <w:lang w:val="bg-BG" w:eastAsia="en-US"/>
        </w:rPr>
        <w:t xml:space="preserve"> </w:t>
      </w:r>
      <w:r>
        <w:rPr>
          <w:rFonts w:eastAsiaTheme="minorHAnsi"/>
          <w:spacing w:val="-2"/>
          <w:sz w:val="28"/>
          <w:szCs w:val="28"/>
          <w:shd w:val="clear" w:color="auto" w:fill="FFFFFF"/>
          <w:lang w:val="bg-BG" w:eastAsia="en-US"/>
        </w:rPr>
        <w:t>юридическо лице с нестопанска цел, осъществяващо дейност в обществена полза,</w:t>
      </w:r>
      <w:r>
        <w:rPr>
          <w:sz w:val="28"/>
          <w:szCs w:val="28"/>
          <w:lang w:val="bg-BG"/>
        </w:rPr>
        <w:t xml:space="preserve"> по реда на чл. 14, ал. 6 от Закона за общинската собственост </w:t>
      </w:r>
    </w:p>
    <w:p w:rsidR="00165CFD" w:rsidRDefault="00165CFD" w:rsidP="00C737EC">
      <w:pPr>
        <w:spacing w:line="240" w:lineRule="atLeast"/>
        <w:ind w:left="142"/>
        <w:jc w:val="both"/>
        <w:rPr>
          <w:b/>
          <w:sz w:val="28"/>
        </w:rPr>
      </w:pPr>
      <w:r>
        <w:rPr>
          <w:b/>
          <w:sz w:val="28"/>
        </w:rPr>
        <w:tab/>
        <w:t xml:space="preserve">       </w:t>
      </w:r>
    </w:p>
    <w:p w:rsidR="00165CFD" w:rsidRDefault="00165CFD" w:rsidP="00C737EC">
      <w:pPr>
        <w:spacing w:line="240" w:lineRule="atLeast"/>
        <w:ind w:left="142"/>
        <w:jc w:val="both"/>
        <w:rPr>
          <w:b/>
          <w:sz w:val="28"/>
        </w:rPr>
      </w:pPr>
      <w:r>
        <w:rPr>
          <w:b/>
          <w:sz w:val="28"/>
        </w:rPr>
        <w:t>УВАЖАЕМИ ОБЩИНСКИ СЪВЕТНИЦИ,</w:t>
      </w:r>
    </w:p>
    <w:p w:rsidR="00165CFD" w:rsidRDefault="00165CFD" w:rsidP="00C737EC">
      <w:pPr>
        <w:spacing w:line="240" w:lineRule="atLeast"/>
        <w:ind w:left="142"/>
        <w:jc w:val="both"/>
        <w:rPr>
          <w:b/>
          <w:sz w:val="28"/>
        </w:rPr>
      </w:pPr>
      <w:r>
        <w:rPr>
          <w:b/>
          <w:sz w:val="28"/>
        </w:rPr>
        <w:tab/>
      </w:r>
    </w:p>
    <w:p w:rsidR="007E5F71" w:rsidRDefault="00165CFD" w:rsidP="00C737EC">
      <w:pPr>
        <w:ind w:left="142" w:firstLine="708"/>
        <w:jc w:val="both"/>
        <w:rPr>
          <w:sz w:val="28"/>
        </w:rPr>
      </w:pPr>
      <w:r>
        <w:rPr>
          <w:bCs/>
          <w:sz w:val="28"/>
        </w:rPr>
        <w:t xml:space="preserve">В Община Бургас е </w:t>
      </w:r>
      <w:proofErr w:type="spellStart"/>
      <w:r>
        <w:rPr>
          <w:bCs/>
          <w:sz w:val="28"/>
        </w:rPr>
        <w:t>постъпило</w:t>
      </w:r>
      <w:proofErr w:type="spellEnd"/>
      <w:r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заявление</w:t>
      </w:r>
      <w:proofErr w:type="spellEnd"/>
      <w:r>
        <w:rPr>
          <w:bCs/>
          <w:sz w:val="28"/>
        </w:rPr>
        <w:t xml:space="preserve"> с вх. №</w:t>
      </w:r>
      <w:r w:rsidR="009E2D56">
        <w:rPr>
          <w:bCs/>
          <w:sz w:val="28"/>
          <w:lang w:val="bg-BG"/>
        </w:rPr>
        <w:t>29-00-25/21.</w:t>
      </w:r>
      <w:r>
        <w:rPr>
          <w:bCs/>
          <w:sz w:val="28"/>
          <w:lang w:val="bg-BG"/>
        </w:rPr>
        <w:t xml:space="preserve">08.2024 </w:t>
      </w:r>
      <w:r>
        <w:rPr>
          <w:bCs/>
          <w:sz w:val="28"/>
        </w:rPr>
        <w:t xml:space="preserve">г. от </w:t>
      </w:r>
      <w:r w:rsidR="009E2D56">
        <w:rPr>
          <w:bCs/>
          <w:sz w:val="28"/>
          <w:lang w:val="bg-BG"/>
        </w:rPr>
        <w:t>Фондация „Астика“</w:t>
      </w:r>
      <w:r w:rsidR="003951DC">
        <w:rPr>
          <w:bCs/>
          <w:sz w:val="28"/>
        </w:rPr>
        <w:t xml:space="preserve">, </w:t>
      </w:r>
      <w:proofErr w:type="spellStart"/>
      <w:r w:rsidR="003951DC">
        <w:rPr>
          <w:bCs/>
          <w:sz w:val="28"/>
        </w:rPr>
        <w:t>представляван</w:t>
      </w:r>
      <w:proofErr w:type="spellEnd"/>
      <w:r w:rsidR="003951DC">
        <w:rPr>
          <w:bCs/>
          <w:sz w:val="28"/>
          <w:lang w:val="bg-BG"/>
        </w:rPr>
        <w:t>а</w:t>
      </w:r>
      <w:r w:rsidR="009E2D56">
        <w:rPr>
          <w:bCs/>
          <w:sz w:val="28"/>
        </w:rPr>
        <w:t xml:space="preserve"> от </w:t>
      </w:r>
      <w:proofErr w:type="spellStart"/>
      <w:r w:rsidR="009E2D56">
        <w:rPr>
          <w:bCs/>
          <w:sz w:val="28"/>
        </w:rPr>
        <w:t>управителя</w:t>
      </w:r>
      <w:proofErr w:type="spellEnd"/>
      <w:r w:rsidR="009E2D56">
        <w:rPr>
          <w:bCs/>
          <w:sz w:val="28"/>
        </w:rPr>
        <w:t xml:space="preserve"> </w:t>
      </w:r>
      <w:r w:rsidR="00ED1858">
        <w:rPr>
          <w:bCs/>
          <w:sz w:val="28"/>
        </w:rPr>
        <w:t>–</w:t>
      </w:r>
      <w:r w:rsidR="009E2D56">
        <w:rPr>
          <w:bCs/>
          <w:sz w:val="28"/>
        </w:rPr>
        <w:t xml:space="preserve"> </w:t>
      </w:r>
      <w:r w:rsidR="009E2D56">
        <w:rPr>
          <w:bCs/>
          <w:sz w:val="28"/>
          <w:lang w:val="bg-BG"/>
        </w:rPr>
        <w:t>Л</w:t>
      </w:r>
      <w:r w:rsidR="00ED1858">
        <w:rPr>
          <w:bCs/>
          <w:sz w:val="28"/>
          <w:lang w:val="bg-BG"/>
        </w:rPr>
        <w:t>.</w:t>
      </w:r>
      <w:r w:rsidR="009E2D56">
        <w:rPr>
          <w:bCs/>
          <w:sz w:val="28"/>
          <w:lang w:val="bg-BG"/>
        </w:rPr>
        <w:t xml:space="preserve"> А</w:t>
      </w:r>
      <w:r w:rsidR="00ED1858">
        <w:rPr>
          <w:bCs/>
          <w:sz w:val="28"/>
          <w:lang w:val="bg-BG"/>
        </w:rPr>
        <w:t>.</w:t>
      </w:r>
      <w:r w:rsidR="009E2D56">
        <w:rPr>
          <w:bCs/>
          <w:sz w:val="28"/>
          <w:lang w:val="bg-BG"/>
        </w:rPr>
        <w:t xml:space="preserve"> В</w:t>
      </w:r>
      <w:r w:rsidR="00ED1858">
        <w:rPr>
          <w:bCs/>
          <w:sz w:val="28"/>
          <w:lang w:val="bg-BG"/>
        </w:rPr>
        <w:t>.</w:t>
      </w:r>
      <w:r w:rsidR="009E2D56">
        <w:rPr>
          <w:bCs/>
          <w:sz w:val="28"/>
          <w:lang w:val="bg-BG"/>
        </w:rPr>
        <w:t xml:space="preserve">, </w:t>
      </w:r>
      <w:r>
        <w:rPr>
          <w:bCs/>
          <w:sz w:val="28"/>
        </w:rPr>
        <w:t xml:space="preserve">с </w:t>
      </w:r>
      <w:proofErr w:type="spellStart"/>
      <w:r>
        <w:rPr>
          <w:sz w:val="28"/>
        </w:rPr>
        <w:t>искане</w:t>
      </w:r>
      <w:proofErr w:type="spellEnd"/>
      <w:r>
        <w:rPr>
          <w:sz w:val="28"/>
        </w:rPr>
        <w:t xml:space="preserve"> за </w:t>
      </w:r>
      <w:r w:rsidR="009E2D56">
        <w:rPr>
          <w:sz w:val="28"/>
          <w:lang w:val="bg-BG"/>
        </w:rPr>
        <w:t xml:space="preserve">подновяване срока </w:t>
      </w:r>
      <w:r w:rsidR="007C7E56">
        <w:rPr>
          <w:sz w:val="28"/>
          <w:lang w:val="bg-BG"/>
        </w:rPr>
        <w:t>за ползване</w:t>
      </w:r>
      <w:r w:rsidR="009E2D56">
        <w:rPr>
          <w:sz w:val="28"/>
          <w:lang w:val="bg-BG"/>
        </w:rPr>
        <w:t xml:space="preserve"> на общински недвижим имот – частна общинска собственост, </w:t>
      </w:r>
      <w:proofErr w:type="spellStart"/>
      <w:r w:rsidR="009E2D56">
        <w:rPr>
          <w:sz w:val="28"/>
        </w:rPr>
        <w:t>находящ</w:t>
      </w:r>
      <w:proofErr w:type="spellEnd"/>
      <w:r w:rsidR="009E2D56">
        <w:rPr>
          <w:sz w:val="28"/>
        </w:rPr>
        <w:t xml:space="preserve"> се в гр. Бургас, </w:t>
      </w:r>
      <w:r w:rsidR="009E2D56">
        <w:rPr>
          <w:sz w:val="28"/>
          <w:lang w:val="bg-BG"/>
        </w:rPr>
        <w:t xml:space="preserve">ж.к. „Лазур“, бл. 143, етаж 1, офис </w:t>
      </w:r>
      <w:r w:rsidR="007E5F71">
        <w:rPr>
          <w:sz w:val="28"/>
          <w:lang w:val="bg-BG"/>
        </w:rPr>
        <w:t>№</w:t>
      </w:r>
      <w:r w:rsidR="009E2D56">
        <w:rPr>
          <w:sz w:val="28"/>
          <w:lang w:val="bg-BG"/>
        </w:rPr>
        <w:t>2</w:t>
      </w:r>
      <w:r w:rsidR="007C7E56">
        <w:rPr>
          <w:sz w:val="28"/>
          <w:lang w:val="bg-BG"/>
        </w:rPr>
        <w:t xml:space="preserve">, с площ </w:t>
      </w:r>
      <w:r w:rsidR="00AC777C">
        <w:rPr>
          <w:sz w:val="28"/>
          <w:lang w:val="bg-BG"/>
        </w:rPr>
        <w:t>39,96 кв.м, актуван с Акт №5342/17.12.2008 г. за частна общинска собственост.</w:t>
      </w:r>
      <w:r w:rsidR="00AC777C" w:rsidRPr="00AC777C">
        <w:rPr>
          <w:sz w:val="28"/>
        </w:rPr>
        <w:t xml:space="preserve"> </w:t>
      </w:r>
    </w:p>
    <w:p w:rsidR="0067301D" w:rsidRDefault="007E5F71" w:rsidP="00C737EC">
      <w:pPr>
        <w:ind w:left="142" w:firstLine="708"/>
        <w:jc w:val="both"/>
        <w:rPr>
          <w:sz w:val="28"/>
          <w:lang w:val="bg-BG"/>
        </w:rPr>
      </w:pPr>
      <w:r>
        <w:rPr>
          <w:sz w:val="28"/>
          <w:lang w:val="bg-BG"/>
        </w:rPr>
        <w:t>Фондацията</w:t>
      </w:r>
      <w:r w:rsidR="00AC777C">
        <w:rPr>
          <w:sz w:val="28"/>
        </w:rPr>
        <w:t xml:space="preserve"> </w:t>
      </w:r>
      <w:proofErr w:type="spellStart"/>
      <w:r w:rsidR="00AC777C">
        <w:rPr>
          <w:sz w:val="28"/>
        </w:rPr>
        <w:t>ползва</w:t>
      </w:r>
      <w:proofErr w:type="spellEnd"/>
      <w:r w:rsidR="00AC777C">
        <w:rPr>
          <w:sz w:val="28"/>
        </w:rPr>
        <w:t xml:space="preserve"> </w:t>
      </w:r>
      <w:proofErr w:type="spellStart"/>
      <w:r w:rsidR="00AC777C">
        <w:rPr>
          <w:sz w:val="28"/>
        </w:rPr>
        <w:t>описания</w:t>
      </w:r>
      <w:proofErr w:type="spellEnd"/>
      <w:r w:rsidR="00AC777C">
        <w:rPr>
          <w:sz w:val="28"/>
        </w:rPr>
        <w:t xml:space="preserve"> </w:t>
      </w:r>
      <w:proofErr w:type="spellStart"/>
      <w:r w:rsidR="00AC777C">
        <w:rPr>
          <w:sz w:val="28"/>
        </w:rPr>
        <w:t>общински</w:t>
      </w:r>
      <w:proofErr w:type="spellEnd"/>
      <w:r w:rsidR="00AC777C">
        <w:rPr>
          <w:sz w:val="28"/>
        </w:rPr>
        <w:t xml:space="preserve"> имот от </w:t>
      </w:r>
      <w:r>
        <w:rPr>
          <w:sz w:val="28"/>
        </w:rPr>
        <w:t xml:space="preserve">2019 </w:t>
      </w:r>
      <w:r w:rsidR="00AC777C">
        <w:rPr>
          <w:sz w:val="28"/>
        </w:rPr>
        <w:t xml:space="preserve">г., </w:t>
      </w:r>
      <w:proofErr w:type="gramStart"/>
      <w:r w:rsidR="00AC777C">
        <w:rPr>
          <w:sz w:val="28"/>
        </w:rPr>
        <w:t>съгласно</w:t>
      </w:r>
      <w:proofErr w:type="gramEnd"/>
      <w:r w:rsidR="00AC777C">
        <w:rPr>
          <w:sz w:val="28"/>
        </w:rPr>
        <w:t xml:space="preserve"> </w:t>
      </w:r>
      <w:proofErr w:type="spellStart"/>
      <w:r w:rsidR="00AC777C">
        <w:rPr>
          <w:sz w:val="28"/>
        </w:rPr>
        <w:t>договор</w:t>
      </w:r>
      <w:proofErr w:type="spellEnd"/>
      <w:r w:rsidR="00AC777C">
        <w:rPr>
          <w:sz w:val="28"/>
        </w:rPr>
        <w:t xml:space="preserve"> </w:t>
      </w:r>
      <w:r>
        <w:rPr>
          <w:sz w:val="28"/>
          <w:lang w:val="bg-BG"/>
        </w:rPr>
        <w:t>с рег. №29-00-43/02.10.2019 г.,</w:t>
      </w:r>
      <w:r w:rsidR="0067301D">
        <w:rPr>
          <w:sz w:val="28"/>
          <w:lang w:val="bg-BG"/>
        </w:rPr>
        <w:t xml:space="preserve"> сключен в изпълнение на решение на Общински съвет – Бургас, прието по т. 14 от проведеното на 30.07.2019 г. за </w:t>
      </w:r>
      <w:proofErr w:type="spellStart"/>
      <w:r w:rsidR="0067301D">
        <w:rPr>
          <w:sz w:val="28"/>
          <w:lang w:val="bg-BG"/>
        </w:rPr>
        <w:t>седание</w:t>
      </w:r>
      <w:proofErr w:type="spellEnd"/>
      <w:r w:rsidR="0067301D">
        <w:rPr>
          <w:sz w:val="28"/>
          <w:lang w:val="bg-BG"/>
        </w:rPr>
        <w:t xml:space="preserve"> (Протокол №60),</w:t>
      </w:r>
      <w:r>
        <w:rPr>
          <w:sz w:val="28"/>
          <w:lang w:val="bg-BG"/>
        </w:rPr>
        <w:t xml:space="preserve"> като в периода 2011 – 2019 г. на фондацията е бил предоставен от Община Бургас за ползване под наем </w:t>
      </w:r>
      <w:r w:rsidR="0067301D">
        <w:rPr>
          <w:sz w:val="28"/>
          <w:lang w:val="bg-BG"/>
        </w:rPr>
        <w:t>съседния</w:t>
      </w:r>
      <w:r w:rsidR="003951DC">
        <w:rPr>
          <w:sz w:val="28"/>
          <w:lang w:val="bg-BG"/>
        </w:rPr>
        <w:t>т</w:t>
      </w:r>
      <w:r w:rsidR="0067301D">
        <w:rPr>
          <w:sz w:val="28"/>
          <w:lang w:val="bg-BG"/>
        </w:rPr>
        <w:t xml:space="preserve"> </w:t>
      </w:r>
      <w:r>
        <w:rPr>
          <w:sz w:val="28"/>
          <w:lang w:val="bg-BG"/>
        </w:rPr>
        <w:t>офис №4 на етаж 1 в</w:t>
      </w:r>
      <w:r w:rsidR="0067301D">
        <w:rPr>
          <w:sz w:val="28"/>
          <w:lang w:val="bg-BG"/>
        </w:rPr>
        <w:t xml:space="preserve"> </w:t>
      </w:r>
      <w:r>
        <w:rPr>
          <w:sz w:val="28"/>
          <w:lang w:val="bg-BG"/>
        </w:rPr>
        <w:t xml:space="preserve">същата </w:t>
      </w:r>
      <w:r w:rsidR="0067301D">
        <w:rPr>
          <w:sz w:val="28"/>
          <w:lang w:val="bg-BG"/>
        </w:rPr>
        <w:t>сграда.</w:t>
      </w:r>
    </w:p>
    <w:p w:rsidR="0067301D" w:rsidRPr="00E83794" w:rsidRDefault="0067301D" w:rsidP="00C737EC">
      <w:pPr>
        <w:ind w:left="142" w:firstLine="708"/>
        <w:jc w:val="both"/>
        <w:rPr>
          <w:sz w:val="28"/>
          <w:lang w:val="bg-BG"/>
        </w:rPr>
      </w:pPr>
      <w:r>
        <w:rPr>
          <w:bCs/>
          <w:sz w:val="28"/>
          <w:lang w:val="bg-BG"/>
        </w:rPr>
        <w:t>Фондация „Астика“</w:t>
      </w:r>
      <w:r>
        <w:rPr>
          <w:sz w:val="28"/>
          <w:lang w:val="bg-BG"/>
        </w:rPr>
        <w:t xml:space="preserve"> </w:t>
      </w:r>
      <w:r w:rsidR="00AC777C">
        <w:rPr>
          <w:sz w:val="28"/>
        </w:rPr>
        <w:t xml:space="preserve">е </w:t>
      </w:r>
      <w:proofErr w:type="spellStart"/>
      <w:r>
        <w:rPr>
          <w:sz w:val="28"/>
        </w:rPr>
        <w:t>вписана</w:t>
      </w:r>
      <w:proofErr w:type="spellEnd"/>
      <w:r w:rsidR="00AC777C">
        <w:rPr>
          <w:sz w:val="28"/>
        </w:rPr>
        <w:t xml:space="preserve"> в регистъра на </w:t>
      </w:r>
      <w:proofErr w:type="spellStart"/>
      <w:r w:rsidR="00AC777C">
        <w:rPr>
          <w:sz w:val="28"/>
        </w:rPr>
        <w:t>юридическите</w:t>
      </w:r>
      <w:proofErr w:type="spellEnd"/>
      <w:r w:rsidR="00AC777C">
        <w:rPr>
          <w:sz w:val="28"/>
        </w:rPr>
        <w:t xml:space="preserve"> </w:t>
      </w:r>
      <w:proofErr w:type="spellStart"/>
      <w:r w:rsidR="00AC777C">
        <w:rPr>
          <w:sz w:val="28"/>
        </w:rPr>
        <w:t>лица</w:t>
      </w:r>
      <w:proofErr w:type="spellEnd"/>
      <w:r w:rsidR="00AC777C">
        <w:rPr>
          <w:sz w:val="28"/>
        </w:rPr>
        <w:t xml:space="preserve"> с </w:t>
      </w:r>
      <w:proofErr w:type="spellStart"/>
      <w:r w:rsidR="00AC777C">
        <w:rPr>
          <w:sz w:val="28"/>
        </w:rPr>
        <w:t>нестопанска</w:t>
      </w:r>
      <w:proofErr w:type="spellEnd"/>
      <w:r w:rsidR="00AC777C">
        <w:rPr>
          <w:sz w:val="28"/>
        </w:rPr>
        <w:t xml:space="preserve"> </w:t>
      </w:r>
      <w:proofErr w:type="spellStart"/>
      <w:r w:rsidR="00AC777C">
        <w:rPr>
          <w:sz w:val="28"/>
        </w:rPr>
        <w:t>цел</w:t>
      </w:r>
      <w:proofErr w:type="spellEnd"/>
      <w:r>
        <w:rPr>
          <w:sz w:val="28"/>
          <w:lang w:val="bg-BG"/>
        </w:rPr>
        <w:t xml:space="preserve"> и </w:t>
      </w:r>
      <w:r w:rsidR="000F318B">
        <w:rPr>
          <w:sz w:val="28"/>
          <w:lang w:val="bg-BG"/>
        </w:rPr>
        <w:t>извършва</w:t>
      </w:r>
      <w:r>
        <w:rPr>
          <w:sz w:val="28"/>
          <w:lang w:val="bg-BG"/>
        </w:rPr>
        <w:t xml:space="preserve"> дейност в обществена полза, като целите на фондацията са: подпомагане на сътрудничеството между териториалните общности и власти в областите, регионално развитие социално и </w:t>
      </w:r>
      <w:r>
        <w:rPr>
          <w:sz w:val="28"/>
          <w:lang w:val="bg-BG"/>
        </w:rPr>
        <w:lastRenderedPageBreak/>
        <w:t xml:space="preserve">икономическо сближаване, осигуряване на равни възможности за </w:t>
      </w:r>
      <w:r w:rsidR="003951DC">
        <w:rPr>
          <w:sz w:val="28"/>
          <w:lang w:val="bg-BG"/>
        </w:rPr>
        <w:t>гражданите, опазване на околната среда</w:t>
      </w:r>
      <w:r w:rsidR="00C737EC">
        <w:rPr>
          <w:sz w:val="28"/>
          <w:lang w:val="bg-BG"/>
        </w:rPr>
        <w:t xml:space="preserve"> и развитие на </w:t>
      </w:r>
      <w:r>
        <w:rPr>
          <w:sz w:val="28"/>
          <w:lang w:val="bg-BG"/>
        </w:rPr>
        <w:t>гражданското общество, създаване на условия за социална интеграция, реинтеграция</w:t>
      </w:r>
      <w:r w:rsidR="00E83794">
        <w:rPr>
          <w:sz w:val="28"/>
          <w:lang w:val="bg-BG"/>
        </w:rPr>
        <w:t xml:space="preserve"> и адаптация на граждани и лица в неравностойно положение, насърчаване на социалното, предприемачеството и гражданската инициатива, промоция и популяризиране на европейските ценности и достижения в социалната, културна и образователна сфера и др.</w:t>
      </w:r>
      <w:r w:rsidR="00AC777C">
        <w:rPr>
          <w:sz w:val="28"/>
        </w:rPr>
        <w:t xml:space="preserve"> </w:t>
      </w:r>
    </w:p>
    <w:p w:rsidR="00E83794" w:rsidRDefault="00AC777C" w:rsidP="00C737EC">
      <w:pPr>
        <w:spacing w:line="0" w:lineRule="atLeast"/>
        <w:ind w:left="142" w:firstLine="709"/>
        <w:jc w:val="both"/>
        <w:rPr>
          <w:sz w:val="28"/>
          <w:szCs w:val="28"/>
          <w:lang w:val="bg-BG"/>
        </w:rPr>
      </w:pPr>
      <w:proofErr w:type="spellStart"/>
      <w:r>
        <w:rPr>
          <w:sz w:val="28"/>
        </w:rPr>
        <w:t>Общинският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нежилищен</w:t>
      </w:r>
      <w:proofErr w:type="spellEnd"/>
      <w:r>
        <w:rPr>
          <w:sz w:val="28"/>
        </w:rPr>
        <w:t xml:space="preserve"> имот</w:t>
      </w:r>
      <w:r>
        <w:rPr>
          <w:sz w:val="28"/>
          <w:szCs w:val="28"/>
        </w:rPr>
        <w:t xml:space="preserve"> </w:t>
      </w:r>
      <w:proofErr w:type="spellStart"/>
      <w:r w:rsidRPr="00D11D2F">
        <w:rPr>
          <w:sz w:val="28"/>
          <w:szCs w:val="28"/>
        </w:rPr>
        <w:t>не</w:t>
      </w:r>
      <w:proofErr w:type="spellEnd"/>
      <w:r w:rsidRPr="00D11D2F">
        <w:rPr>
          <w:sz w:val="28"/>
          <w:szCs w:val="28"/>
        </w:rPr>
        <w:t xml:space="preserve"> е </w:t>
      </w:r>
      <w:proofErr w:type="spellStart"/>
      <w:r w:rsidRPr="00D11D2F">
        <w:rPr>
          <w:sz w:val="28"/>
          <w:szCs w:val="28"/>
        </w:rPr>
        <w:t>необходим</w:t>
      </w:r>
      <w:proofErr w:type="spellEnd"/>
      <w:r w:rsidRPr="00D11D2F">
        <w:rPr>
          <w:sz w:val="28"/>
          <w:szCs w:val="28"/>
        </w:rPr>
        <w:t xml:space="preserve"> за </w:t>
      </w:r>
      <w:proofErr w:type="spellStart"/>
      <w:r w:rsidRPr="00D11D2F">
        <w:rPr>
          <w:sz w:val="28"/>
          <w:szCs w:val="28"/>
        </w:rPr>
        <w:t>нуждите</w:t>
      </w:r>
      <w:proofErr w:type="spellEnd"/>
      <w:r w:rsidRPr="00D11D2F">
        <w:rPr>
          <w:sz w:val="28"/>
          <w:szCs w:val="28"/>
        </w:rPr>
        <w:t xml:space="preserve"> на </w:t>
      </w:r>
      <w:proofErr w:type="spellStart"/>
      <w:r w:rsidRPr="00D11D2F">
        <w:rPr>
          <w:sz w:val="28"/>
          <w:szCs w:val="28"/>
        </w:rPr>
        <w:t>органите</w:t>
      </w:r>
      <w:proofErr w:type="spellEnd"/>
      <w:r w:rsidRPr="00D11D2F">
        <w:rPr>
          <w:sz w:val="28"/>
          <w:szCs w:val="28"/>
        </w:rPr>
        <w:t xml:space="preserve"> на Община Бургас </w:t>
      </w:r>
      <w:proofErr w:type="spellStart"/>
      <w:r w:rsidRPr="00D11D2F">
        <w:rPr>
          <w:sz w:val="28"/>
          <w:szCs w:val="28"/>
          <w:lang w:val="en"/>
        </w:rPr>
        <w:t>или</w:t>
      </w:r>
      <w:proofErr w:type="spellEnd"/>
      <w:r w:rsidRPr="00D11D2F">
        <w:rPr>
          <w:sz w:val="28"/>
          <w:szCs w:val="28"/>
          <w:lang w:val="en"/>
        </w:rPr>
        <w:t xml:space="preserve"> на </w:t>
      </w:r>
      <w:proofErr w:type="spellStart"/>
      <w:r w:rsidRPr="00D11D2F">
        <w:rPr>
          <w:sz w:val="28"/>
          <w:szCs w:val="28"/>
          <w:lang w:val="en"/>
        </w:rPr>
        <w:t>юридически</w:t>
      </w:r>
      <w:proofErr w:type="spellEnd"/>
      <w:r w:rsidRPr="00D11D2F">
        <w:rPr>
          <w:sz w:val="28"/>
          <w:szCs w:val="28"/>
          <w:lang w:val="en"/>
        </w:rPr>
        <w:t xml:space="preserve"> </w:t>
      </w:r>
      <w:proofErr w:type="spellStart"/>
      <w:r w:rsidRPr="00D11D2F">
        <w:rPr>
          <w:sz w:val="28"/>
          <w:szCs w:val="28"/>
          <w:lang w:val="en"/>
        </w:rPr>
        <w:t>лица</w:t>
      </w:r>
      <w:proofErr w:type="spellEnd"/>
      <w:r w:rsidRPr="00D11D2F">
        <w:rPr>
          <w:sz w:val="28"/>
          <w:szCs w:val="28"/>
          <w:lang w:val="en"/>
        </w:rPr>
        <w:t xml:space="preserve"> на </w:t>
      </w:r>
      <w:proofErr w:type="spellStart"/>
      <w:r w:rsidRPr="00D11D2F">
        <w:rPr>
          <w:sz w:val="28"/>
          <w:szCs w:val="28"/>
          <w:lang w:val="en"/>
        </w:rPr>
        <w:t>издръжка</w:t>
      </w:r>
      <w:proofErr w:type="spellEnd"/>
      <w:r w:rsidRPr="00D11D2F">
        <w:rPr>
          <w:sz w:val="28"/>
          <w:szCs w:val="28"/>
          <w:lang w:val="en"/>
        </w:rPr>
        <w:t xml:space="preserve"> на </w:t>
      </w:r>
      <w:proofErr w:type="spellStart"/>
      <w:r w:rsidRPr="00D11D2F">
        <w:rPr>
          <w:sz w:val="28"/>
          <w:szCs w:val="28"/>
          <w:lang w:val="en"/>
        </w:rPr>
        <w:t>общинския</w:t>
      </w:r>
      <w:proofErr w:type="spellEnd"/>
      <w:r w:rsidRPr="00D11D2F">
        <w:rPr>
          <w:sz w:val="28"/>
          <w:szCs w:val="28"/>
          <w:lang w:val="en"/>
        </w:rPr>
        <w:t xml:space="preserve"> </w:t>
      </w:r>
      <w:proofErr w:type="spellStart"/>
      <w:r w:rsidRPr="00D11D2F">
        <w:rPr>
          <w:sz w:val="28"/>
          <w:szCs w:val="28"/>
          <w:lang w:val="en"/>
        </w:rPr>
        <w:t>бюджет</w:t>
      </w:r>
      <w:proofErr w:type="spellEnd"/>
      <w:r w:rsidRPr="00D11D2F">
        <w:rPr>
          <w:sz w:val="28"/>
          <w:szCs w:val="28"/>
        </w:rPr>
        <w:t xml:space="preserve"> и </w:t>
      </w:r>
      <w:proofErr w:type="spellStart"/>
      <w:r w:rsidRPr="00D11D2F">
        <w:rPr>
          <w:sz w:val="28"/>
          <w:szCs w:val="28"/>
        </w:rPr>
        <w:t>може</w:t>
      </w:r>
      <w:proofErr w:type="spellEnd"/>
      <w:r w:rsidRPr="00D11D2F">
        <w:rPr>
          <w:sz w:val="28"/>
          <w:szCs w:val="28"/>
        </w:rPr>
        <w:t xml:space="preserve"> да </w:t>
      </w:r>
      <w:proofErr w:type="spellStart"/>
      <w:r w:rsidRPr="00D11D2F">
        <w:rPr>
          <w:sz w:val="28"/>
          <w:szCs w:val="28"/>
        </w:rPr>
        <w:t>бъде</w:t>
      </w:r>
      <w:proofErr w:type="spellEnd"/>
      <w:r w:rsidRPr="00D11D2F">
        <w:rPr>
          <w:sz w:val="28"/>
          <w:szCs w:val="28"/>
        </w:rPr>
        <w:t xml:space="preserve"> </w:t>
      </w:r>
      <w:proofErr w:type="spellStart"/>
      <w:r w:rsidRPr="00D11D2F">
        <w:rPr>
          <w:sz w:val="28"/>
          <w:szCs w:val="28"/>
        </w:rPr>
        <w:t>отдаден</w:t>
      </w:r>
      <w:proofErr w:type="spellEnd"/>
      <w:r w:rsidRPr="00D11D2F">
        <w:rPr>
          <w:sz w:val="28"/>
          <w:szCs w:val="28"/>
        </w:rPr>
        <w:t xml:space="preserve"> </w:t>
      </w:r>
      <w:proofErr w:type="spellStart"/>
      <w:r w:rsidRPr="00D11D2F">
        <w:rPr>
          <w:sz w:val="28"/>
          <w:szCs w:val="28"/>
        </w:rPr>
        <w:t>под</w:t>
      </w:r>
      <w:proofErr w:type="spellEnd"/>
      <w:r w:rsidRPr="00D11D2F">
        <w:rPr>
          <w:sz w:val="28"/>
          <w:szCs w:val="28"/>
        </w:rPr>
        <w:t xml:space="preserve"> </w:t>
      </w:r>
      <w:proofErr w:type="spellStart"/>
      <w:r w:rsidRPr="00D11D2F">
        <w:rPr>
          <w:sz w:val="28"/>
          <w:szCs w:val="28"/>
        </w:rPr>
        <w:t>наем</w:t>
      </w:r>
      <w:proofErr w:type="spellEnd"/>
      <w:r w:rsidRPr="00D11D2F">
        <w:rPr>
          <w:sz w:val="28"/>
          <w:szCs w:val="28"/>
        </w:rPr>
        <w:t xml:space="preserve"> </w:t>
      </w:r>
      <w:proofErr w:type="spellStart"/>
      <w:r w:rsidRPr="00D11D2F">
        <w:rPr>
          <w:sz w:val="28"/>
          <w:szCs w:val="28"/>
          <w:shd w:val="clear" w:color="auto" w:fill="FFFFFF"/>
        </w:rPr>
        <w:t>без</w:t>
      </w:r>
      <w:proofErr w:type="spellEnd"/>
      <w:r w:rsidRPr="00D11D2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11D2F">
        <w:rPr>
          <w:sz w:val="28"/>
          <w:szCs w:val="28"/>
          <w:shd w:val="clear" w:color="auto" w:fill="FFFFFF"/>
        </w:rPr>
        <w:t>търг</w:t>
      </w:r>
      <w:proofErr w:type="spellEnd"/>
      <w:r w:rsidRPr="00D11D2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11D2F">
        <w:rPr>
          <w:sz w:val="28"/>
          <w:szCs w:val="28"/>
          <w:shd w:val="clear" w:color="auto" w:fill="FFFFFF"/>
        </w:rPr>
        <w:t>или</w:t>
      </w:r>
      <w:proofErr w:type="spellEnd"/>
      <w:r w:rsidRPr="00D11D2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11D2F">
        <w:rPr>
          <w:sz w:val="28"/>
          <w:szCs w:val="28"/>
          <w:shd w:val="clear" w:color="auto" w:fill="FFFFFF"/>
        </w:rPr>
        <w:t>конкурс</w:t>
      </w:r>
      <w:proofErr w:type="spellEnd"/>
      <w:r>
        <w:rPr>
          <w:sz w:val="28"/>
          <w:szCs w:val="28"/>
          <w:shd w:val="clear" w:color="auto" w:fill="FFFFFF"/>
        </w:rPr>
        <w:t xml:space="preserve"> на </w:t>
      </w:r>
      <w:proofErr w:type="spellStart"/>
      <w:r w:rsidRPr="00B93DFE">
        <w:rPr>
          <w:color w:val="222222"/>
          <w:sz w:val="28"/>
          <w:shd w:val="clear" w:color="auto" w:fill="FFFFFF"/>
        </w:rPr>
        <w:t>юридически</w:t>
      </w:r>
      <w:proofErr w:type="spellEnd"/>
      <w:r w:rsidRPr="00B93DFE">
        <w:rPr>
          <w:color w:val="222222"/>
          <w:sz w:val="28"/>
          <w:shd w:val="clear" w:color="auto" w:fill="FFFFFF"/>
        </w:rPr>
        <w:t xml:space="preserve"> </w:t>
      </w:r>
      <w:proofErr w:type="spellStart"/>
      <w:r w:rsidRPr="00B93DFE">
        <w:rPr>
          <w:color w:val="222222"/>
          <w:sz w:val="28"/>
          <w:shd w:val="clear" w:color="auto" w:fill="FFFFFF"/>
        </w:rPr>
        <w:t>лица</w:t>
      </w:r>
      <w:proofErr w:type="spellEnd"/>
      <w:r w:rsidRPr="00B93DFE">
        <w:rPr>
          <w:color w:val="222222"/>
          <w:sz w:val="28"/>
          <w:shd w:val="clear" w:color="auto" w:fill="FFFFFF"/>
        </w:rPr>
        <w:t xml:space="preserve"> с </w:t>
      </w:r>
      <w:proofErr w:type="spellStart"/>
      <w:r w:rsidRPr="00B93DFE">
        <w:rPr>
          <w:color w:val="222222"/>
          <w:sz w:val="28"/>
          <w:shd w:val="clear" w:color="auto" w:fill="FFFFFF"/>
        </w:rPr>
        <w:t>нестопанска</w:t>
      </w:r>
      <w:proofErr w:type="spellEnd"/>
      <w:r w:rsidRPr="00B93DFE">
        <w:rPr>
          <w:color w:val="222222"/>
          <w:sz w:val="28"/>
          <w:shd w:val="clear" w:color="auto" w:fill="FFFFFF"/>
        </w:rPr>
        <w:t xml:space="preserve"> </w:t>
      </w:r>
      <w:proofErr w:type="spellStart"/>
      <w:r w:rsidRPr="00B93DFE">
        <w:rPr>
          <w:color w:val="222222"/>
          <w:sz w:val="28"/>
          <w:shd w:val="clear" w:color="auto" w:fill="FFFFFF"/>
        </w:rPr>
        <w:t>цел</w:t>
      </w:r>
      <w:proofErr w:type="spellEnd"/>
      <w:r w:rsidRPr="00B93DFE">
        <w:rPr>
          <w:color w:val="222222"/>
          <w:sz w:val="28"/>
          <w:shd w:val="clear" w:color="auto" w:fill="FFFFFF"/>
        </w:rPr>
        <w:t xml:space="preserve">, </w:t>
      </w:r>
      <w:proofErr w:type="spellStart"/>
      <w:r w:rsidRPr="00B93DFE">
        <w:rPr>
          <w:color w:val="222222"/>
          <w:sz w:val="28"/>
          <w:shd w:val="clear" w:color="auto" w:fill="FFFFFF"/>
        </w:rPr>
        <w:t>осъществяващи</w:t>
      </w:r>
      <w:proofErr w:type="spellEnd"/>
      <w:r w:rsidRPr="00B93DFE">
        <w:rPr>
          <w:color w:val="222222"/>
          <w:sz w:val="28"/>
          <w:shd w:val="clear" w:color="auto" w:fill="FFFFFF"/>
        </w:rPr>
        <w:t xml:space="preserve"> </w:t>
      </w:r>
      <w:proofErr w:type="spellStart"/>
      <w:r w:rsidRPr="00B93DFE">
        <w:rPr>
          <w:color w:val="222222"/>
          <w:sz w:val="28"/>
          <w:shd w:val="clear" w:color="auto" w:fill="FFFFFF"/>
        </w:rPr>
        <w:t>дейност</w:t>
      </w:r>
      <w:proofErr w:type="spellEnd"/>
      <w:r w:rsidRPr="00B93DFE">
        <w:rPr>
          <w:color w:val="222222"/>
          <w:sz w:val="28"/>
          <w:shd w:val="clear" w:color="auto" w:fill="FFFFFF"/>
        </w:rPr>
        <w:t xml:space="preserve"> в </w:t>
      </w:r>
      <w:proofErr w:type="spellStart"/>
      <w:r w:rsidRPr="00B93DFE">
        <w:rPr>
          <w:color w:val="222222"/>
          <w:sz w:val="28"/>
          <w:shd w:val="clear" w:color="auto" w:fill="FFFFFF"/>
        </w:rPr>
        <w:t>обществена</w:t>
      </w:r>
      <w:proofErr w:type="spellEnd"/>
      <w:r w:rsidRPr="00B93DFE">
        <w:rPr>
          <w:color w:val="222222"/>
          <w:sz w:val="28"/>
          <w:shd w:val="clear" w:color="auto" w:fill="FFFFFF"/>
        </w:rPr>
        <w:t xml:space="preserve"> </w:t>
      </w:r>
      <w:proofErr w:type="spellStart"/>
      <w:r w:rsidRPr="00B93DFE">
        <w:rPr>
          <w:color w:val="222222"/>
          <w:sz w:val="28"/>
          <w:shd w:val="clear" w:color="auto" w:fill="FFFFFF"/>
        </w:rPr>
        <w:t>полза</w:t>
      </w:r>
      <w:proofErr w:type="spellEnd"/>
      <w:r w:rsidR="00E83794">
        <w:rPr>
          <w:color w:val="222222"/>
          <w:sz w:val="28"/>
          <w:shd w:val="clear" w:color="auto" w:fill="FFFFFF"/>
        </w:rPr>
        <w:t xml:space="preserve">, по </w:t>
      </w:r>
      <w:proofErr w:type="spellStart"/>
      <w:r w:rsidR="00E83794">
        <w:rPr>
          <w:color w:val="222222"/>
          <w:sz w:val="28"/>
          <w:shd w:val="clear" w:color="auto" w:fill="FFFFFF"/>
        </w:rPr>
        <w:t>реда</w:t>
      </w:r>
      <w:proofErr w:type="spellEnd"/>
      <w:r w:rsidR="00E83794">
        <w:rPr>
          <w:color w:val="222222"/>
          <w:sz w:val="28"/>
          <w:shd w:val="clear" w:color="auto" w:fill="FFFFFF"/>
        </w:rPr>
        <w:t xml:space="preserve"> на чл. </w:t>
      </w:r>
      <w:r w:rsidR="00E83794">
        <w:rPr>
          <w:sz w:val="28"/>
          <w:szCs w:val="28"/>
          <w:lang w:val="bg-BG"/>
        </w:rPr>
        <w:t xml:space="preserve">14, ал. 6 от Закона за общинската собственост </w:t>
      </w:r>
    </w:p>
    <w:p w:rsidR="0009479E" w:rsidRDefault="00AC777C" w:rsidP="00C737EC">
      <w:pPr>
        <w:ind w:left="142" w:firstLine="708"/>
        <w:jc w:val="both"/>
        <w:rPr>
          <w:sz w:val="28"/>
          <w:szCs w:val="28"/>
        </w:rPr>
      </w:pPr>
      <w:proofErr w:type="gramStart"/>
      <w:r w:rsidRPr="00617C28">
        <w:rPr>
          <w:sz w:val="28"/>
          <w:szCs w:val="28"/>
        </w:rPr>
        <w:t>Съгласно Приложение №</w:t>
      </w:r>
      <w:r>
        <w:rPr>
          <w:sz w:val="28"/>
          <w:szCs w:val="28"/>
        </w:rPr>
        <w:t>7</w:t>
      </w:r>
      <w:r w:rsidRPr="00617C28">
        <w:rPr>
          <w:sz w:val="28"/>
          <w:szCs w:val="28"/>
        </w:rPr>
        <w:t xml:space="preserve"> за </w:t>
      </w:r>
      <w:proofErr w:type="spellStart"/>
      <w:r w:rsidRPr="00617C28">
        <w:rPr>
          <w:sz w:val="28"/>
          <w:szCs w:val="28"/>
        </w:rPr>
        <w:t>определяне</w:t>
      </w:r>
      <w:proofErr w:type="spellEnd"/>
      <w:r w:rsidRPr="00617C28">
        <w:rPr>
          <w:sz w:val="28"/>
          <w:szCs w:val="28"/>
        </w:rPr>
        <w:t xml:space="preserve"> на </w:t>
      </w:r>
      <w:proofErr w:type="spellStart"/>
      <w:r w:rsidRPr="00617C28">
        <w:rPr>
          <w:sz w:val="28"/>
          <w:szCs w:val="28"/>
        </w:rPr>
        <w:t>размера</w:t>
      </w:r>
      <w:proofErr w:type="spellEnd"/>
      <w:r w:rsidRPr="00617C28">
        <w:rPr>
          <w:sz w:val="28"/>
          <w:szCs w:val="28"/>
        </w:rPr>
        <w:t xml:space="preserve"> на </w:t>
      </w:r>
      <w:proofErr w:type="spellStart"/>
      <w:r w:rsidRPr="00617C28">
        <w:rPr>
          <w:sz w:val="28"/>
          <w:szCs w:val="28"/>
        </w:rPr>
        <w:t>базисните</w:t>
      </w:r>
      <w:proofErr w:type="spellEnd"/>
      <w:r w:rsidRPr="00617C28">
        <w:rPr>
          <w:sz w:val="28"/>
          <w:szCs w:val="28"/>
        </w:rPr>
        <w:t xml:space="preserve"> </w:t>
      </w:r>
      <w:proofErr w:type="spellStart"/>
      <w:r w:rsidRPr="00617C28">
        <w:rPr>
          <w:sz w:val="28"/>
          <w:szCs w:val="28"/>
        </w:rPr>
        <w:t>наемни</w:t>
      </w:r>
      <w:proofErr w:type="spellEnd"/>
      <w:r w:rsidRPr="00617C28">
        <w:rPr>
          <w:sz w:val="28"/>
          <w:szCs w:val="28"/>
        </w:rPr>
        <w:t xml:space="preserve"> </w:t>
      </w:r>
      <w:proofErr w:type="spellStart"/>
      <w:r w:rsidRPr="00617C28">
        <w:rPr>
          <w:sz w:val="28"/>
          <w:szCs w:val="28"/>
        </w:rPr>
        <w:t>цени</w:t>
      </w:r>
      <w:proofErr w:type="spellEnd"/>
      <w:r w:rsidRPr="00617C28">
        <w:rPr>
          <w:sz w:val="28"/>
          <w:szCs w:val="28"/>
        </w:rPr>
        <w:t xml:space="preserve"> за </w:t>
      </w:r>
      <w:r>
        <w:rPr>
          <w:sz w:val="28"/>
          <w:szCs w:val="28"/>
        </w:rPr>
        <w:t>202</w:t>
      </w:r>
      <w:r w:rsidR="00E83794">
        <w:rPr>
          <w:sz w:val="28"/>
          <w:szCs w:val="28"/>
          <w:lang w:val="bg-BG"/>
        </w:rPr>
        <w:t xml:space="preserve">4 </w:t>
      </w:r>
      <w:r w:rsidRPr="00617C28">
        <w:rPr>
          <w:sz w:val="28"/>
          <w:szCs w:val="28"/>
        </w:rPr>
        <w:t xml:space="preserve">г. от Наредбата за </w:t>
      </w:r>
      <w:proofErr w:type="spellStart"/>
      <w:r w:rsidRPr="00617C28">
        <w:rPr>
          <w:sz w:val="28"/>
          <w:szCs w:val="28"/>
        </w:rPr>
        <w:t>определянето</w:t>
      </w:r>
      <w:proofErr w:type="spellEnd"/>
      <w:r w:rsidRPr="00617C28">
        <w:rPr>
          <w:sz w:val="28"/>
          <w:szCs w:val="28"/>
        </w:rPr>
        <w:t xml:space="preserve"> и </w:t>
      </w:r>
      <w:proofErr w:type="spellStart"/>
      <w:r w:rsidRPr="00617C28">
        <w:rPr>
          <w:sz w:val="28"/>
          <w:szCs w:val="28"/>
        </w:rPr>
        <w:t>администрирането</w:t>
      </w:r>
      <w:proofErr w:type="spellEnd"/>
      <w:r w:rsidRPr="00617C28">
        <w:rPr>
          <w:sz w:val="28"/>
          <w:szCs w:val="28"/>
        </w:rPr>
        <w:t xml:space="preserve"> на </w:t>
      </w:r>
      <w:proofErr w:type="spellStart"/>
      <w:r w:rsidRPr="00617C28">
        <w:rPr>
          <w:sz w:val="28"/>
          <w:szCs w:val="28"/>
        </w:rPr>
        <w:t>местните</w:t>
      </w:r>
      <w:proofErr w:type="spellEnd"/>
      <w:r w:rsidRPr="00617C28">
        <w:rPr>
          <w:sz w:val="28"/>
          <w:szCs w:val="28"/>
        </w:rPr>
        <w:t xml:space="preserve"> </w:t>
      </w:r>
      <w:proofErr w:type="spellStart"/>
      <w:r w:rsidRPr="00617C28">
        <w:rPr>
          <w:sz w:val="28"/>
          <w:szCs w:val="28"/>
        </w:rPr>
        <w:t>такси</w:t>
      </w:r>
      <w:proofErr w:type="spellEnd"/>
      <w:r w:rsidRPr="00617C28">
        <w:rPr>
          <w:sz w:val="28"/>
          <w:szCs w:val="28"/>
        </w:rPr>
        <w:t xml:space="preserve"> и </w:t>
      </w:r>
      <w:proofErr w:type="spellStart"/>
      <w:r w:rsidRPr="00617C28">
        <w:rPr>
          <w:sz w:val="28"/>
          <w:szCs w:val="28"/>
        </w:rPr>
        <w:t>цени</w:t>
      </w:r>
      <w:proofErr w:type="spellEnd"/>
      <w:r w:rsidRPr="00617C28">
        <w:rPr>
          <w:sz w:val="28"/>
          <w:szCs w:val="28"/>
        </w:rPr>
        <w:t xml:space="preserve"> на </w:t>
      </w:r>
      <w:proofErr w:type="spellStart"/>
      <w:r w:rsidRPr="00617C28">
        <w:rPr>
          <w:sz w:val="28"/>
          <w:szCs w:val="28"/>
        </w:rPr>
        <w:t>услугите</w:t>
      </w:r>
      <w:proofErr w:type="spellEnd"/>
      <w:r w:rsidRPr="00617C28">
        <w:rPr>
          <w:sz w:val="28"/>
          <w:szCs w:val="28"/>
        </w:rPr>
        <w:t xml:space="preserve"> на </w:t>
      </w:r>
      <w:proofErr w:type="spellStart"/>
      <w:r w:rsidRPr="00617C28">
        <w:rPr>
          <w:sz w:val="28"/>
          <w:szCs w:val="28"/>
        </w:rPr>
        <w:t>територията</w:t>
      </w:r>
      <w:proofErr w:type="spellEnd"/>
      <w:r w:rsidRPr="00617C28">
        <w:rPr>
          <w:sz w:val="28"/>
          <w:szCs w:val="28"/>
        </w:rPr>
        <w:t xml:space="preserve"> на Община Бургас, приета от Общински съвет – Бургас, е </w:t>
      </w:r>
      <w:proofErr w:type="spellStart"/>
      <w:r w:rsidRPr="00617C28">
        <w:rPr>
          <w:sz w:val="28"/>
          <w:szCs w:val="28"/>
        </w:rPr>
        <w:t>определена</w:t>
      </w:r>
      <w:proofErr w:type="spellEnd"/>
      <w:r w:rsidRPr="00617C28">
        <w:rPr>
          <w:sz w:val="28"/>
          <w:szCs w:val="28"/>
        </w:rPr>
        <w:t xml:space="preserve"> </w:t>
      </w:r>
      <w:proofErr w:type="spellStart"/>
      <w:r w:rsidRPr="00617C28">
        <w:rPr>
          <w:sz w:val="28"/>
          <w:szCs w:val="28"/>
        </w:rPr>
        <w:t>месечната</w:t>
      </w:r>
      <w:proofErr w:type="spellEnd"/>
      <w:r w:rsidRPr="00617C28">
        <w:rPr>
          <w:sz w:val="28"/>
          <w:szCs w:val="28"/>
        </w:rPr>
        <w:t xml:space="preserve"> </w:t>
      </w:r>
      <w:proofErr w:type="spellStart"/>
      <w:r w:rsidRPr="00617C28">
        <w:rPr>
          <w:sz w:val="28"/>
          <w:szCs w:val="28"/>
        </w:rPr>
        <w:t>наемна</w:t>
      </w:r>
      <w:proofErr w:type="spellEnd"/>
      <w:r w:rsidRPr="00617C28">
        <w:rPr>
          <w:sz w:val="28"/>
          <w:szCs w:val="28"/>
        </w:rPr>
        <w:t xml:space="preserve"> </w:t>
      </w:r>
      <w:proofErr w:type="spellStart"/>
      <w:r w:rsidRPr="00617C28">
        <w:rPr>
          <w:sz w:val="28"/>
          <w:szCs w:val="28"/>
        </w:rPr>
        <w:t>цена</w:t>
      </w:r>
      <w:proofErr w:type="spellEnd"/>
      <w:r w:rsidRPr="00617C28">
        <w:rPr>
          <w:sz w:val="28"/>
          <w:szCs w:val="28"/>
        </w:rPr>
        <w:t xml:space="preserve"> за </w:t>
      </w:r>
      <w:proofErr w:type="spellStart"/>
      <w:r w:rsidRPr="00617C28">
        <w:rPr>
          <w:sz w:val="28"/>
          <w:szCs w:val="28"/>
        </w:rPr>
        <w:t>отдаване</w:t>
      </w:r>
      <w:proofErr w:type="spellEnd"/>
      <w:r w:rsidRPr="00617C28">
        <w:rPr>
          <w:sz w:val="28"/>
          <w:szCs w:val="28"/>
        </w:rPr>
        <w:t xml:space="preserve"> </w:t>
      </w:r>
      <w:proofErr w:type="spellStart"/>
      <w:r w:rsidRPr="00617C28">
        <w:rPr>
          <w:sz w:val="28"/>
          <w:szCs w:val="28"/>
        </w:rPr>
        <w:t>под</w:t>
      </w:r>
      <w:proofErr w:type="spellEnd"/>
      <w:r w:rsidRPr="00617C28">
        <w:rPr>
          <w:sz w:val="28"/>
          <w:szCs w:val="28"/>
        </w:rPr>
        <w:t xml:space="preserve"> </w:t>
      </w:r>
      <w:proofErr w:type="spellStart"/>
      <w:r w:rsidRPr="00617C28">
        <w:rPr>
          <w:sz w:val="28"/>
          <w:szCs w:val="28"/>
        </w:rPr>
        <w:t>наем</w:t>
      </w:r>
      <w:proofErr w:type="spellEnd"/>
      <w:r w:rsidRPr="00617C28">
        <w:rPr>
          <w:sz w:val="28"/>
          <w:szCs w:val="28"/>
        </w:rPr>
        <w:t xml:space="preserve"> на </w:t>
      </w:r>
      <w:proofErr w:type="spellStart"/>
      <w:r w:rsidR="00E83794">
        <w:rPr>
          <w:sz w:val="28"/>
          <w:szCs w:val="28"/>
        </w:rPr>
        <w:t>общинския</w:t>
      </w:r>
      <w:proofErr w:type="spellEnd"/>
      <w:r>
        <w:rPr>
          <w:sz w:val="28"/>
          <w:szCs w:val="28"/>
        </w:rPr>
        <w:t xml:space="preserve"> </w:t>
      </w:r>
      <w:r w:rsidR="00E83794">
        <w:rPr>
          <w:sz w:val="28"/>
          <w:szCs w:val="28"/>
          <w:lang w:val="bg-BG"/>
        </w:rPr>
        <w:t>имот</w:t>
      </w:r>
      <w:r w:rsidRPr="00617C28">
        <w:rPr>
          <w:sz w:val="28"/>
          <w:szCs w:val="28"/>
        </w:rPr>
        <w:t xml:space="preserve">, </w:t>
      </w:r>
      <w:proofErr w:type="spellStart"/>
      <w:r w:rsidRPr="00617C28">
        <w:rPr>
          <w:sz w:val="28"/>
          <w:szCs w:val="28"/>
        </w:rPr>
        <w:t>както</w:t>
      </w:r>
      <w:proofErr w:type="spellEnd"/>
      <w:r w:rsidRPr="00617C28">
        <w:rPr>
          <w:sz w:val="28"/>
          <w:szCs w:val="28"/>
        </w:rPr>
        <w:t xml:space="preserve"> </w:t>
      </w:r>
      <w:proofErr w:type="spellStart"/>
      <w:r w:rsidRPr="00617C28">
        <w:rPr>
          <w:sz w:val="28"/>
          <w:szCs w:val="28"/>
        </w:rPr>
        <w:t>следва</w:t>
      </w:r>
      <w:proofErr w:type="spellEnd"/>
      <w:r w:rsidRPr="00617C28">
        <w:rPr>
          <w:sz w:val="28"/>
          <w:szCs w:val="28"/>
        </w:rPr>
        <w:t xml:space="preserve">: </w:t>
      </w:r>
      <w:r w:rsidR="00E83794">
        <w:rPr>
          <w:sz w:val="28"/>
          <w:szCs w:val="28"/>
          <w:lang w:val="bg-BG"/>
        </w:rPr>
        <w:t>39,96</w:t>
      </w:r>
      <w:r w:rsidRPr="00617C28">
        <w:rPr>
          <w:sz w:val="28"/>
          <w:szCs w:val="28"/>
        </w:rPr>
        <w:t xml:space="preserve"> кв.м (</w:t>
      </w:r>
      <w:r>
        <w:rPr>
          <w:sz w:val="28"/>
          <w:szCs w:val="28"/>
        </w:rPr>
        <w:t>площ) х 2,00</w:t>
      </w:r>
      <w:r w:rsidRPr="00617C28">
        <w:rPr>
          <w:sz w:val="28"/>
          <w:szCs w:val="28"/>
        </w:rPr>
        <w:t xml:space="preserve"> лева/кв.м (</w:t>
      </w:r>
      <w:proofErr w:type="spellStart"/>
      <w:r w:rsidRPr="00617C28">
        <w:rPr>
          <w:sz w:val="28"/>
          <w:szCs w:val="28"/>
        </w:rPr>
        <w:t>наем</w:t>
      </w:r>
      <w:r>
        <w:rPr>
          <w:sz w:val="28"/>
          <w:szCs w:val="28"/>
        </w:rPr>
        <w:t>н</w:t>
      </w:r>
      <w:r w:rsidRPr="00617C28">
        <w:rPr>
          <w:sz w:val="28"/>
          <w:szCs w:val="28"/>
        </w:rPr>
        <w:t>а</w:t>
      </w:r>
      <w:proofErr w:type="spellEnd"/>
      <w:r w:rsidRPr="00617C28">
        <w:rPr>
          <w:sz w:val="28"/>
          <w:szCs w:val="28"/>
        </w:rPr>
        <w:t xml:space="preserve"> </w:t>
      </w:r>
      <w:proofErr w:type="spellStart"/>
      <w:r w:rsidRPr="00617C28">
        <w:rPr>
          <w:sz w:val="28"/>
          <w:szCs w:val="28"/>
        </w:rPr>
        <w:t>цена</w:t>
      </w:r>
      <w:proofErr w:type="spellEnd"/>
      <w:r w:rsidRPr="00617C28">
        <w:rPr>
          <w:sz w:val="28"/>
          <w:szCs w:val="28"/>
        </w:rPr>
        <w:t xml:space="preserve"> за </w:t>
      </w:r>
      <w:r w:rsidRPr="00617C28">
        <w:rPr>
          <w:rFonts w:eastAsia="Calibri"/>
          <w:sz w:val="28"/>
          <w:szCs w:val="28"/>
          <w:lang w:val="ru-RU"/>
        </w:rPr>
        <w:t>помещения</w:t>
      </w:r>
      <w:r>
        <w:rPr>
          <w:rFonts w:eastAsia="Calibri"/>
          <w:sz w:val="28"/>
          <w:szCs w:val="28"/>
          <w:lang w:val="ru-RU"/>
        </w:rPr>
        <w:t>, предоставени</w:t>
      </w:r>
      <w:r w:rsidRPr="00617C28">
        <w:rPr>
          <w:rFonts w:eastAsia="Calibri"/>
          <w:sz w:val="28"/>
          <w:szCs w:val="28"/>
          <w:lang w:val="ru-RU"/>
        </w:rPr>
        <w:t xml:space="preserve"> за осъществяване дейността на юридически лица с нестопанска цел в обществена полза</w:t>
      </w:r>
      <w:r w:rsidRPr="00617C28">
        <w:rPr>
          <w:sz w:val="28"/>
          <w:szCs w:val="28"/>
        </w:rPr>
        <w:t xml:space="preserve">) х </w:t>
      </w:r>
      <w:r>
        <w:rPr>
          <w:sz w:val="28"/>
          <w:szCs w:val="28"/>
        </w:rPr>
        <w:t>1,2</w:t>
      </w:r>
      <w:r w:rsidRPr="00617C28">
        <w:rPr>
          <w:sz w:val="28"/>
          <w:szCs w:val="28"/>
        </w:rPr>
        <w:t xml:space="preserve"> (</w:t>
      </w:r>
      <w:proofErr w:type="spellStart"/>
      <w:r w:rsidRPr="00617C28">
        <w:rPr>
          <w:sz w:val="28"/>
          <w:szCs w:val="28"/>
        </w:rPr>
        <w:t>коефициент</w:t>
      </w:r>
      <w:proofErr w:type="spellEnd"/>
      <w:r w:rsidRPr="00617C28">
        <w:rPr>
          <w:sz w:val="28"/>
          <w:szCs w:val="28"/>
        </w:rPr>
        <w:t xml:space="preserve"> за зона) х </w:t>
      </w:r>
      <w:r>
        <w:rPr>
          <w:sz w:val="28"/>
          <w:szCs w:val="28"/>
        </w:rPr>
        <w:t>1,0 (</w:t>
      </w:r>
      <w:proofErr w:type="spellStart"/>
      <w:r>
        <w:rPr>
          <w:sz w:val="28"/>
          <w:szCs w:val="28"/>
        </w:rPr>
        <w:t>коефициент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състояние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предназначение</w:t>
      </w:r>
      <w:proofErr w:type="spellEnd"/>
      <w:r w:rsidRPr="00617C28">
        <w:rPr>
          <w:sz w:val="28"/>
          <w:szCs w:val="28"/>
        </w:rPr>
        <w:t xml:space="preserve"> на </w:t>
      </w:r>
      <w:proofErr w:type="spellStart"/>
      <w:r w:rsidRPr="00617C28">
        <w:rPr>
          <w:sz w:val="28"/>
          <w:szCs w:val="28"/>
        </w:rPr>
        <w:t>обекта</w:t>
      </w:r>
      <w:proofErr w:type="spellEnd"/>
      <w:r w:rsidRPr="00617C28">
        <w:rPr>
          <w:sz w:val="28"/>
          <w:szCs w:val="28"/>
        </w:rPr>
        <w:t>) =</w:t>
      </w:r>
      <w:r>
        <w:rPr>
          <w:sz w:val="28"/>
          <w:szCs w:val="28"/>
        </w:rPr>
        <w:t xml:space="preserve"> </w:t>
      </w:r>
      <w:r w:rsidR="00E83794">
        <w:rPr>
          <w:sz w:val="28"/>
          <w:szCs w:val="28"/>
          <w:lang w:val="bg-BG"/>
        </w:rPr>
        <w:t>95,90</w:t>
      </w:r>
      <w:r w:rsidRPr="00617C28">
        <w:rPr>
          <w:sz w:val="28"/>
          <w:szCs w:val="28"/>
        </w:rPr>
        <w:t xml:space="preserve"> </w:t>
      </w:r>
      <w:r w:rsidR="00E83794">
        <w:rPr>
          <w:sz w:val="28"/>
          <w:szCs w:val="28"/>
          <w:lang w:val="bg-BG"/>
        </w:rPr>
        <w:t>(деветдесет и пет лева и деветдесет стотинки</w:t>
      </w:r>
      <w:r w:rsidRPr="00617C28">
        <w:rPr>
          <w:sz w:val="28"/>
          <w:szCs w:val="28"/>
        </w:rPr>
        <w:t xml:space="preserve">) лева, </w:t>
      </w:r>
      <w:proofErr w:type="spellStart"/>
      <w:r w:rsidRPr="00617C28">
        <w:rPr>
          <w:sz w:val="28"/>
          <w:szCs w:val="28"/>
        </w:rPr>
        <w:t>без</w:t>
      </w:r>
      <w:proofErr w:type="spellEnd"/>
      <w:r w:rsidRPr="00617C28">
        <w:rPr>
          <w:sz w:val="28"/>
          <w:szCs w:val="28"/>
        </w:rPr>
        <w:t xml:space="preserve"> ДДС.</w:t>
      </w:r>
      <w:proofErr w:type="gramEnd"/>
    </w:p>
    <w:p w:rsidR="00165CFD" w:rsidRPr="0009479E" w:rsidRDefault="00165CFD" w:rsidP="00C737EC">
      <w:pPr>
        <w:ind w:left="142" w:firstLine="708"/>
        <w:jc w:val="both"/>
        <w:rPr>
          <w:sz w:val="28"/>
          <w:szCs w:val="28"/>
        </w:rPr>
      </w:pPr>
      <w:r>
        <w:rPr>
          <w:rFonts w:eastAsiaTheme="minorHAnsi"/>
          <w:color w:val="000000" w:themeColor="text1"/>
          <w:sz w:val="28"/>
          <w:szCs w:val="28"/>
          <w:lang w:val="bg-BG" w:eastAsia="en-US"/>
        </w:rPr>
        <w:t>Предвид изложеното и на основание правомощията ми по чл. 73, ал. 1 от Правилника за организацията и дейността на Общинския съвет и неговите комисии и взаимодействието му с Общинската администрация на община Бургас, предлагам Общински съвет – Бургас</w:t>
      </w:r>
      <w:r>
        <w:rPr>
          <w:rFonts w:eastAsia="Calibri"/>
          <w:sz w:val="28"/>
          <w:szCs w:val="28"/>
          <w:lang w:val="bg-BG" w:eastAsia="en-US"/>
        </w:rPr>
        <w:t xml:space="preserve">, на основание чл. 21, ал. 1, т. 8 от </w:t>
      </w:r>
      <w:r>
        <w:rPr>
          <w:rFonts w:eastAsiaTheme="minorHAnsi"/>
          <w:color w:val="000000" w:themeColor="text1"/>
          <w:sz w:val="28"/>
          <w:szCs w:val="28"/>
          <w:lang w:val="bg-BG" w:eastAsia="en-US"/>
        </w:rPr>
        <w:t xml:space="preserve">Закона за местното самоуправление и местната администрация, </w:t>
      </w:r>
      <w:r>
        <w:rPr>
          <w:rFonts w:eastAsia="Calibri"/>
          <w:sz w:val="28"/>
          <w:szCs w:val="28"/>
          <w:lang w:val="bg-BG" w:eastAsia="en-US"/>
        </w:rPr>
        <w:t>чл. 14, ал. 6 от Закона за общинската собственост, чл. 21, ал. 1, т. 2 от Наредбата за реда за придобиване, управление и разпореждане с общински имоти и вещи, приета от Общински съвет – Бургас, да вземе следното</w:t>
      </w:r>
    </w:p>
    <w:p w:rsidR="00165CFD" w:rsidRDefault="00165CFD" w:rsidP="00C737EC">
      <w:pPr>
        <w:spacing w:line="240" w:lineRule="atLeast"/>
        <w:ind w:left="142"/>
        <w:contextualSpacing/>
        <w:jc w:val="both"/>
        <w:rPr>
          <w:rFonts w:eastAsia="Calibri"/>
          <w:bCs/>
          <w:sz w:val="28"/>
        </w:rPr>
      </w:pPr>
    </w:p>
    <w:p w:rsidR="00165CFD" w:rsidRDefault="00165CFD" w:rsidP="00C737EC">
      <w:pPr>
        <w:spacing w:line="240" w:lineRule="atLeast"/>
        <w:ind w:left="142"/>
        <w:jc w:val="center"/>
        <w:rPr>
          <w:b/>
          <w:sz w:val="28"/>
          <w:szCs w:val="24"/>
        </w:rPr>
      </w:pPr>
      <w:proofErr w:type="gramStart"/>
      <w:r>
        <w:rPr>
          <w:b/>
          <w:sz w:val="28"/>
          <w:szCs w:val="24"/>
        </w:rPr>
        <w:t>Р  Е</w:t>
      </w:r>
      <w:proofErr w:type="gramEnd"/>
      <w:r>
        <w:rPr>
          <w:b/>
          <w:sz w:val="28"/>
          <w:szCs w:val="24"/>
        </w:rPr>
        <w:t xml:space="preserve">  Ш  Е  Н  И  Е:</w:t>
      </w:r>
    </w:p>
    <w:p w:rsidR="00165CFD" w:rsidRDefault="00165CFD" w:rsidP="00C737EC">
      <w:pPr>
        <w:spacing w:line="240" w:lineRule="atLeast"/>
        <w:ind w:left="142" w:firstLine="708"/>
        <w:jc w:val="both"/>
        <w:rPr>
          <w:sz w:val="28"/>
          <w:szCs w:val="24"/>
        </w:rPr>
      </w:pPr>
    </w:p>
    <w:p w:rsidR="0009479E" w:rsidRDefault="00E83794" w:rsidP="00C737EC">
      <w:pPr>
        <w:ind w:left="142" w:firstLine="708"/>
        <w:jc w:val="both"/>
        <w:rPr>
          <w:sz w:val="28"/>
          <w:szCs w:val="28"/>
        </w:rPr>
      </w:pPr>
      <w:r>
        <w:rPr>
          <w:sz w:val="28"/>
          <w:szCs w:val="24"/>
        </w:rPr>
        <w:t xml:space="preserve">Да се </w:t>
      </w:r>
      <w:proofErr w:type="spellStart"/>
      <w:r>
        <w:rPr>
          <w:sz w:val="28"/>
          <w:szCs w:val="24"/>
        </w:rPr>
        <w:t>отдаде</w:t>
      </w:r>
      <w:proofErr w:type="spellEnd"/>
      <w:r>
        <w:rPr>
          <w:sz w:val="28"/>
          <w:szCs w:val="24"/>
        </w:rPr>
        <w:t xml:space="preserve"> </w:t>
      </w:r>
      <w:proofErr w:type="spellStart"/>
      <w:r>
        <w:rPr>
          <w:sz w:val="28"/>
          <w:szCs w:val="24"/>
        </w:rPr>
        <w:t>под</w:t>
      </w:r>
      <w:proofErr w:type="spellEnd"/>
      <w:r>
        <w:rPr>
          <w:sz w:val="28"/>
          <w:szCs w:val="24"/>
        </w:rPr>
        <w:t xml:space="preserve"> </w:t>
      </w:r>
      <w:proofErr w:type="spellStart"/>
      <w:r>
        <w:rPr>
          <w:sz w:val="28"/>
          <w:szCs w:val="24"/>
        </w:rPr>
        <w:t>наем</w:t>
      </w:r>
      <w:proofErr w:type="spellEnd"/>
      <w:r>
        <w:rPr>
          <w:sz w:val="28"/>
          <w:szCs w:val="24"/>
        </w:rPr>
        <w:t xml:space="preserve"> на </w:t>
      </w:r>
      <w:r>
        <w:rPr>
          <w:sz w:val="28"/>
          <w:szCs w:val="24"/>
          <w:lang w:val="bg-BG"/>
        </w:rPr>
        <w:t>Фондация „Астика“, ЕИК 102852921, със седалище и адрес на управление</w:t>
      </w:r>
      <w:r w:rsidR="000F318B">
        <w:rPr>
          <w:sz w:val="28"/>
          <w:szCs w:val="24"/>
          <w:lang w:val="bg-BG"/>
        </w:rPr>
        <w:t>:</w:t>
      </w:r>
      <w:r>
        <w:rPr>
          <w:sz w:val="28"/>
          <w:szCs w:val="24"/>
          <w:lang w:val="bg-BG"/>
        </w:rPr>
        <w:t xml:space="preserve"> гр. Бургас, ж.к. „Лазур“, бл. 143, представлявано от управителя</w:t>
      </w:r>
      <w:r w:rsidR="000F318B">
        <w:rPr>
          <w:sz w:val="28"/>
          <w:szCs w:val="24"/>
          <w:lang w:val="bg-BG"/>
        </w:rPr>
        <w:t xml:space="preserve"> </w:t>
      </w:r>
      <w:r w:rsidR="00ED1858">
        <w:rPr>
          <w:sz w:val="28"/>
          <w:szCs w:val="24"/>
          <w:lang w:val="bg-BG"/>
        </w:rPr>
        <w:t>–</w:t>
      </w:r>
      <w:r>
        <w:rPr>
          <w:sz w:val="28"/>
          <w:szCs w:val="24"/>
          <w:lang w:val="bg-BG"/>
        </w:rPr>
        <w:t xml:space="preserve"> Л</w:t>
      </w:r>
      <w:r w:rsidR="00ED1858">
        <w:rPr>
          <w:sz w:val="28"/>
          <w:szCs w:val="24"/>
          <w:lang w:val="bg-BG"/>
        </w:rPr>
        <w:t>.</w:t>
      </w:r>
      <w:r>
        <w:rPr>
          <w:sz w:val="28"/>
          <w:szCs w:val="24"/>
          <w:lang w:val="bg-BG"/>
        </w:rPr>
        <w:t xml:space="preserve"> А</w:t>
      </w:r>
      <w:r w:rsidR="00ED1858">
        <w:rPr>
          <w:sz w:val="28"/>
          <w:szCs w:val="24"/>
          <w:lang w:val="bg-BG"/>
        </w:rPr>
        <w:t>.</w:t>
      </w:r>
      <w:r>
        <w:rPr>
          <w:sz w:val="28"/>
          <w:szCs w:val="24"/>
          <w:lang w:val="bg-BG"/>
        </w:rPr>
        <w:t xml:space="preserve"> В</w:t>
      </w:r>
      <w:r w:rsidR="00ED1858">
        <w:rPr>
          <w:sz w:val="28"/>
          <w:szCs w:val="24"/>
          <w:lang w:val="bg-BG"/>
        </w:rPr>
        <w:t>.</w:t>
      </w:r>
      <w:bookmarkStart w:id="0" w:name="_GoBack"/>
      <w:bookmarkEnd w:id="0"/>
      <w:r>
        <w:rPr>
          <w:sz w:val="28"/>
          <w:szCs w:val="24"/>
          <w:lang w:val="bg-BG"/>
        </w:rPr>
        <w:t>,</w:t>
      </w:r>
      <w:r w:rsidR="00165CFD">
        <w:rPr>
          <w:sz w:val="28"/>
          <w:szCs w:val="24"/>
        </w:rPr>
        <w:t xml:space="preserve"> </w:t>
      </w:r>
      <w:r w:rsidR="0009479E">
        <w:rPr>
          <w:bCs/>
          <w:sz w:val="28"/>
          <w:lang w:val="bg-BG"/>
        </w:rPr>
        <w:t>вписана</w:t>
      </w:r>
      <w:r w:rsidR="00165CFD">
        <w:rPr>
          <w:bCs/>
          <w:sz w:val="28"/>
          <w:lang w:val="bg-BG"/>
        </w:rPr>
        <w:t xml:space="preserve"> в регистъра на юридическите лиц</w:t>
      </w:r>
      <w:r w:rsidR="000F318B">
        <w:rPr>
          <w:bCs/>
          <w:sz w:val="28"/>
          <w:lang w:val="bg-BG"/>
        </w:rPr>
        <w:t>а с нестопанска цел, извършваща</w:t>
      </w:r>
      <w:r w:rsidR="00165CFD">
        <w:rPr>
          <w:bCs/>
          <w:sz w:val="28"/>
          <w:lang w:val="bg-BG"/>
        </w:rPr>
        <w:t xml:space="preserve"> дейност в обществена полза,</w:t>
      </w:r>
      <w:r w:rsidR="0009479E" w:rsidRPr="0009479E">
        <w:rPr>
          <w:sz w:val="28"/>
          <w:szCs w:val="28"/>
        </w:rPr>
        <w:t xml:space="preserve"> </w:t>
      </w:r>
      <w:proofErr w:type="spellStart"/>
      <w:r w:rsidR="0009479E" w:rsidRPr="00C537B1">
        <w:rPr>
          <w:sz w:val="28"/>
          <w:szCs w:val="28"/>
        </w:rPr>
        <w:t>недвижим</w:t>
      </w:r>
      <w:proofErr w:type="spellEnd"/>
      <w:r w:rsidR="0009479E">
        <w:rPr>
          <w:sz w:val="28"/>
          <w:szCs w:val="28"/>
        </w:rPr>
        <w:t xml:space="preserve"> </w:t>
      </w:r>
      <w:proofErr w:type="spellStart"/>
      <w:r w:rsidR="0009479E">
        <w:rPr>
          <w:sz w:val="28"/>
          <w:szCs w:val="28"/>
        </w:rPr>
        <w:t>нежилищен</w:t>
      </w:r>
      <w:proofErr w:type="spellEnd"/>
      <w:r w:rsidR="0009479E" w:rsidRPr="00C537B1">
        <w:rPr>
          <w:sz w:val="28"/>
          <w:szCs w:val="28"/>
        </w:rPr>
        <w:t xml:space="preserve"> имот – частна общи</w:t>
      </w:r>
      <w:r w:rsidR="0009479E">
        <w:rPr>
          <w:sz w:val="28"/>
          <w:szCs w:val="28"/>
        </w:rPr>
        <w:t>нска собственост,</w:t>
      </w:r>
      <w:r w:rsidR="0009479E" w:rsidRPr="0009479E">
        <w:rPr>
          <w:sz w:val="28"/>
          <w:lang w:val="bg-BG"/>
        </w:rPr>
        <w:t xml:space="preserve"> </w:t>
      </w:r>
      <w:r w:rsidR="00C737EC">
        <w:rPr>
          <w:sz w:val="28"/>
          <w:lang w:val="bg-BG"/>
        </w:rPr>
        <w:t xml:space="preserve">актуван с Акт №5342/17.12.2008 г. за частна общинска собственост, </w:t>
      </w:r>
      <w:proofErr w:type="spellStart"/>
      <w:r w:rsidR="0009479E">
        <w:rPr>
          <w:sz w:val="28"/>
        </w:rPr>
        <w:t>находящ</w:t>
      </w:r>
      <w:proofErr w:type="spellEnd"/>
      <w:r w:rsidR="0009479E">
        <w:rPr>
          <w:sz w:val="28"/>
        </w:rPr>
        <w:t xml:space="preserve"> се в гр. Бургас, </w:t>
      </w:r>
      <w:r w:rsidR="0009479E">
        <w:rPr>
          <w:sz w:val="28"/>
          <w:lang w:val="bg-BG"/>
        </w:rPr>
        <w:t>ж.к. „Лазур“, бл. 143, етаж 1, офис 2,</w:t>
      </w:r>
      <w:r w:rsidR="0009479E" w:rsidRPr="0009479E">
        <w:rPr>
          <w:sz w:val="28"/>
          <w:lang w:val="bg-BG"/>
        </w:rPr>
        <w:t xml:space="preserve"> </w:t>
      </w:r>
      <w:r w:rsidR="00C737EC">
        <w:rPr>
          <w:sz w:val="28"/>
          <w:lang w:val="bg-BG"/>
        </w:rPr>
        <w:t xml:space="preserve">целият </w:t>
      </w:r>
      <w:r w:rsidR="0009479E">
        <w:rPr>
          <w:sz w:val="28"/>
          <w:lang w:val="bg-BG"/>
        </w:rPr>
        <w:t xml:space="preserve">с площ 39,96 кв.м, при граници: североизток – офис №1, югоизток – външен зид, югозапад – външен зид, северозапад – офис №3, над обекта – апартамент №1, </w:t>
      </w:r>
      <w:r w:rsidR="0009479E" w:rsidRPr="00C537B1">
        <w:rPr>
          <w:sz w:val="28"/>
          <w:szCs w:val="24"/>
        </w:rPr>
        <w:t>за срок от 5 (</w:t>
      </w:r>
      <w:proofErr w:type="spellStart"/>
      <w:r w:rsidR="0009479E" w:rsidRPr="00C537B1">
        <w:rPr>
          <w:sz w:val="28"/>
          <w:szCs w:val="24"/>
        </w:rPr>
        <w:t>пет</w:t>
      </w:r>
      <w:proofErr w:type="spellEnd"/>
      <w:r w:rsidR="0009479E" w:rsidRPr="00C537B1">
        <w:rPr>
          <w:sz w:val="28"/>
          <w:szCs w:val="24"/>
        </w:rPr>
        <w:t xml:space="preserve">) </w:t>
      </w:r>
      <w:proofErr w:type="spellStart"/>
      <w:r w:rsidR="0009479E" w:rsidRPr="00C537B1">
        <w:rPr>
          <w:sz w:val="28"/>
          <w:szCs w:val="24"/>
        </w:rPr>
        <w:t>години</w:t>
      </w:r>
      <w:proofErr w:type="spellEnd"/>
      <w:r w:rsidR="0009479E" w:rsidRPr="00C537B1">
        <w:rPr>
          <w:sz w:val="28"/>
          <w:szCs w:val="24"/>
        </w:rPr>
        <w:t xml:space="preserve">, при </w:t>
      </w:r>
      <w:proofErr w:type="spellStart"/>
      <w:r w:rsidR="0009479E" w:rsidRPr="00C537B1">
        <w:rPr>
          <w:sz w:val="28"/>
          <w:szCs w:val="24"/>
        </w:rPr>
        <w:t>заплащане</w:t>
      </w:r>
      <w:proofErr w:type="spellEnd"/>
      <w:r w:rsidR="0009479E" w:rsidRPr="00C537B1">
        <w:rPr>
          <w:sz w:val="28"/>
          <w:szCs w:val="24"/>
        </w:rPr>
        <w:t xml:space="preserve"> на </w:t>
      </w:r>
      <w:proofErr w:type="spellStart"/>
      <w:r w:rsidR="0009479E" w:rsidRPr="00C537B1">
        <w:rPr>
          <w:sz w:val="28"/>
          <w:szCs w:val="24"/>
        </w:rPr>
        <w:t>месечен</w:t>
      </w:r>
      <w:proofErr w:type="spellEnd"/>
      <w:r w:rsidR="0009479E" w:rsidRPr="00C537B1">
        <w:rPr>
          <w:sz w:val="28"/>
          <w:szCs w:val="24"/>
        </w:rPr>
        <w:t xml:space="preserve"> </w:t>
      </w:r>
      <w:proofErr w:type="spellStart"/>
      <w:r w:rsidR="0009479E" w:rsidRPr="00C537B1">
        <w:rPr>
          <w:sz w:val="28"/>
          <w:szCs w:val="24"/>
        </w:rPr>
        <w:t>наем</w:t>
      </w:r>
      <w:proofErr w:type="spellEnd"/>
      <w:r w:rsidR="0009479E" w:rsidRPr="00C537B1">
        <w:rPr>
          <w:sz w:val="28"/>
          <w:szCs w:val="24"/>
        </w:rPr>
        <w:t xml:space="preserve"> в размер на</w:t>
      </w:r>
      <w:r w:rsidR="0009479E">
        <w:rPr>
          <w:sz w:val="28"/>
          <w:szCs w:val="24"/>
        </w:rPr>
        <w:t xml:space="preserve"> </w:t>
      </w:r>
      <w:r w:rsidR="0009479E">
        <w:rPr>
          <w:sz w:val="28"/>
          <w:szCs w:val="28"/>
          <w:lang w:val="bg-BG"/>
        </w:rPr>
        <w:t>95,90</w:t>
      </w:r>
      <w:r w:rsidR="0009479E" w:rsidRPr="00617C28">
        <w:rPr>
          <w:sz w:val="28"/>
          <w:szCs w:val="28"/>
        </w:rPr>
        <w:t xml:space="preserve"> </w:t>
      </w:r>
      <w:r w:rsidR="0009479E">
        <w:rPr>
          <w:sz w:val="28"/>
          <w:szCs w:val="28"/>
          <w:lang w:val="bg-BG"/>
        </w:rPr>
        <w:t>(деветдесет и пет лева и деветдесет стотинки</w:t>
      </w:r>
      <w:r w:rsidR="0009479E" w:rsidRPr="00617C28">
        <w:rPr>
          <w:sz w:val="28"/>
          <w:szCs w:val="28"/>
        </w:rPr>
        <w:t xml:space="preserve">) лева, </w:t>
      </w:r>
      <w:proofErr w:type="spellStart"/>
      <w:r w:rsidR="0009479E" w:rsidRPr="00617C28">
        <w:rPr>
          <w:sz w:val="28"/>
          <w:szCs w:val="28"/>
        </w:rPr>
        <w:t>без</w:t>
      </w:r>
      <w:proofErr w:type="spellEnd"/>
      <w:r w:rsidR="0009479E" w:rsidRPr="00617C28">
        <w:rPr>
          <w:sz w:val="28"/>
          <w:szCs w:val="28"/>
        </w:rPr>
        <w:t xml:space="preserve"> ДДС.</w:t>
      </w:r>
    </w:p>
    <w:p w:rsidR="00165CFD" w:rsidRPr="0009479E" w:rsidRDefault="00165CFD" w:rsidP="00C737EC">
      <w:pPr>
        <w:spacing w:line="240" w:lineRule="atLeast"/>
        <w:ind w:left="142" w:firstLine="708"/>
        <w:jc w:val="both"/>
        <w:rPr>
          <w:sz w:val="28"/>
          <w:szCs w:val="24"/>
          <w:lang w:val="bg-BG"/>
        </w:rPr>
      </w:pPr>
      <w:r>
        <w:rPr>
          <w:b/>
          <w:sz w:val="28"/>
          <w:szCs w:val="28"/>
        </w:rPr>
        <w:lastRenderedPageBreak/>
        <w:t>Приложение:</w:t>
      </w:r>
      <w:r>
        <w:rPr>
          <w:b/>
          <w:sz w:val="28"/>
          <w:szCs w:val="28"/>
          <w:lang w:val="bg-BG"/>
        </w:rPr>
        <w:t xml:space="preserve"> </w:t>
      </w:r>
      <w:r w:rsidR="0009479E">
        <w:rPr>
          <w:bCs/>
          <w:sz w:val="28"/>
          <w:lang w:val="bg-BG"/>
        </w:rPr>
        <w:t>З</w:t>
      </w:r>
      <w:proofErr w:type="spellStart"/>
      <w:r w:rsidR="0009479E">
        <w:rPr>
          <w:bCs/>
          <w:sz w:val="28"/>
        </w:rPr>
        <w:t>аявление</w:t>
      </w:r>
      <w:proofErr w:type="spellEnd"/>
      <w:r w:rsidR="0009479E">
        <w:rPr>
          <w:bCs/>
          <w:sz w:val="28"/>
        </w:rPr>
        <w:t xml:space="preserve"> с вх. №</w:t>
      </w:r>
      <w:r w:rsidR="0009479E">
        <w:rPr>
          <w:bCs/>
          <w:sz w:val="28"/>
          <w:lang w:val="bg-BG"/>
        </w:rPr>
        <w:t xml:space="preserve">29-00-25/21.08.2024 </w:t>
      </w:r>
      <w:r w:rsidR="0009479E">
        <w:rPr>
          <w:bCs/>
          <w:sz w:val="28"/>
        </w:rPr>
        <w:t>г.</w:t>
      </w:r>
      <w:r w:rsidR="0009479E">
        <w:rPr>
          <w:bCs/>
          <w:sz w:val="28"/>
          <w:lang w:val="bg-BG"/>
        </w:rPr>
        <w:t xml:space="preserve"> В Община Бургас;</w:t>
      </w:r>
      <w:r w:rsidR="0009479E" w:rsidRPr="0009479E">
        <w:rPr>
          <w:sz w:val="28"/>
          <w:lang w:val="bg-BG"/>
        </w:rPr>
        <w:t xml:space="preserve"> </w:t>
      </w:r>
      <w:r w:rsidR="0009479E">
        <w:rPr>
          <w:sz w:val="28"/>
          <w:lang w:val="bg-BG"/>
        </w:rPr>
        <w:t xml:space="preserve">Акт №5342/17.12.2008 г. за частна общинска собственост; </w:t>
      </w:r>
      <w:r w:rsidR="00B95212">
        <w:rPr>
          <w:sz w:val="28"/>
          <w:lang w:val="bg-BG"/>
        </w:rPr>
        <w:t>Д</w:t>
      </w:r>
      <w:proofErr w:type="spellStart"/>
      <w:r w:rsidR="0009479E">
        <w:rPr>
          <w:sz w:val="28"/>
        </w:rPr>
        <w:t>оговор</w:t>
      </w:r>
      <w:proofErr w:type="spellEnd"/>
      <w:r w:rsidR="0009479E">
        <w:rPr>
          <w:sz w:val="28"/>
        </w:rPr>
        <w:t xml:space="preserve"> </w:t>
      </w:r>
      <w:r w:rsidR="0009479E">
        <w:rPr>
          <w:sz w:val="28"/>
          <w:lang w:val="bg-BG"/>
        </w:rPr>
        <w:t>с рег. №29-00-43/02.10.2019 г.; Схема – разпределение.</w:t>
      </w:r>
      <w:r w:rsidR="0009479E">
        <w:rPr>
          <w:bCs/>
          <w:sz w:val="28"/>
          <w:lang w:val="bg-BG"/>
        </w:rPr>
        <w:t xml:space="preserve"> </w:t>
      </w:r>
    </w:p>
    <w:p w:rsidR="00165CFD" w:rsidRDefault="00165CFD" w:rsidP="00C737EC">
      <w:pPr>
        <w:spacing w:line="240" w:lineRule="atLeast"/>
        <w:ind w:left="142"/>
        <w:jc w:val="both"/>
        <w:rPr>
          <w:sz w:val="28"/>
        </w:rPr>
      </w:pPr>
    </w:p>
    <w:p w:rsidR="00165CFD" w:rsidRDefault="00165CFD" w:rsidP="00C737EC">
      <w:pPr>
        <w:spacing w:line="240" w:lineRule="atLeast"/>
        <w:ind w:left="142"/>
        <w:jc w:val="both"/>
        <w:rPr>
          <w:sz w:val="28"/>
        </w:rPr>
      </w:pPr>
    </w:p>
    <w:p w:rsidR="00165CFD" w:rsidRDefault="00165CFD" w:rsidP="00C737EC">
      <w:pPr>
        <w:spacing w:line="240" w:lineRule="atLeast"/>
        <w:ind w:left="142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ДИМИТЪР НИКОЛОВ</w:t>
      </w:r>
    </w:p>
    <w:p w:rsidR="00165CFD" w:rsidRDefault="00165CFD" w:rsidP="00C737EC">
      <w:pPr>
        <w:spacing w:line="0" w:lineRule="atLeast"/>
        <w:ind w:left="142"/>
        <w:jc w:val="both"/>
        <w:rPr>
          <w:i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Кмет на Община Бургас</w:t>
      </w:r>
    </w:p>
    <w:p w:rsidR="00165CFD" w:rsidRPr="0009479E" w:rsidRDefault="00165CFD" w:rsidP="00C737EC">
      <w:pPr>
        <w:spacing w:line="0" w:lineRule="atLeast"/>
        <w:ind w:left="142"/>
        <w:rPr>
          <w:sz w:val="28"/>
          <w:szCs w:val="24"/>
          <w:lang w:val="bg-BG"/>
        </w:rPr>
      </w:pPr>
    </w:p>
    <w:sectPr w:rsidR="00165CFD" w:rsidRPr="0009479E" w:rsidSect="0009479E">
      <w:pgSz w:w="11906" w:h="16838"/>
      <w:pgMar w:top="1135" w:right="1133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F08"/>
    <w:rsid w:val="0005328B"/>
    <w:rsid w:val="0009479E"/>
    <w:rsid w:val="000F318B"/>
    <w:rsid w:val="00165CFD"/>
    <w:rsid w:val="003951DC"/>
    <w:rsid w:val="003A4BB0"/>
    <w:rsid w:val="00404F08"/>
    <w:rsid w:val="004E6C87"/>
    <w:rsid w:val="0067301D"/>
    <w:rsid w:val="007C7E56"/>
    <w:rsid w:val="007E5F71"/>
    <w:rsid w:val="009E2D56"/>
    <w:rsid w:val="00A35773"/>
    <w:rsid w:val="00AC777C"/>
    <w:rsid w:val="00B95212"/>
    <w:rsid w:val="00C737EC"/>
    <w:rsid w:val="00CE5440"/>
    <w:rsid w:val="00E83794"/>
    <w:rsid w:val="00ED1858"/>
    <w:rsid w:val="00F8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1175F"/>
  <w15:chartTrackingRefBased/>
  <w15:docId w15:val="{4D544CB4-577B-4112-B286-AB2FD6AC9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5C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65CF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31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18B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0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004C9-55BF-4D3A-9FB2-612750A76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Jeni Gospodinova</cp:lastModifiedBy>
  <cp:revision>2</cp:revision>
  <cp:lastPrinted>2024-12-12T14:03:00Z</cp:lastPrinted>
  <dcterms:created xsi:type="dcterms:W3CDTF">2024-12-13T13:47:00Z</dcterms:created>
  <dcterms:modified xsi:type="dcterms:W3CDTF">2024-12-13T13:47:00Z</dcterms:modified>
</cp:coreProperties>
</file>