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5" w:type="dxa"/>
        <w:tblInd w:w="-142" w:type="dxa"/>
        <w:tblLook w:val="04A0" w:firstRow="1" w:lastRow="0" w:firstColumn="1" w:lastColumn="0" w:noHBand="0" w:noVBand="1"/>
      </w:tblPr>
      <w:tblGrid>
        <w:gridCol w:w="4340"/>
        <w:gridCol w:w="2181"/>
        <w:gridCol w:w="4264"/>
      </w:tblGrid>
      <w:tr w:rsidR="0010036E" w:rsidRPr="0080200A" w:rsidTr="00840E5E">
        <w:tc>
          <w:tcPr>
            <w:tcW w:w="4340" w:type="dxa"/>
            <w:shd w:val="clear" w:color="auto" w:fill="auto"/>
          </w:tcPr>
          <w:p w:rsidR="0010036E" w:rsidRPr="0080200A" w:rsidRDefault="0010036E" w:rsidP="00840E5E">
            <w:pPr>
              <w:ind w:left="315" w:hanging="315"/>
              <w:jc w:val="both"/>
              <w:rPr>
                <w:sz w:val="20"/>
                <w:lang w:val="en-AU"/>
              </w:rPr>
            </w:pPr>
            <w:bookmarkStart w:id="0" w:name="_GoBack"/>
            <w:bookmarkEnd w:id="0"/>
          </w:p>
        </w:tc>
        <w:tc>
          <w:tcPr>
            <w:tcW w:w="2181" w:type="dxa"/>
            <w:shd w:val="clear" w:color="auto" w:fill="auto"/>
          </w:tcPr>
          <w:p w:rsidR="0010036E" w:rsidRPr="0080200A" w:rsidRDefault="0010036E" w:rsidP="00840E5E">
            <w:pPr>
              <w:keepNext/>
              <w:jc w:val="both"/>
              <w:outlineLvl w:val="0"/>
              <w:rPr>
                <w:sz w:val="20"/>
              </w:rPr>
            </w:pPr>
          </w:p>
        </w:tc>
        <w:tc>
          <w:tcPr>
            <w:tcW w:w="4264" w:type="dxa"/>
            <w:shd w:val="clear" w:color="auto" w:fill="auto"/>
          </w:tcPr>
          <w:p w:rsidR="0010036E" w:rsidRPr="0080200A" w:rsidRDefault="0010036E" w:rsidP="00840E5E">
            <w:pPr>
              <w:jc w:val="both"/>
              <w:rPr>
                <w:sz w:val="20"/>
                <w:lang w:val="en-US"/>
              </w:rPr>
            </w:pPr>
          </w:p>
        </w:tc>
      </w:tr>
    </w:tbl>
    <w:p w:rsidR="001F461E" w:rsidRPr="00824934" w:rsidRDefault="001F461E" w:rsidP="001F461E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67456" behindDoc="0" locked="0" layoutInCell="1" allowOverlap="1" wp14:anchorId="4477DC0A" wp14:editId="45414745">
            <wp:simplePos x="0" y="0"/>
            <wp:positionH relativeFrom="column">
              <wp:posOffset>2367280</wp:posOffset>
            </wp:positionH>
            <wp:positionV relativeFrom="paragraph">
              <wp:posOffset>32385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1F461E" w:rsidRPr="00824934" w:rsidRDefault="001F461E" w:rsidP="001F461E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>
        <w:rPr>
          <w:rFonts w:ascii="Century Gothic" w:hAnsi="Century Gothic" w:cs="Arial"/>
          <w:b w:val="0"/>
          <w:sz w:val="16"/>
        </w:rPr>
        <w:t xml:space="preserve">   </w:t>
      </w:r>
      <w:r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 xml:space="preserve">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1F461E" w:rsidRPr="00824934" w:rsidRDefault="001F461E" w:rsidP="001F461E">
      <w:pPr>
        <w:ind w:hanging="566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>
        <w:rPr>
          <w:rFonts w:ascii="Century Gothic" w:hAnsi="Century Gothic" w:cs="Arial"/>
          <w:sz w:val="16"/>
          <w:szCs w:val="20"/>
          <w:lang w:val="en-US"/>
        </w:rPr>
        <w:tab/>
        <w:t xml:space="preserve">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 xml:space="preserve">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1F461E" w:rsidRPr="00824934" w:rsidRDefault="001F461E" w:rsidP="001F461E">
      <w:pPr>
        <w:ind w:firstLine="1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Pr="004811DA">
        <w:rPr>
          <w:rFonts w:ascii="Century Gothic" w:hAnsi="Century Gothic"/>
          <w:sz w:val="16"/>
          <w:szCs w:val="16"/>
        </w:rPr>
        <w:t xml:space="preserve"> </w:t>
      </w:r>
    </w:p>
    <w:p w:rsidR="001F461E" w:rsidRPr="004811DA" w:rsidRDefault="001F461E" w:rsidP="001F461E">
      <w:pPr>
        <w:ind w:firstLine="1"/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74580186" wp14:editId="6F3F5B40">
            <wp:simplePos x="0" y="0"/>
            <wp:positionH relativeFrom="column">
              <wp:posOffset>4613275</wp:posOffset>
            </wp:positionH>
            <wp:positionV relativeFrom="paragraph">
              <wp:posOffset>41373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</w:t>
      </w:r>
      <w:r>
        <w:rPr>
          <w:rFonts w:ascii="Century Gothic" w:hAnsi="Century Gothic"/>
          <w:sz w:val="16"/>
          <w:szCs w:val="16"/>
          <w:lang w:val="en-US"/>
        </w:rPr>
        <w:tab/>
      </w:r>
      <w:r>
        <w:rPr>
          <w:rFonts w:ascii="Century Gothic" w:hAnsi="Century Gothic"/>
          <w:sz w:val="16"/>
          <w:szCs w:val="16"/>
          <w:lang w:val="en-US"/>
        </w:rPr>
        <w:tab/>
        <w:t xml:space="preserve">             </w:t>
      </w:r>
      <w:r>
        <w:rPr>
          <w:rFonts w:ascii="Century Gothic" w:hAnsi="Century Gothic"/>
          <w:sz w:val="16"/>
          <w:szCs w:val="16"/>
        </w:rPr>
        <w:t xml:space="preserve">  </w:t>
      </w:r>
      <w:r>
        <w:rPr>
          <w:rFonts w:ascii="Century Gothic" w:hAnsi="Century Gothic"/>
          <w:sz w:val="16"/>
          <w:szCs w:val="16"/>
          <w:lang w:val="en-US"/>
        </w:rPr>
        <w:t xml:space="preserve">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70528" behindDoc="0" locked="0" layoutInCell="1" allowOverlap="1" wp14:anchorId="6C9CA3E7" wp14:editId="5048C649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EBB19E" wp14:editId="7709BEBB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F461E" w:rsidRPr="00824934" w:rsidRDefault="001F461E" w:rsidP="001F461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BB19E" id="Rectangle 6" o:spid="_x0000_s1026" style="position:absolute;left:0;text-align:left;margin-left:207.2pt;margin-top:12.95pt;width:95.25pt;height:21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I6WvKfeAAAACQEAAA8AAAAAAAAAAAAAAAAA4QQAAGRycy9kb3ducmV2LnhtbFBLBQYAAAAA&#10;BAAEAPMAAADsBQAAAAA=&#10;" filled="f" stroked="f" strokeweight="2pt">
                <v:textbox>
                  <w:txbxContent>
                    <w:p w:rsidR="001F461E" w:rsidRPr="00824934" w:rsidRDefault="001F461E" w:rsidP="001F461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F461E" w:rsidRPr="007A5526" w:rsidRDefault="001F461E" w:rsidP="001F461E"/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ДО</w:t>
      </w:r>
    </w:p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ОБЩИНСКИ СЪВЕТ</w:t>
      </w:r>
    </w:p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БУРГАС</w:t>
      </w:r>
    </w:p>
    <w:p w:rsidR="00332B52" w:rsidRDefault="00332B52" w:rsidP="00332B52">
      <w:pPr>
        <w:rPr>
          <w:sz w:val="26"/>
          <w:szCs w:val="26"/>
        </w:rPr>
      </w:pPr>
    </w:p>
    <w:p w:rsidR="00332B52" w:rsidRPr="00293AF2" w:rsidRDefault="00332B52" w:rsidP="00332B52">
      <w:pPr>
        <w:rPr>
          <w:sz w:val="26"/>
          <w:szCs w:val="26"/>
        </w:rPr>
      </w:pPr>
    </w:p>
    <w:p w:rsidR="00332B52" w:rsidRPr="00160314" w:rsidRDefault="00332B52" w:rsidP="00332B52">
      <w:pPr>
        <w:spacing w:line="276" w:lineRule="auto"/>
        <w:jc w:val="center"/>
        <w:rPr>
          <w:b/>
        </w:rPr>
      </w:pPr>
      <w:r w:rsidRPr="00842FC1">
        <w:rPr>
          <w:b/>
        </w:rPr>
        <w:t>Д</w:t>
      </w:r>
      <w:r>
        <w:rPr>
          <w:b/>
        </w:rPr>
        <w:t xml:space="preserve"> </w:t>
      </w:r>
      <w:r w:rsidRPr="00842FC1">
        <w:rPr>
          <w:b/>
        </w:rPr>
        <w:t>ОК</w:t>
      </w:r>
      <w:r>
        <w:rPr>
          <w:b/>
        </w:rPr>
        <w:t xml:space="preserve"> </w:t>
      </w:r>
      <w:r w:rsidRPr="00842FC1">
        <w:rPr>
          <w:b/>
        </w:rPr>
        <w:t>Л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>Д</w:t>
      </w:r>
      <w:r>
        <w:rPr>
          <w:b/>
        </w:rPr>
        <w:t xml:space="preserve"> </w:t>
      </w:r>
      <w:r w:rsidRPr="00842FC1">
        <w:rPr>
          <w:b/>
        </w:rPr>
        <w:t>Н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 xml:space="preserve"> З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>П</w:t>
      </w:r>
      <w:r>
        <w:rPr>
          <w:b/>
        </w:rPr>
        <w:t xml:space="preserve"> </w:t>
      </w:r>
      <w:r w:rsidRPr="00842FC1">
        <w:rPr>
          <w:b/>
        </w:rPr>
        <w:t>И</w:t>
      </w:r>
      <w:r>
        <w:rPr>
          <w:b/>
        </w:rPr>
        <w:t xml:space="preserve"> </w:t>
      </w:r>
      <w:r w:rsidRPr="00842FC1">
        <w:rPr>
          <w:b/>
        </w:rPr>
        <w:t>С</w:t>
      </w:r>
      <w:r>
        <w:rPr>
          <w:b/>
        </w:rPr>
        <w:t xml:space="preserve"> </w:t>
      </w:r>
      <w:r w:rsidRPr="00842FC1">
        <w:rPr>
          <w:b/>
        </w:rPr>
        <w:t>К</w:t>
      </w:r>
      <w:r>
        <w:rPr>
          <w:b/>
        </w:rPr>
        <w:t xml:space="preserve"> </w:t>
      </w:r>
      <w:r w:rsidRPr="00842FC1">
        <w:rPr>
          <w:b/>
        </w:rPr>
        <w:t>А</w:t>
      </w:r>
    </w:p>
    <w:p w:rsidR="00332B52" w:rsidRPr="005D3E4D" w:rsidRDefault="00332B52" w:rsidP="00332B52">
      <w:pPr>
        <w:spacing w:line="276" w:lineRule="auto"/>
        <w:jc w:val="center"/>
        <w:rPr>
          <w:b/>
        </w:rPr>
      </w:pPr>
    </w:p>
    <w:p w:rsidR="00332B52" w:rsidRPr="00D5724A" w:rsidRDefault="00332B52" w:rsidP="00332B52">
      <w:pPr>
        <w:spacing w:line="276" w:lineRule="auto"/>
        <w:jc w:val="center"/>
        <w:rPr>
          <w:b/>
          <w:lang w:val="ru-RU"/>
        </w:rPr>
      </w:pPr>
      <w:r w:rsidRPr="00D5724A">
        <w:rPr>
          <w:b/>
        </w:rPr>
        <w:t>ОТ ДИМИТЪР НИКОЛОВ</w:t>
      </w:r>
      <w:r>
        <w:rPr>
          <w:b/>
        </w:rPr>
        <w:t xml:space="preserve"> –</w:t>
      </w:r>
      <w:r w:rsidRPr="00D5724A">
        <w:rPr>
          <w:b/>
          <w:lang w:val="en-US"/>
        </w:rPr>
        <w:t xml:space="preserve"> </w:t>
      </w:r>
      <w:r w:rsidRPr="00D5724A">
        <w:rPr>
          <w:b/>
        </w:rPr>
        <w:t>КМЕТ</w:t>
      </w:r>
      <w:r>
        <w:rPr>
          <w:b/>
        </w:rPr>
        <w:t xml:space="preserve"> </w:t>
      </w:r>
      <w:r w:rsidRPr="00D5724A">
        <w:rPr>
          <w:b/>
        </w:rPr>
        <w:t>НА ОБЩИНА БУРГАС</w:t>
      </w:r>
    </w:p>
    <w:p w:rsidR="00332B52" w:rsidRPr="00FB5339" w:rsidRDefault="00332B52" w:rsidP="00332B52">
      <w:pPr>
        <w:ind w:right="-142"/>
        <w:jc w:val="both"/>
        <w:rPr>
          <w:color w:val="FF0000"/>
          <w:szCs w:val="28"/>
          <w:lang w:val="en-US"/>
        </w:rPr>
      </w:pPr>
    </w:p>
    <w:p w:rsidR="00332B52" w:rsidRPr="00FB5339" w:rsidRDefault="00332B52" w:rsidP="00332B52">
      <w:pPr>
        <w:ind w:right="-142"/>
        <w:jc w:val="both"/>
        <w:rPr>
          <w:rFonts w:eastAsiaTheme="minorHAnsi"/>
          <w:szCs w:val="28"/>
          <w:lang w:eastAsia="en-US"/>
        </w:rPr>
      </w:pPr>
      <w:r w:rsidRPr="00FB5339">
        <w:rPr>
          <w:b/>
          <w:szCs w:val="28"/>
        </w:rPr>
        <w:t>Относно</w:t>
      </w:r>
      <w:r w:rsidRPr="00FB5339">
        <w:rPr>
          <w:szCs w:val="28"/>
        </w:rPr>
        <w:t xml:space="preserve">: </w:t>
      </w:r>
      <w:r w:rsidRPr="00F22DA2">
        <w:rPr>
          <w:u w:val="single"/>
        </w:rPr>
        <w:t xml:space="preserve">Осигуряване на финансови средства в размер на </w:t>
      </w:r>
      <w:r w:rsidR="00A859FA">
        <w:rPr>
          <w:u w:val="single"/>
          <w:lang w:val="en-US"/>
        </w:rPr>
        <w:t>100</w:t>
      </w:r>
      <w:r>
        <w:rPr>
          <w:u w:val="single"/>
        </w:rPr>
        <w:t xml:space="preserve"> 000</w:t>
      </w:r>
      <w:r w:rsidRPr="00F22DA2">
        <w:rPr>
          <w:u w:val="single"/>
        </w:rPr>
        <w:t xml:space="preserve"> лв. </w:t>
      </w:r>
      <w:r w:rsidR="00A859FA">
        <w:rPr>
          <w:u w:val="single"/>
        </w:rPr>
        <w:t xml:space="preserve">за финансово подпомагане на ППМГ „Акад. Никола Обрешков“ </w:t>
      </w:r>
    </w:p>
    <w:p w:rsidR="00332B52" w:rsidRDefault="00332B52" w:rsidP="00332B52">
      <w:pPr>
        <w:ind w:firstLine="142"/>
        <w:jc w:val="both"/>
        <w:rPr>
          <w:b/>
          <w:color w:val="FF0000"/>
          <w:sz w:val="25"/>
          <w:szCs w:val="25"/>
          <w:lang w:val="en-US"/>
        </w:rPr>
      </w:pPr>
    </w:p>
    <w:p w:rsidR="009272C3" w:rsidRDefault="009272C3" w:rsidP="00332B52">
      <w:pPr>
        <w:ind w:firstLine="142"/>
        <w:jc w:val="both"/>
        <w:rPr>
          <w:b/>
          <w:color w:val="FF0000"/>
          <w:sz w:val="25"/>
          <w:szCs w:val="25"/>
          <w:lang w:val="en-US"/>
        </w:rPr>
      </w:pPr>
    </w:p>
    <w:p w:rsidR="00332B52" w:rsidRPr="00685FB6" w:rsidRDefault="00332B52" w:rsidP="009272C3">
      <w:pPr>
        <w:ind w:firstLine="708"/>
        <w:jc w:val="both"/>
        <w:rPr>
          <w:b/>
          <w:szCs w:val="28"/>
        </w:rPr>
      </w:pPr>
      <w:r w:rsidRPr="00685FB6">
        <w:rPr>
          <w:b/>
          <w:szCs w:val="28"/>
        </w:rPr>
        <w:t>УВАЖАЕМИ ОБЩИНСКИ СЪВЕТНИЦИ,</w:t>
      </w:r>
    </w:p>
    <w:p w:rsidR="00332B52" w:rsidRDefault="00332B52" w:rsidP="00332B52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A859FA" w:rsidRDefault="00A859FA" w:rsidP="00332B52">
      <w:pPr>
        <w:shd w:val="clear" w:color="auto" w:fill="FFFFFF"/>
        <w:spacing w:line="300" w:lineRule="atLeast"/>
        <w:ind w:firstLine="708"/>
        <w:jc w:val="both"/>
      </w:pPr>
      <w:r w:rsidRPr="00A859FA">
        <w:t xml:space="preserve">ППМГ „Акад. Никола Обрешков“ </w:t>
      </w:r>
      <w:r>
        <w:t xml:space="preserve">е една от водещите образователни институции в страната, чиито възпитаници ежегодно носят гордост на Бургас с постиженията си на национални и международни </w:t>
      </w:r>
      <w:r w:rsidRPr="00B17FFC">
        <w:t>състезания по математика и прир</w:t>
      </w:r>
      <w:r w:rsidR="009272C3" w:rsidRPr="00B17FFC">
        <w:t>одни науки благодарение на качествената профилирана подготовка</w:t>
      </w:r>
      <w:r w:rsidR="005749DA" w:rsidRPr="00B17FFC">
        <w:t>.</w:t>
      </w:r>
      <w:r w:rsidR="009272C3" w:rsidRPr="00B17FFC">
        <w:t xml:space="preserve"> </w:t>
      </w:r>
      <w:r w:rsidR="00A440EC" w:rsidRPr="00B17FFC">
        <w:t xml:space="preserve">Зад успехите на учениците стои неуморния труд на техните </w:t>
      </w:r>
      <w:r w:rsidR="005749DA" w:rsidRPr="00B17FFC">
        <w:t xml:space="preserve">високо квалифицирани </w:t>
      </w:r>
      <w:r w:rsidR="00A440EC" w:rsidRPr="00B17FFC">
        <w:t xml:space="preserve">преподаватели, </w:t>
      </w:r>
      <w:r w:rsidR="009272C3" w:rsidRPr="00B17FFC">
        <w:t>за ко</w:t>
      </w:r>
      <w:r w:rsidR="00B17FFC" w:rsidRPr="00B17FFC">
        <w:t>й</w:t>
      </w:r>
      <w:r w:rsidR="009272C3" w:rsidRPr="00B17FFC">
        <w:t>то не се предвижда финансиране в единния разходен стандарт на делегирания бюджет</w:t>
      </w:r>
      <w:r w:rsidR="005749DA" w:rsidRPr="00B17FFC">
        <w:t xml:space="preserve"> и</w:t>
      </w:r>
      <w:r w:rsidR="009272C3" w:rsidRPr="00B17FFC">
        <w:t xml:space="preserve"> което н</w:t>
      </w:r>
      <w:r w:rsidR="00421D71" w:rsidRPr="00B17FFC">
        <w:t>а свой ред е довело до финансов недостиг по бюджета на</w:t>
      </w:r>
      <w:r w:rsidR="009272C3" w:rsidRPr="00B17FFC">
        <w:t xml:space="preserve"> училището.</w:t>
      </w:r>
    </w:p>
    <w:p w:rsidR="0038052A" w:rsidRDefault="009272C3" w:rsidP="00815A2E">
      <w:pPr>
        <w:shd w:val="clear" w:color="auto" w:fill="FFFFFF"/>
        <w:spacing w:line="300" w:lineRule="atLeast"/>
        <w:ind w:firstLine="708"/>
        <w:jc w:val="both"/>
      </w:pPr>
      <w:r>
        <w:t xml:space="preserve">В своя </w:t>
      </w:r>
      <w:r w:rsidRPr="009272C3">
        <w:t xml:space="preserve">Докладна записка с рег. № 67-00-1794/05.12.2024 г. </w:t>
      </w:r>
      <w:r>
        <w:t xml:space="preserve">до Кмета на Община Бургас, приложена към настоящото предложение, директорът на </w:t>
      </w:r>
      <w:r w:rsidRPr="009272C3">
        <w:t>ППМГ „Акад. Никола Обрешков“</w:t>
      </w:r>
      <w:r w:rsidR="00421D71">
        <w:t xml:space="preserve"> </w:t>
      </w:r>
      <w:r w:rsidR="00421D71" w:rsidRPr="00B17FFC">
        <w:t>алармира за значителни финансови затруднения</w:t>
      </w:r>
      <w:r w:rsidRPr="00B17FFC">
        <w:t>,</w:t>
      </w:r>
      <w:r w:rsidR="00421D71" w:rsidRPr="00B17FFC">
        <w:t xml:space="preserve"> </w:t>
      </w:r>
      <w:r w:rsidRPr="00B17FFC">
        <w:t>ко</w:t>
      </w:r>
      <w:r w:rsidR="00421D71" w:rsidRPr="00B17FFC">
        <w:t>е</w:t>
      </w:r>
      <w:r w:rsidRPr="00B17FFC">
        <w:t>то застрашава изплащането на декемврийските заплати на служителите</w:t>
      </w:r>
      <w:r>
        <w:t>. Предложените от директора мерки са недопустими съгласно Закона за публичните финанси</w:t>
      </w:r>
      <w:r w:rsidR="00815A2E">
        <w:t>, затова Община Бургас разпореди незабавен одит на институцията, който да установи причините, довели до подобен дефицит.</w:t>
      </w:r>
    </w:p>
    <w:p w:rsidR="0038052A" w:rsidRDefault="0038052A" w:rsidP="00815A2E">
      <w:pPr>
        <w:shd w:val="clear" w:color="auto" w:fill="FFFFFF"/>
        <w:spacing w:line="300" w:lineRule="atLeast"/>
        <w:ind w:firstLine="708"/>
        <w:jc w:val="both"/>
      </w:pPr>
      <w:r>
        <w:t xml:space="preserve">От отчетните данни към 30.11.2024 г. е видно, че по бюджета на училището има целеви средства – стипендии, средства за подобряване на материално –техническата база, </w:t>
      </w:r>
      <w:r w:rsidR="005749DA">
        <w:t xml:space="preserve">средства по Национални програми на МОН, </w:t>
      </w:r>
      <w:r>
        <w:t xml:space="preserve">които не са изразходени, но не могат да бъдат използвани за изплащане на възнаграждения на персонала и трябва да останат като преходен остатък за разходване през следващата бюджетна година.  </w:t>
      </w:r>
    </w:p>
    <w:p w:rsidR="00B17FFC" w:rsidRDefault="0038052A" w:rsidP="00815A2E">
      <w:pPr>
        <w:shd w:val="clear" w:color="auto" w:fill="FFFFFF"/>
        <w:spacing w:line="300" w:lineRule="atLeast"/>
        <w:ind w:firstLine="708"/>
        <w:jc w:val="both"/>
      </w:pPr>
      <w:r>
        <w:lastRenderedPageBreak/>
        <w:t xml:space="preserve">Във връзка с гореизложеното, считам за целесъобразно </w:t>
      </w:r>
      <w:r w:rsidR="00815A2E">
        <w:t xml:space="preserve">Общински съвет – Бургас </w:t>
      </w:r>
      <w:r>
        <w:t xml:space="preserve">да одобри </w:t>
      </w:r>
      <w:r w:rsidR="00815A2E">
        <w:t>отпус</w:t>
      </w:r>
      <w:r>
        <w:t>кането на</w:t>
      </w:r>
      <w:r w:rsidR="00815A2E">
        <w:t xml:space="preserve"> средства за дофинансиране на училището</w:t>
      </w:r>
      <w:r w:rsidR="00A440EC">
        <w:t xml:space="preserve"> от бюджета на Община Бургас</w:t>
      </w:r>
      <w:r w:rsidR="00B17FFC">
        <w:t>.</w:t>
      </w:r>
    </w:p>
    <w:p w:rsidR="00A440EC" w:rsidRPr="00815A2E" w:rsidRDefault="00A440EC" w:rsidP="00815A2E">
      <w:pPr>
        <w:shd w:val="clear" w:color="auto" w:fill="FFFFFF"/>
        <w:spacing w:line="300" w:lineRule="atLeast"/>
        <w:ind w:firstLine="708"/>
        <w:jc w:val="both"/>
      </w:pPr>
      <w:r>
        <w:t>П</w:t>
      </w:r>
      <w:r w:rsidRPr="00A440EC">
        <w:t>редприемане</w:t>
      </w:r>
      <w:r>
        <w:t>то</w:t>
      </w:r>
      <w:r w:rsidRPr="00A440EC">
        <w:t xml:space="preserve"> на незабавни действия за успешно п</w:t>
      </w:r>
      <w:r>
        <w:t xml:space="preserve">риключване на бюджетната година </w:t>
      </w:r>
      <w:r w:rsidRPr="00A440EC">
        <w:t>обосновават необходимостта от допускане предварително изпълнение на предлаганото решение, при условията на чл. 60, ал.1 от Административно-процесуалния кодекс</w:t>
      </w:r>
      <w:r>
        <w:t>.</w:t>
      </w:r>
    </w:p>
    <w:p w:rsidR="00332B52" w:rsidRPr="00656C4B" w:rsidRDefault="00332B52" w:rsidP="00332B52">
      <w:pPr>
        <w:shd w:val="clear" w:color="auto" w:fill="FFFFFF"/>
        <w:spacing w:line="300" w:lineRule="atLeast"/>
        <w:ind w:firstLine="708"/>
        <w:jc w:val="both"/>
        <w:rPr>
          <w:szCs w:val="28"/>
          <w:lang w:val="en-US" w:eastAsia="en-US"/>
        </w:rPr>
      </w:pPr>
      <w:r w:rsidRPr="00042B5F">
        <w:rPr>
          <w:noProof/>
        </w:rPr>
        <w:t xml:space="preserve">Предвид изложеното и на основаниe чл. 21, ал. 1, т. </w:t>
      </w:r>
      <w:r w:rsidR="000F4238">
        <w:rPr>
          <w:noProof/>
        </w:rPr>
        <w:t>8</w:t>
      </w:r>
      <w:r w:rsidRPr="00042B5F">
        <w:rPr>
          <w:noProof/>
        </w:rPr>
        <w:t xml:space="preserve"> от Закона за местното самоуправление и местната администрация</w:t>
      </w:r>
      <w:r w:rsidRPr="00042B5F">
        <w:t xml:space="preserve">, предлагам на Общинският съвет да </w:t>
      </w:r>
      <w:r>
        <w:t>вземе</w:t>
      </w:r>
      <w:r w:rsidRPr="00042B5F">
        <w:t xml:space="preserve"> следното:</w:t>
      </w:r>
    </w:p>
    <w:p w:rsidR="00A440EC" w:rsidRDefault="00A440EC" w:rsidP="00332B52">
      <w:pPr>
        <w:ind w:right="-142" w:firstLine="708"/>
        <w:jc w:val="center"/>
        <w:rPr>
          <w:b/>
          <w:szCs w:val="28"/>
        </w:rPr>
      </w:pPr>
    </w:p>
    <w:p w:rsidR="00A440EC" w:rsidRDefault="00A440EC" w:rsidP="00332B52">
      <w:pPr>
        <w:ind w:right="-142" w:firstLine="708"/>
        <w:jc w:val="center"/>
        <w:rPr>
          <w:b/>
          <w:szCs w:val="28"/>
        </w:rPr>
      </w:pPr>
    </w:p>
    <w:p w:rsidR="00332B52" w:rsidRPr="00F41C75" w:rsidRDefault="00332B52" w:rsidP="00332B52">
      <w:pPr>
        <w:ind w:right="-142" w:firstLine="708"/>
        <w:jc w:val="center"/>
        <w:rPr>
          <w:b/>
          <w:szCs w:val="28"/>
        </w:rPr>
      </w:pPr>
      <w:r w:rsidRPr="00F41C75">
        <w:rPr>
          <w:b/>
          <w:szCs w:val="28"/>
        </w:rPr>
        <w:t>РЕШЕНИЕ:</w:t>
      </w:r>
    </w:p>
    <w:p w:rsidR="00332B52" w:rsidRPr="00F41C75" w:rsidRDefault="00332B52" w:rsidP="00332B52">
      <w:pPr>
        <w:ind w:right="-142" w:firstLine="708"/>
        <w:jc w:val="both"/>
        <w:rPr>
          <w:b/>
          <w:szCs w:val="28"/>
        </w:rPr>
      </w:pPr>
    </w:p>
    <w:p w:rsidR="00332B52" w:rsidRDefault="00332B52" w:rsidP="00B17FFC">
      <w:pPr>
        <w:pStyle w:val="ListParagraph"/>
        <w:numPr>
          <w:ilvl w:val="0"/>
          <w:numId w:val="11"/>
        </w:numPr>
        <w:jc w:val="both"/>
      </w:pPr>
      <w:r>
        <w:t>Да бъд</w:t>
      </w:r>
      <w:r w:rsidR="00815A2E">
        <w:t xml:space="preserve">е отпусната </w:t>
      </w:r>
      <w:r w:rsidR="00A440EC">
        <w:t xml:space="preserve">заемообразно </w:t>
      </w:r>
      <w:r w:rsidR="00815A2E">
        <w:t xml:space="preserve">сума в размер на 100 000 лв. от бюджета на Община Бургас за финансово подпомагане на </w:t>
      </w:r>
      <w:r w:rsidR="00A440EC">
        <w:t>ППМГ „Акад. Никола Обрешков“ през бюджетната 2024 г.</w:t>
      </w:r>
      <w:r w:rsidR="00B17FFC">
        <w:t xml:space="preserve">, която да бъде възстановена през 2025 г. Средствата да бъдат </w:t>
      </w:r>
      <w:r w:rsidR="00B17FFC" w:rsidRPr="00B17FFC">
        <w:t>осигурени чрез вътрешнокомпенсирани промени от бюдж</w:t>
      </w:r>
      <w:r w:rsidR="00B17FFC">
        <w:t>ета на Община Бургас за 2024 г.</w:t>
      </w:r>
    </w:p>
    <w:p w:rsidR="00A440EC" w:rsidRPr="00A440EC" w:rsidRDefault="00815A2E" w:rsidP="00A440EC">
      <w:pPr>
        <w:pStyle w:val="ListParagraph"/>
        <w:numPr>
          <w:ilvl w:val="0"/>
          <w:numId w:val="11"/>
        </w:numPr>
        <w:jc w:val="both"/>
      </w:pPr>
      <w:r w:rsidRPr="00815A2E">
        <w:t>На основание чл. 60, ал. 1 от Административнопроцесуалния кодекс, допуска предва</w:t>
      </w:r>
      <w:r w:rsidR="00A440EC">
        <w:t>рително изпълнение на решението,</w:t>
      </w:r>
      <w:r w:rsidR="00A440EC" w:rsidRPr="00A440EC">
        <w:t xml:space="preserve"> предвид необходимостта от предприемане на незабавни действия за успешно приключване на бюджетната година.</w:t>
      </w:r>
    </w:p>
    <w:p w:rsidR="00815A2E" w:rsidRPr="00042B5F" w:rsidRDefault="00815A2E" w:rsidP="00A440EC">
      <w:pPr>
        <w:pStyle w:val="ListParagraph"/>
        <w:jc w:val="both"/>
      </w:pPr>
    </w:p>
    <w:p w:rsidR="00332B52" w:rsidRDefault="00332B52" w:rsidP="00FC66A8">
      <w:pPr>
        <w:shd w:val="clear" w:color="auto" w:fill="FFFFFF"/>
        <w:spacing w:before="120" w:after="120" w:line="300" w:lineRule="atLeast"/>
        <w:jc w:val="both"/>
        <w:rPr>
          <w:b/>
          <w:szCs w:val="28"/>
        </w:rPr>
      </w:pPr>
      <w:r w:rsidRPr="00F41C75">
        <w:rPr>
          <w:b/>
          <w:szCs w:val="28"/>
        </w:rPr>
        <w:t>Приложение:</w:t>
      </w:r>
      <w:r w:rsidRPr="00F41C75">
        <w:rPr>
          <w:szCs w:val="28"/>
        </w:rPr>
        <w:t xml:space="preserve"> </w:t>
      </w:r>
      <w:r w:rsidR="00FC66A8" w:rsidRPr="009272C3">
        <w:t>Докладна записка с рег. № 67-00-1794/05.12.2024 г.</w:t>
      </w:r>
    </w:p>
    <w:p w:rsidR="00332B52" w:rsidRPr="00F41C75" w:rsidRDefault="00332B52" w:rsidP="00332B52">
      <w:pPr>
        <w:ind w:right="-426" w:firstLine="426"/>
        <w:jc w:val="both"/>
        <w:rPr>
          <w:b/>
          <w:szCs w:val="28"/>
        </w:rPr>
      </w:pPr>
    </w:p>
    <w:p w:rsidR="00A440EC" w:rsidRDefault="00A440EC" w:rsidP="00332B52">
      <w:pPr>
        <w:jc w:val="both"/>
        <w:rPr>
          <w:b/>
          <w:szCs w:val="28"/>
        </w:rPr>
      </w:pPr>
    </w:p>
    <w:p w:rsidR="003F6C74" w:rsidRDefault="003F6C74" w:rsidP="00332B52">
      <w:pPr>
        <w:jc w:val="both"/>
        <w:rPr>
          <w:b/>
          <w:szCs w:val="28"/>
        </w:rPr>
      </w:pPr>
    </w:p>
    <w:p w:rsidR="00A440EC" w:rsidRDefault="00A440EC" w:rsidP="00332B52">
      <w:pPr>
        <w:jc w:val="both"/>
        <w:rPr>
          <w:b/>
          <w:szCs w:val="28"/>
        </w:rPr>
      </w:pPr>
    </w:p>
    <w:p w:rsidR="00A440EC" w:rsidRDefault="00A440EC" w:rsidP="00332B52">
      <w:pPr>
        <w:jc w:val="both"/>
        <w:rPr>
          <w:b/>
          <w:szCs w:val="28"/>
        </w:rPr>
      </w:pPr>
    </w:p>
    <w:p w:rsidR="00332B52" w:rsidRPr="00FD7FF6" w:rsidRDefault="00332B52" w:rsidP="00332B52">
      <w:pPr>
        <w:jc w:val="both"/>
        <w:rPr>
          <w:b/>
          <w:szCs w:val="28"/>
        </w:rPr>
      </w:pPr>
      <w:r w:rsidRPr="00FD7FF6">
        <w:rPr>
          <w:b/>
          <w:szCs w:val="28"/>
        </w:rPr>
        <w:t>ДИМИТЪР НИКОЛОВ</w:t>
      </w:r>
    </w:p>
    <w:p w:rsidR="00332B52" w:rsidRPr="00FD7FF6" w:rsidRDefault="00332B52" w:rsidP="00332B52">
      <w:pPr>
        <w:keepNext/>
        <w:jc w:val="both"/>
        <w:outlineLvl w:val="3"/>
        <w:rPr>
          <w:i/>
          <w:szCs w:val="28"/>
        </w:rPr>
      </w:pPr>
      <w:r w:rsidRPr="00FD7FF6">
        <w:rPr>
          <w:i/>
          <w:szCs w:val="28"/>
        </w:rPr>
        <w:t>Кмет на Община Бургас</w:t>
      </w:r>
    </w:p>
    <w:p w:rsidR="00332B52" w:rsidRDefault="00332B52" w:rsidP="00332B52">
      <w:pPr>
        <w:jc w:val="both"/>
        <w:rPr>
          <w:szCs w:val="28"/>
        </w:rPr>
      </w:pPr>
    </w:p>
    <w:p w:rsidR="008E0F4E" w:rsidRDefault="008E0F4E" w:rsidP="008E0F4E">
      <w:pPr>
        <w:spacing w:line="264" w:lineRule="auto"/>
      </w:pPr>
    </w:p>
    <w:p w:rsidR="008E0F4E" w:rsidRDefault="008E0F4E" w:rsidP="008E0F4E">
      <w:pPr>
        <w:spacing w:line="264" w:lineRule="auto"/>
      </w:pPr>
    </w:p>
    <w:p w:rsidR="008E0F4E" w:rsidRPr="00F94230" w:rsidRDefault="008E0F4E" w:rsidP="008E0F4E">
      <w:pPr>
        <w:spacing w:line="264" w:lineRule="auto"/>
        <w:rPr>
          <w:lang w:val="en-US"/>
        </w:rPr>
      </w:pPr>
    </w:p>
    <w:sectPr w:rsidR="008E0F4E" w:rsidRPr="00F94230" w:rsidSect="00A440EC">
      <w:footerReference w:type="default" r:id="rId11"/>
      <w:pgSz w:w="11906" w:h="16838"/>
      <w:pgMar w:top="993" w:right="1417" w:bottom="851" w:left="1417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FD2" w:rsidRDefault="00C53FD2" w:rsidP="0002032A">
      <w:r>
        <w:separator/>
      </w:r>
    </w:p>
  </w:endnote>
  <w:endnote w:type="continuationSeparator" w:id="0">
    <w:p w:rsidR="00C53FD2" w:rsidRDefault="00C53FD2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6822" w:rsidRDefault="004B68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34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6822" w:rsidRDefault="004B6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FD2" w:rsidRDefault="00C53FD2" w:rsidP="0002032A">
      <w:r>
        <w:separator/>
      </w:r>
    </w:p>
  </w:footnote>
  <w:footnote w:type="continuationSeparator" w:id="0">
    <w:p w:rsidR="00C53FD2" w:rsidRDefault="00C53FD2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344A"/>
    <w:multiLevelType w:val="hybridMultilevel"/>
    <w:tmpl w:val="7AE4DF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27BC0"/>
    <w:multiLevelType w:val="hybridMultilevel"/>
    <w:tmpl w:val="35A8D822"/>
    <w:lvl w:ilvl="0" w:tplc="2BA4B69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4F6299C"/>
    <w:multiLevelType w:val="hybridMultilevel"/>
    <w:tmpl w:val="09A4300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9453E"/>
    <w:multiLevelType w:val="hybridMultilevel"/>
    <w:tmpl w:val="393E5A42"/>
    <w:lvl w:ilvl="0" w:tplc="4184F7CE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E1D1367"/>
    <w:multiLevelType w:val="hybridMultilevel"/>
    <w:tmpl w:val="7088AEF2"/>
    <w:lvl w:ilvl="0" w:tplc="61684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363F61"/>
    <w:multiLevelType w:val="hybridMultilevel"/>
    <w:tmpl w:val="8A22A6A8"/>
    <w:lvl w:ilvl="0" w:tplc="2C3A00F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9"/>
  </w:num>
  <w:num w:numId="7">
    <w:abstractNumId w:val="4"/>
  </w:num>
  <w:num w:numId="8">
    <w:abstractNumId w:val="10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7148"/>
    <w:rsid w:val="00013A04"/>
    <w:rsid w:val="00017312"/>
    <w:rsid w:val="0002032A"/>
    <w:rsid w:val="0002357B"/>
    <w:rsid w:val="000302E6"/>
    <w:rsid w:val="0003316E"/>
    <w:rsid w:val="00036DE3"/>
    <w:rsid w:val="00037D85"/>
    <w:rsid w:val="00043BDF"/>
    <w:rsid w:val="00046BEE"/>
    <w:rsid w:val="00051281"/>
    <w:rsid w:val="000514DA"/>
    <w:rsid w:val="0005171B"/>
    <w:rsid w:val="000522A1"/>
    <w:rsid w:val="00052846"/>
    <w:rsid w:val="0006084D"/>
    <w:rsid w:val="00072781"/>
    <w:rsid w:val="00072826"/>
    <w:rsid w:val="000771FE"/>
    <w:rsid w:val="0008105A"/>
    <w:rsid w:val="00081DD0"/>
    <w:rsid w:val="0008334F"/>
    <w:rsid w:val="00083A5B"/>
    <w:rsid w:val="00086C5B"/>
    <w:rsid w:val="00092496"/>
    <w:rsid w:val="00092C08"/>
    <w:rsid w:val="00094839"/>
    <w:rsid w:val="00097A10"/>
    <w:rsid w:val="000A29D2"/>
    <w:rsid w:val="000A3C40"/>
    <w:rsid w:val="000B0C95"/>
    <w:rsid w:val="000B0D1A"/>
    <w:rsid w:val="000B1F0F"/>
    <w:rsid w:val="000B265A"/>
    <w:rsid w:val="000B2BDF"/>
    <w:rsid w:val="000B7C33"/>
    <w:rsid w:val="000C3A04"/>
    <w:rsid w:val="000C3DCE"/>
    <w:rsid w:val="000C5512"/>
    <w:rsid w:val="000C6B0D"/>
    <w:rsid w:val="000D47D2"/>
    <w:rsid w:val="000D501D"/>
    <w:rsid w:val="000D50B6"/>
    <w:rsid w:val="000D69CA"/>
    <w:rsid w:val="000E0EA6"/>
    <w:rsid w:val="000E1890"/>
    <w:rsid w:val="000E26C4"/>
    <w:rsid w:val="000E4862"/>
    <w:rsid w:val="000E74F5"/>
    <w:rsid w:val="000F4238"/>
    <w:rsid w:val="000F5238"/>
    <w:rsid w:val="0010036E"/>
    <w:rsid w:val="00102874"/>
    <w:rsid w:val="00114C54"/>
    <w:rsid w:val="001155FA"/>
    <w:rsid w:val="00116381"/>
    <w:rsid w:val="00116ADD"/>
    <w:rsid w:val="00117890"/>
    <w:rsid w:val="001218D3"/>
    <w:rsid w:val="00121F8A"/>
    <w:rsid w:val="00124E79"/>
    <w:rsid w:val="001305E6"/>
    <w:rsid w:val="00133C3E"/>
    <w:rsid w:val="00134D01"/>
    <w:rsid w:val="00135B93"/>
    <w:rsid w:val="00140392"/>
    <w:rsid w:val="0014115A"/>
    <w:rsid w:val="001442D9"/>
    <w:rsid w:val="00144686"/>
    <w:rsid w:val="001462F8"/>
    <w:rsid w:val="00153DE6"/>
    <w:rsid w:val="00155644"/>
    <w:rsid w:val="001578BC"/>
    <w:rsid w:val="001620A4"/>
    <w:rsid w:val="00162A77"/>
    <w:rsid w:val="001677B6"/>
    <w:rsid w:val="00174B3B"/>
    <w:rsid w:val="0017659A"/>
    <w:rsid w:val="00181F06"/>
    <w:rsid w:val="00185A58"/>
    <w:rsid w:val="00196FE6"/>
    <w:rsid w:val="001A3CDE"/>
    <w:rsid w:val="001A7E10"/>
    <w:rsid w:val="001B071C"/>
    <w:rsid w:val="001B2174"/>
    <w:rsid w:val="001B55FC"/>
    <w:rsid w:val="001B58CF"/>
    <w:rsid w:val="001C1C56"/>
    <w:rsid w:val="001D0456"/>
    <w:rsid w:val="001D1A20"/>
    <w:rsid w:val="001D1B44"/>
    <w:rsid w:val="001D500E"/>
    <w:rsid w:val="001E304D"/>
    <w:rsid w:val="001E3CB5"/>
    <w:rsid w:val="001E4E84"/>
    <w:rsid w:val="001F1654"/>
    <w:rsid w:val="001F20B9"/>
    <w:rsid w:val="001F31D7"/>
    <w:rsid w:val="001F32B6"/>
    <w:rsid w:val="001F461E"/>
    <w:rsid w:val="001F7847"/>
    <w:rsid w:val="00202E4E"/>
    <w:rsid w:val="002032C0"/>
    <w:rsid w:val="0020674C"/>
    <w:rsid w:val="00207666"/>
    <w:rsid w:val="00212E0F"/>
    <w:rsid w:val="002145C7"/>
    <w:rsid w:val="0021660B"/>
    <w:rsid w:val="00225221"/>
    <w:rsid w:val="002255CF"/>
    <w:rsid w:val="0022624F"/>
    <w:rsid w:val="002266AA"/>
    <w:rsid w:val="00230D7F"/>
    <w:rsid w:val="00232EAD"/>
    <w:rsid w:val="0023373A"/>
    <w:rsid w:val="00236192"/>
    <w:rsid w:val="002433B2"/>
    <w:rsid w:val="00243614"/>
    <w:rsid w:val="0024771F"/>
    <w:rsid w:val="00251715"/>
    <w:rsid w:val="002542C5"/>
    <w:rsid w:val="00256D67"/>
    <w:rsid w:val="00256F26"/>
    <w:rsid w:val="0026681B"/>
    <w:rsid w:val="002716EB"/>
    <w:rsid w:val="0027485A"/>
    <w:rsid w:val="00275191"/>
    <w:rsid w:val="002755D9"/>
    <w:rsid w:val="0027560B"/>
    <w:rsid w:val="002835B9"/>
    <w:rsid w:val="00285F9E"/>
    <w:rsid w:val="00286323"/>
    <w:rsid w:val="00286449"/>
    <w:rsid w:val="00287252"/>
    <w:rsid w:val="002877B2"/>
    <w:rsid w:val="00290BD4"/>
    <w:rsid w:val="00291EB7"/>
    <w:rsid w:val="00296443"/>
    <w:rsid w:val="00296EA4"/>
    <w:rsid w:val="0029774A"/>
    <w:rsid w:val="002A090D"/>
    <w:rsid w:val="002A2C81"/>
    <w:rsid w:val="002A5B6C"/>
    <w:rsid w:val="002B13CA"/>
    <w:rsid w:val="002B13DB"/>
    <w:rsid w:val="002B1B26"/>
    <w:rsid w:val="002C033E"/>
    <w:rsid w:val="002C5A5E"/>
    <w:rsid w:val="002D491B"/>
    <w:rsid w:val="002D543B"/>
    <w:rsid w:val="002D5EBB"/>
    <w:rsid w:val="002D691E"/>
    <w:rsid w:val="002D6BB9"/>
    <w:rsid w:val="002D7DAE"/>
    <w:rsid w:val="002E459E"/>
    <w:rsid w:val="002E781A"/>
    <w:rsid w:val="002F291F"/>
    <w:rsid w:val="002F622C"/>
    <w:rsid w:val="0030071D"/>
    <w:rsid w:val="00301609"/>
    <w:rsid w:val="00301EDA"/>
    <w:rsid w:val="00302649"/>
    <w:rsid w:val="00311014"/>
    <w:rsid w:val="003113B8"/>
    <w:rsid w:val="00314A7C"/>
    <w:rsid w:val="00315CE7"/>
    <w:rsid w:val="00317646"/>
    <w:rsid w:val="003239DF"/>
    <w:rsid w:val="00324D2D"/>
    <w:rsid w:val="003253EB"/>
    <w:rsid w:val="00327B14"/>
    <w:rsid w:val="00332B52"/>
    <w:rsid w:val="00336FA3"/>
    <w:rsid w:val="00342E64"/>
    <w:rsid w:val="00343724"/>
    <w:rsid w:val="00344B60"/>
    <w:rsid w:val="003458D0"/>
    <w:rsid w:val="00345B2B"/>
    <w:rsid w:val="00346DC9"/>
    <w:rsid w:val="0035585A"/>
    <w:rsid w:val="00360523"/>
    <w:rsid w:val="003657FC"/>
    <w:rsid w:val="00376004"/>
    <w:rsid w:val="00377371"/>
    <w:rsid w:val="00377DD9"/>
    <w:rsid w:val="0038052A"/>
    <w:rsid w:val="00384630"/>
    <w:rsid w:val="003848AC"/>
    <w:rsid w:val="003901B5"/>
    <w:rsid w:val="00391FAC"/>
    <w:rsid w:val="003A48B0"/>
    <w:rsid w:val="003A66C5"/>
    <w:rsid w:val="003A7A77"/>
    <w:rsid w:val="003B705F"/>
    <w:rsid w:val="003C0D07"/>
    <w:rsid w:val="003C13D2"/>
    <w:rsid w:val="003C58DD"/>
    <w:rsid w:val="003C680F"/>
    <w:rsid w:val="003D3B23"/>
    <w:rsid w:val="003D4258"/>
    <w:rsid w:val="003D5C35"/>
    <w:rsid w:val="003E0AEA"/>
    <w:rsid w:val="003E0D88"/>
    <w:rsid w:val="003E3C03"/>
    <w:rsid w:val="003E5A5B"/>
    <w:rsid w:val="003E68C7"/>
    <w:rsid w:val="003F186A"/>
    <w:rsid w:val="003F1F00"/>
    <w:rsid w:val="003F4E3C"/>
    <w:rsid w:val="003F63BC"/>
    <w:rsid w:val="003F66B6"/>
    <w:rsid w:val="003F6C74"/>
    <w:rsid w:val="0040155C"/>
    <w:rsid w:val="00407387"/>
    <w:rsid w:val="00407843"/>
    <w:rsid w:val="00415562"/>
    <w:rsid w:val="00421D71"/>
    <w:rsid w:val="00421FAC"/>
    <w:rsid w:val="0042436C"/>
    <w:rsid w:val="004307EF"/>
    <w:rsid w:val="00435A1D"/>
    <w:rsid w:val="004400DB"/>
    <w:rsid w:val="00444369"/>
    <w:rsid w:val="0044557C"/>
    <w:rsid w:val="00447642"/>
    <w:rsid w:val="00457373"/>
    <w:rsid w:val="00461B2C"/>
    <w:rsid w:val="00466F95"/>
    <w:rsid w:val="00470D38"/>
    <w:rsid w:val="00471511"/>
    <w:rsid w:val="00472869"/>
    <w:rsid w:val="0047412B"/>
    <w:rsid w:val="00474F9B"/>
    <w:rsid w:val="00475C76"/>
    <w:rsid w:val="00483896"/>
    <w:rsid w:val="00492FC6"/>
    <w:rsid w:val="004939EC"/>
    <w:rsid w:val="004A0009"/>
    <w:rsid w:val="004A14F7"/>
    <w:rsid w:val="004A28D2"/>
    <w:rsid w:val="004A3EAA"/>
    <w:rsid w:val="004A3F09"/>
    <w:rsid w:val="004A5EC7"/>
    <w:rsid w:val="004A5F4A"/>
    <w:rsid w:val="004A7C73"/>
    <w:rsid w:val="004B1693"/>
    <w:rsid w:val="004B1977"/>
    <w:rsid w:val="004B5C6A"/>
    <w:rsid w:val="004B63F8"/>
    <w:rsid w:val="004B6822"/>
    <w:rsid w:val="004C2E49"/>
    <w:rsid w:val="004C7B27"/>
    <w:rsid w:val="004D1885"/>
    <w:rsid w:val="004D6B5B"/>
    <w:rsid w:val="004D7ACC"/>
    <w:rsid w:val="004E0E84"/>
    <w:rsid w:val="004E3129"/>
    <w:rsid w:val="004E36B1"/>
    <w:rsid w:val="004E4A17"/>
    <w:rsid w:val="004E539A"/>
    <w:rsid w:val="004F098A"/>
    <w:rsid w:val="004F537F"/>
    <w:rsid w:val="00501F1F"/>
    <w:rsid w:val="0050232F"/>
    <w:rsid w:val="00517F68"/>
    <w:rsid w:val="00525BEB"/>
    <w:rsid w:val="00526537"/>
    <w:rsid w:val="00526B42"/>
    <w:rsid w:val="005312B2"/>
    <w:rsid w:val="00531507"/>
    <w:rsid w:val="0053344A"/>
    <w:rsid w:val="005341C2"/>
    <w:rsid w:val="0053631D"/>
    <w:rsid w:val="005364AE"/>
    <w:rsid w:val="0054069F"/>
    <w:rsid w:val="00541F34"/>
    <w:rsid w:val="0054221A"/>
    <w:rsid w:val="00542255"/>
    <w:rsid w:val="005429D8"/>
    <w:rsid w:val="00543F84"/>
    <w:rsid w:val="005441EF"/>
    <w:rsid w:val="00544A26"/>
    <w:rsid w:val="00545402"/>
    <w:rsid w:val="00545517"/>
    <w:rsid w:val="00546A67"/>
    <w:rsid w:val="00551340"/>
    <w:rsid w:val="0055474E"/>
    <w:rsid w:val="00555D8D"/>
    <w:rsid w:val="00562176"/>
    <w:rsid w:val="005639D6"/>
    <w:rsid w:val="00564E72"/>
    <w:rsid w:val="0056501F"/>
    <w:rsid w:val="005665AF"/>
    <w:rsid w:val="0056681F"/>
    <w:rsid w:val="005726DF"/>
    <w:rsid w:val="00573DB4"/>
    <w:rsid w:val="00573F2E"/>
    <w:rsid w:val="005749DA"/>
    <w:rsid w:val="005757E6"/>
    <w:rsid w:val="00577B56"/>
    <w:rsid w:val="00583012"/>
    <w:rsid w:val="0058375F"/>
    <w:rsid w:val="00585EBB"/>
    <w:rsid w:val="005861DE"/>
    <w:rsid w:val="005910CA"/>
    <w:rsid w:val="00591559"/>
    <w:rsid w:val="00592657"/>
    <w:rsid w:val="00595022"/>
    <w:rsid w:val="005953D6"/>
    <w:rsid w:val="005971EC"/>
    <w:rsid w:val="005A05DA"/>
    <w:rsid w:val="005A0F79"/>
    <w:rsid w:val="005A2A8E"/>
    <w:rsid w:val="005A2B55"/>
    <w:rsid w:val="005A3599"/>
    <w:rsid w:val="005B1314"/>
    <w:rsid w:val="005B1762"/>
    <w:rsid w:val="005C45B1"/>
    <w:rsid w:val="005C7B22"/>
    <w:rsid w:val="005D3080"/>
    <w:rsid w:val="005D455B"/>
    <w:rsid w:val="005D78FB"/>
    <w:rsid w:val="005E04E2"/>
    <w:rsid w:val="005F25B7"/>
    <w:rsid w:val="005F3391"/>
    <w:rsid w:val="005F33F2"/>
    <w:rsid w:val="005F4AD5"/>
    <w:rsid w:val="005F78E6"/>
    <w:rsid w:val="005F7FBF"/>
    <w:rsid w:val="00602197"/>
    <w:rsid w:val="0060245E"/>
    <w:rsid w:val="0060658E"/>
    <w:rsid w:val="00607302"/>
    <w:rsid w:val="006113AB"/>
    <w:rsid w:val="00616CD9"/>
    <w:rsid w:val="006218BB"/>
    <w:rsid w:val="006220C6"/>
    <w:rsid w:val="0062576E"/>
    <w:rsid w:val="00630880"/>
    <w:rsid w:val="00630893"/>
    <w:rsid w:val="00630BFA"/>
    <w:rsid w:val="00631398"/>
    <w:rsid w:val="0063217F"/>
    <w:rsid w:val="00634A22"/>
    <w:rsid w:val="00634A8C"/>
    <w:rsid w:val="0064063F"/>
    <w:rsid w:val="00645823"/>
    <w:rsid w:val="00646853"/>
    <w:rsid w:val="00646E55"/>
    <w:rsid w:val="00652ECA"/>
    <w:rsid w:val="00655031"/>
    <w:rsid w:val="00655823"/>
    <w:rsid w:val="0066372F"/>
    <w:rsid w:val="00665690"/>
    <w:rsid w:val="00667C19"/>
    <w:rsid w:val="0067003C"/>
    <w:rsid w:val="006702B2"/>
    <w:rsid w:val="00671C9F"/>
    <w:rsid w:val="00672FB4"/>
    <w:rsid w:val="00674891"/>
    <w:rsid w:val="0067702B"/>
    <w:rsid w:val="00677F2F"/>
    <w:rsid w:val="0068207B"/>
    <w:rsid w:val="0068328D"/>
    <w:rsid w:val="006852D5"/>
    <w:rsid w:val="006863F5"/>
    <w:rsid w:val="00687204"/>
    <w:rsid w:val="0069090A"/>
    <w:rsid w:val="00691646"/>
    <w:rsid w:val="00691989"/>
    <w:rsid w:val="00693B8D"/>
    <w:rsid w:val="006965F2"/>
    <w:rsid w:val="006971A3"/>
    <w:rsid w:val="006A4A8D"/>
    <w:rsid w:val="006A6A1E"/>
    <w:rsid w:val="006B2AD0"/>
    <w:rsid w:val="006B46F4"/>
    <w:rsid w:val="006B7206"/>
    <w:rsid w:val="006B7C64"/>
    <w:rsid w:val="006C5372"/>
    <w:rsid w:val="006D10F7"/>
    <w:rsid w:val="006D1812"/>
    <w:rsid w:val="006D21D3"/>
    <w:rsid w:val="006D2376"/>
    <w:rsid w:val="006D6079"/>
    <w:rsid w:val="006D7AD1"/>
    <w:rsid w:val="006D7BAC"/>
    <w:rsid w:val="006E3D37"/>
    <w:rsid w:val="006F48E3"/>
    <w:rsid w:val="0070143D"/>
    <w:rsid w:val="007026A4"/>
    <w:rsid w:val="0070630C"/>
    <w:rsid w:val="007109EF"/>
    <w:rsid w:val="00710F3F"/>
    <w:rsid w:val="00711D12"/>
    <w:rsid w:val="00716F06"/>
    <w:rsid w:val="00723FD2"/>
    <w:rsid w:val="0073254A"/>
    <w:rsid w:val="007343A7"/>
    <w:rsid w:val="007368D1"/>
    <w:rsid w:val="00736E16"/>
    <w:rsid w:val="00741BF6"/>
    <w:rsid w:val="00743D69"/>
    <w:rsid w:val="00744806"/>
    <w:rsid w:val="00744EA6"/>
    <w:rsid w:val="0074629D"/>
    <w:rsid w:val="00746A9C"/>
    <w:rsid w:val="00760FA2"/>
    <w:rsid w:val="00776EED"/>
    <w:rsid w:val="0077758E"/>
    <w:rsid w:val="007840CE"/>
    <w:rsid w:val="00790387"/>
    <w:rsid w:val="00793218"/>
    <w:rsid w:val="00794AA3"/>
    <w:rsid w:val="007A11E7"/>
    <w:rsid w:val="007A13A1"/>
    <w:rsid w:val="007A4352"/>
    <w:rsid w:val="007A5070"/>
    <w:rsid w:val="007A51EC"/>
    <w:rsid w:val="007A638B"/>
    <w:rsid w:val="007A6587"/>
    <w:rsid w:val="007B0052"/>
    <w:rsid w:val="007B0BE5"/>
    <w:rsid w:val="007B2A10"/>
    <w:rsid w:val="007B36C7"/>
    <w:rsid w:val="007C1D1C"/>
    <w:rsid w:val="007C275C"/>
    <w:rsid w:val="007C31EF"/>
    <w:rsid w:val="007C715A"/>
    <w:rsid w:val="007C7481"/>
    <w:rsid w:val="007C781B"/>
    <w:rsid w:val="007D0E95"/>
    <w:rsid w:val="007D10A0"/>
    <w:rsid w:val="007D1C55"/>
    <w:rsid w:val="007D33FF"/>
    <w:rsid w:val="007D3C30"/>
    <w:rsid w:val="007E053D"/>
    <w:rsid w:val="007E085B"/>
    <w:rsid w:val="007E1A51"/>
    <w:rsid w:val="007E2C87"/>
    <w:rsid w:val="007E3AC0"/>
    <w:rsid w:val="007E620A"/>
    <w:rsid w:val="007F1198"/>
    <w:rsid w:val="007F390D"/>
    <w:rsid w:val="007F3B04"/>
    <w:rsid w:val="008004C7"/>
    <w:rsid w:val="00802594"/>
    <w:rsid w:val="0080487D"/>
    <w:rsid w:val="00804E49"/>
    <w:rsid w:val="0080602C"/>
    <w:rsid w:val="00815A2E"/>
    <w:rsid w:val="00816B42"/>
    <w:rsid w:val="00820E87"/>
    <w:rsid w:val="00821B1E"/>
    <w:rsid w:val="00833DA1"/>
    <w:rsid w:val="00837DC0"/>
    <w:rsid w:val="0084340C"/>
    <w:rsid w:val="00846135"/>
    <w:rsid w:val="0084639F"/>
    <w:rsid w:val="00846C18"/>
    <w:rsid w:val="00846DA8"/>
    <w:rsid w:val="00851DFA"/>
    <w:rsid w:val="008520B5"/>
    <w:rsid w:val="00852837"/>
    <w:rsid w:val="00854C2E"/>
    <w:rsid w:val="0085550E"/>
    <w:rsid w:val="008655AC"/>
    <w:rsid w:val="00865C47"/>
    <w:rsid w:val="00866E3A"/>
    <w:rsid w:val="00866E41"/>
    <w:rsid w:val="008676F9"/>
    <w:rsid w:val="008702E1"/>
    <w:rsid w:val="00872402"/>
    <w:rsid w:val="00873833"/>
    <w:rsid w:val="00877752"/>
    <w:rsid w:val="00881B43"/>
    <w:rsid w:val="00884C6B"/>
    <w:rsid w:val="008852C2"/>
    <w:rsid w:val="008854D3"/>
    <w:rsid w:val="008867FD"/>
    <w:rsid w:val="00891C03"/>
    <w:rsid w:val="00892AC3"/>
    <w:rsid w:val="00893321"/>
    <w:rsid w:val="00894B92"/>
    <w:rsid w:val="00896E19"/>
    <w:rsid w:val="0089741B"/>
    <w:rsid w:val="008A0386"/>
    <w:rsid w:val="008A0B62"/>
    <w:rsid w:val="008A1F49"/>
    <w:rsid w:val="008A2829"/>
    <w:rsid w:val="008A7322"/>
    <w:rsid w:val="008C22C0"/>
    <w:rsid w:val="008C3A10"/>
    <w:rsid w:val="008C4BA1"/>
    <w:rsid w:val="008C4D36"/>
    <w:rsid w:val="008D0046"/>
    <w:rsid w:val="008D00AA"/>
    <w:rsid w:val="008D06A6"/>
    <w:rsid w:val="008D2C8A"/>
    <w:rsid w:val="008D658D"/>
    <w:rsid w:val="008D740E"/>
    <w:rsid w:val="008E0F4E"/>
    <w:rsid w:val="008E36F5"/>
    <w:rsid w:val="008E3D6F"/>
    <w:rsid w:val="008E5C38"/>
    <w:rsid w:val="008E6FF2"/>
    <w:rsid w:val="008F06B6"/>
    <w:rsid w:val="008F4589"/>
    <w:rsid w:val="009009C4"/>
    <w:rsid w:val="009107CF"/>
    <w:rsid w:val="00912342"/>
    <w:rsid w:val="00912BD0"/>
    <w:rsid w:val="00912CFC"/>
    <w:rsid w:val="0091468A"/>
    <w:rsid w:val="0091545B"/>
    <w:rsid w:val="009216F4"/>
    <w:rsid w:val="0092529C"/>
    <w:rsid w:val="009266DF"/>
    <w:rsid w:val="009272C3"/>
    <w:rsid w:val="00935ACE"/>
    <w:rsid w:val="00941D95"/>
    <w:rsid w:val="009439BA"/>
    <w:rsid w:val="009445FF"/>
    <w:rsid w:val="0094550F"/>
    <w:rsid w:val="00945815"/>
    <w:rsid w:val="009461C1"/>
    <w:rsid w:val="00946E4E"/>
    <w:rsid w:val="00950465"/>
    <w:rsid w:val="00950F45"/>
    <w:rsid w:val="00952C46"/>
    <w:rsid w:val="0095605E"/>
    <w:rsid w:val="0096073B"/>
    <w:rsid w:val="00961BA9"/>
    <w:rsid w:val="00965238"/>
    <w:rsid w:val="00965CFF"/>
    <w:rsid w:val="009671DD"/>
    <w:rsid w:val="00967D7A"/>
    <w:rsid w:val="00973772"/>
    <w:rsid w:val="00975524"/>
    <w:rsid w:val="00977335"/>
    <w:rsid w:val="00986665"/>
    <w:rsid w:val="00990A88"/>
    <w:rsid w:val="00991232"/>
    <w:rsid w:val="00993CB7"/>
    <w:rsid w:val="00993D7D"/>
    <w:rsid w:val="00994463"/>
    <w:rsid w:val="009A1199"/>
    <w:rsid w:val="009A4161"/>
    <w:rsid w:val="009A57F1"/>
    <w:rsid w:val="009B424B"/>
    <w:rsid w:val="009B5A7B"/>
    <w:rsid w:val="009C3491"/>
    <w:rsid w:val="009C3765"/>
    <w:rsid w:val="009C7E1C"/>
    <w:rsid w:val="009D020F"/>
    <w:rsid w:val="009D4767"/>
    <w:rsid w:val="009D53EC"/>
    <w:rsid w:val="009E642D"/>
    <w:rsid w:val="009E6924"/>
    <w:rsid w:val="009E75E6"/>
    <w:rsid w:val="009E7874"/>
    <w:rsid w:val="009F3DBB"/>
    <w:rsid w:val="009F4C17"/>
    <w:rsid w:val="009F55D8"/>
    <w:rsid w:val="00A0097B"/>
    <w:rsid w:val="00A01563"/>
    <w:rsid w:val="00A101BF"/>
    <w:rsid w:val="00A319DF"/>
    <w:rsid w:val="00A32492"/>
    <w:rsid w:val="00A32C80"/>
    <w:rsid w:val="00A33122"/>
    <w:rsid w:val="00A440EC"/>
    <w:rsid w:val="00A4463A"/>
    <w:rsid w:val="00A450AB"/>
    <w:rsid w:val="00A53FCE"/>
    <w:rsid w:val="00A5460F"/>
    <w:rsid w:val="00A556F8"/>
    <w:rsid w:val="00A56726"/>
    <w:rsid w:val="00A63B52"/>
    <w:rsid w:val="00A64DEB"/>
    <w:rsid w:val="00A71A73"/>
    <w:rsid w:val="00A75745"/>
    <w:rsid w:val="00A7585B"/>
    <w:rsid w:val="00A761F1"/>
    <w:rsid w:val="00A859FA"/>
    <w:rsid w:val="00A93A53"/>
    <w:rsid w:val="00A94B0B"/>
    <w:rsid w:val="00A95ADB"/>
    <w:rsid w:val="00A97800"/>
    <w:rsid w:val="00A97901"/>
    <w:rsid w:val="00AA22ED"/>
    <w:rsid w:val="00AA2599"/>
    <w:rsid w:val="00AA451A"/>
    <w:rsid w:val="00AA46FF"/>
    <w:rsid w:val="00AA6973"/>
    <w:rsid w:val="00AA7D36"/>
    <w:rsid w:val="00AB1A66"/>
    <w:rsid w:val="00AB3889"/>
    <w:rsid w:val="00AC285C"/>
    <w:rsid w:val="00AC46B2"/>
    <w:rsid w:val="00AC5ACC"/>
    <w:rsid w:val="00AD10D4"/>
    <w:rsid w:val="00AD4A95"/>
    <w:rsid w:val="00AD64C1"/>
    <w:rsid w:val="00AD6B0B"/>
    <w:rsid w:val="00AD6BB0"/>
    <w:rsid w:val="00AE1E47"/>
    <w:rsid w:val="00AE485D"/>
    <w:rsid w:val="00AE658C"/>
    <w:rsid w:val="00AE6D11"/>
    <w:rsid w:val="00AE7B75"/>
    <w:rsid w:val="00AF03AF"/>
    <w:rsid w:val="00AF2171"/>
    <w:rsid w:val="00B00155"/>
    <w:rsid w:val="00B04632"/>
    <w:rsid w:val="00B11562"/>
    <w:rsid w:val="00B14485"/>
    <w:rsid w:val="00B16FC1"/>
    <w:rsid w:val="00B17FFC"/>
    <w:rsid w:val="00B2120B"/>
    <w:rsid w:val="00B23475"/>
    <w:rsid w:val="00B2413A"/>
    <w:rsid w:val="00B258E6"/>
    <w:rsid w:val="00B259B9"/>
    <w:rsid w:val="00B3007A"/>
    <w:rsid w:val="00B3048C"/>
    <w:rsid w:val="00B31C86"/>
    <w:rsid w:val="00B3231A"/>
    <w:rsid w:val="00B32AA3"/>
    <w:rsid w:val="00B373D2"/>
    <w:rsid w:val="00B4021A"/>
    <w:rsid w:val="00B406AF"/>
    <w:rsid w:val="00B43C76"/>
    <w:rsid w:val="00B52D53"/>
    <w:rsid w:val="00B52DEA"/>
    <w:rsid w:val="00B54659"/>
    <w:rsid w:val="00B54992"/>
    <w:rsid w:val="00B567D4"/>
    <w:rsid w:val="00B67A4E"/>
    <w:rsid w:val="00B712E1"/>
    <w:rsid w:val="00B7252C"/>
    <w:rsid w:val="00B73742"/>
    <w:rsid w:val="00B778BF"/>
    <w:rsid w:val="00B80545"/>
    <w:rsid w:val="00B82CB7"/>
    <w:rsid w:val="00B82CE4"/>
    <w:rsid w:val="00B857A2"/>
    <w:rsid w:val="00B87F0D"/>
    <w:rsid w:val="00B96B10"/>
    <w:rsid w:val="00B96DC4"/>
    <w:rsid w:val="00BA469E"/>
    <w:rsid w:val="00BB0DEE"/>
    <w:rsid w:val="00BB155A"/>
    <w:rsid w:val="00BB4CF9"/>
    <w:rsid w:val="00BB5793"/>
    <w:rsid w:val="00BB7211"/>
    <w:rsid w:val="00BC00E6"/>
    <w:rsid w:val="00BC186C"/>
    <w:rsid w:val="00BC3958"/>
    <w:rsid w:val="00BC433E"/>
    <w:rsid w:val="00BC58C9"/>
    <w:rsid w:val="00BD1F89"/>
    <w:rsid w:val="00BD2824"/>
    <w:rsid w:val="00BD346B"/>
    <w:rsid w:val="00BD4B90"/>
    <w:rsid w:val="00BD5219"/>
    <w:rsid w:val="00BD524E"/>
    <w:rsid w:val="00BD5533"/>
    <w:rsid w:val="00BD664F"/>
    <w:rsid w:val="00BD74F5"/>
    <w:rsid w:val="00BE24A5"/>
    <w:rsid w:val="00BE334D"/>
    <w:rsid w:val="00BF0DA6"/>
    <w:rsid w:val="00BF2545"/>
    <w:rsid w:val="00BF5933"/>
    <w:rsid w:val="00C00697"/>
    <w:rsid w:val="00C0247C"/>
    <w:rsid w:val="00C0460B"/>
    <w:rsid w:val="00C0530A"/>
    <w:rsid w:val="00C11258"/>
    <w:rsid w:val="00C15932"/>
    <w:rsid w:val="00C176A6"/>
    <w:rsid w:val="00C21F15"/>
    <w:rsid w:val="00C235D9"/>
    <w:rsid w:val="00C244ED"/>
    <w:rsid w:val="00C256CD"/>
    <w:rsid w:val="00C3103C"/>
    <w:rsid w:val="00C334D9"/>
    <w:rsid w:val="00C370AF"/>
    <w:rsid w:val="00C40B05"/>
    <w:rsid w:val="00C428DA"/>
    <w:rsid w:val="00C440E3"/>
    <w:rsid w:val="00C466D8"/>
    <w:rsid w:val="00C51CAC"/>
    <w:rsid w:val="00C53FD2"/>
    <w:rsid w:val="00C54F96"/>
    <w:rsid w:val="00C56253"/>
    <w:rsid w:val="00C56BA4"/>
    <w:rsid w:val="00C6136D"/>
    <w:rsid w:val="00C63A1F"/>
    <w:rsid w:val="00C7307B"/>
    <w:rsid w:val="00C80365"/>
    <w:rsid w:val="00C8395D"/>
    <w:rsid w:val="00C83A4A"/>
    <w:rsid w:val="00C842CA"/>
    <w:rsid w:val="00C84C54"/>
    <w:rsid w:val="00C9378C"/>
    <w:rsid w:val="00CA1208"/>
    <w:rsid w:val="00CA3F28"/>
    <w:rsid w:val="00CA4D86"/>
    <w:rsid w:val="00CA79AE"/>
    <w:rsid w:val="00CB0755"/>
    <w:rsid w:val="00CB2569"/>
    <w:rsid w:val="00CB74D9"/>
    <w:rsid w:val="00CB7524"/>
    <w:rsid w:val="00CC42A4"/>
    <w:rsid w:val="00CC69D0"/>
    <w:rsid w:val="00CC7A25"/>
    <w:rsid w:val="00CC7BBD"/>
    <w:rsid w:val="00CD11BC"/>
    <w:rsid w:val="00CD257E"/>
    <w:rsid w:val="00CD2C6B"/>
    <w:rsid w:val="00CD7C32"/>
    <w:rsid w:val="00CE313D"/>
    <w:rsid w:val="00CE4803"/>
    <w:rsid w:val="00CE5F65"/>
    <w:rsid w:val="00CE6392"/>
    <w:rsid w:val="00CE77A8"/>
    <w:rsid w:val="00CE79FA"/>
    <w:rsid w:val="00D00C01"/>
    <w:rsid w:val="00D01579"/>
    <w:rsid w:val="00D01F8A"/>
    <w:rsid w:val="00D0241B"/>
    <w:rsid w:val="00D041CB"/>
    <w:rsid w:val="00D15554"/>
    <w:rsid w:val="00D34271"/>
    <w:rsid w:val="00D34859"/>
    <w:rsid w:val="00D41CCF"/>
    <w:rsid w:val="00D42336"/>
    <w:rsid w:val="00D440C9"/>
    <w:rsid w:val="00D50C16"/>
    <w:rsid w:val="00D53189"/>
    <w:rsid w:val="00D6521F"/>
    <w:rsid w:val="00D66308"/>
    <w:rsid w:val="00D77AD1"/>
    <w:rsid w:val="00D8258E"/>
    <w:rsid w:val="00D83BB6"/>
    <w:rsid w:val="00D83E54"/>
    <w:rsid w:val="00D927FC"/>
    <w:rsid w:val="00D93FB1"/>
    <w:rsid w:val="00D9588F"/>
    <w:rsid w:val="00DA03D5"/>
    <w:rsid w:val="00DA148A"/>
    <w:rsid w:val="00DA47A8"/>
    <w:rsid w:val="00DA6828"/>
    <w:rsid w:val="00DB02B6"/>
    <w:rsid w:val="00DB122B"/>
    <w:rsid w:val="00DB4B2F"/>
    <w:rsid w:val="00DB6076"/>
    <w:rsid w:val="00DC0F23"/>
    <w:rsid w:val="00DC21BB"/>
    <w:rsid w:val="00DC30C3"/>
    <w:rsid w:val="00DC35D8"/>
    <w:rsid w:val="00DC5F52"/>
    <w:rsid w:val="00DD2B9C"/>
    <w:rsid w:val="00DD2C94"/>
    <w:rsid w:val="00DD3C4B"/>
    <w:rsid w:val="00DE3949"/>
    <w:rsid w:val="00DE598B"/>
    <w:rsid w:val="00DE64E1"/>
    <w:rsid w:val="00DE6CE5"/>
    <w:rsid w:val="00DF37BC"/>
    <w:rsid w:val="00DF4167"/>
    <w:rsid w:val="00E00D69"/>
    <w:rsid w:val="00E013BA"/>
    <w:rsid w:val="00E204FB"/>
    <w:rsid w:val="00E22931"/>
    <w:rsid w:val="00E24504"/>
    <w:rsid w:val="00E304E4"/>
    <w:rsid w:val="00E4190B"/>
    <w:rsid w:val="00E42983"/>
    <w:rsid w:val="00E42CDD"/>
    <w:rsid w:val="00E42DA1"/>
    <w:rsid w:val="00E43450"/>
    <w:rsid w:val="00E43AC7"/>
    <w:rsid w:val="00E44B5F"/>
    <w:rsid w:val="00E4767C"/>
    <w:rsid w:val="00E47B3C"/>
    <w:rsid w:val="00E51F22"/>
    <w:rsid w:val="00E55F1C"/>
    <w:rsid w:val="00E575C5"/>
    <w:rsid w:val="00E64672"/>
    <w:rsid w:val="00E66907"/>
    <w:rsid w:val="00E70582"/>
    <w:rsid w:val="00E72DE2"/>
    <w:rsid w:val="00E74D7B"/>
    <w:rsid w:val="00E7550F"/>
    <w:rsid w:val="00E76C05"/>
    <w:rsid w:val="00E810D2"/>
    <w:rsid w:val="00E8327F"/>
    <w:rsid w:val="00E841AD"/>
    <w:rsid w:val="00E8737F"/>
    <w:rsid w:val="00E94E48"/>
    <w:rsid w:val="00E96106"/>
    <w:rsid w:val="00E9679B"/>
    <w:rsid w:val="00E968A0"/>
    <w:rsid w:val="00E9764A"/>
    <w:rsid w:val="00EA1F23"/>
    <w:rsid w:val="00EA2BEA"/>
    <w:rsid w:val="00EA5775"/>
    <w:rsid w:val="00EA7D91"/>
    <w:rsid w:val="00EB0846"/>
    <w:rsid w:val="00EB0882"/>
    <w:rsid w:val="00EB15C5"/>
    <w:rsid w:val="00EB1682"/>
    <w:rsid w:val="00EB23E1"/>
    <w:rsid w:val="00EB307B"/>
    <w:rsid w:val="00EB53AB"/>
    <w:rsid w:val="00EC3A08"/>
    <w:rsid w:val="00EC4990"/>
    <w:rsid w:val="00EC5ADE"/>
    <w:rsid w:val="00ED0AE4"/>
    <w:rsid w:val="00ED6757"/>
    <w:rsid w:val="00ED6D83"/>
    <w:rsid w:val="00ED70DE"/>
    <w:rsid w:val="00EE402D"/>
    <w:rsid w:val="00EF1648"/>
    <w:rsid w:val="00EF1947"/>
    <w:rsid w:val="00EF5960"/>
    <w:rsid w:val="00EF78D7"/>
    <w:rsid w:val="00F042C8"/>
    <w:rsid w:val="00F20B4C"/>
    <w:rsid w:val="00F21A46"/>
    <w:rsid w:val="00F235BD"/>
    <w:rsid w:val="00F262ED"/>
    <w:rsid w:val="00F320C0"/>
    <w:rsid w:val="00F369C9"/>
    <w:rsid w:val="00F36DB3"/>
    <w:rsid w:val="00F372E6"/>
    <w:rsid w:val="00F37A04"/>
    <w:rsid w:val="00F44547"/>
    <w:rsid w:val="00F4593A"/>
    <w:rsid w:val="00F45CD7"/>
    <w:rsid w:val="00F46345"/>
    <w:rsid w:val="00F46727"/>
    <w:rsid w:val="00F46B7F"/>
    <w:rsid w:val="00F55635"/>
    <w:rsid w:val="00F6494A"/>
    <w:rsid w:val="00F66BA7"/>
    <w:rsid w:val="00F71E56"/>
    <w:rsid w:val="00F71FED"/>
    <w:rsid w:val="00F72040"/>
    <w:rsid w:val="00F736E7"/>
    <w:rsid w:val="00F76B8C"/>
    <w:rsid w:val="00F77763"/>
    <w:rsid w:val="00F77A82"/>
    <w:rsid w:val="00F77F88"/>
    <w:rsid w:val="00F844E7"/>
    <w:rsid w:val="00F85167"/>
    <w:rsid w:val="00F91E3C"/>
    <w:rsid w:val="00F92BF1"/>
    <w:rsid w:val="00F92D5B"/>
    <w:rsid w:val="00F92F53"/>
    <w:rsid w:val="00F93E9A"/>
    <w:rsid w:val="00F93F8A"/>
    <w:rsid w:val="00F94230"/>
    <w:rsid w:val="00F9493E"/>
    <w:rsid w:val="00F97067"/>
    <w:rsid w:val="00FA02A3"/>
    <w:rsid w:val="00FA67A8"/>
    <w:rsid w:val="00FA76C2"/>
    <w:rsid w:val="00FA7D44"/>
    <w:rsid w:val="00FB0024"/>
    <w:rsid w:val="00FB0934"/>
    <w:rsid w:val="00FC338D"/>
    <w:rsid w:val="00FC4D1C"/>
    <w:rsid w:val="00FC66A8"/>
    <w:rsid w:val="00FD2C23"/>
    <w:rsid w:val="00FD499C"/>
    <w:rsid w:val="00FD6D26"/>
    <w:rsid w:val="00FE665F"/>
    <w:rsid w:val="00FF0AF3"/>
    <w:rsid w:val="00FF1609"/>
    <w:rsid w:val="00FF271A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1F461E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  <w:style w:type="character" w:customStyle="1" w:styleId="Heading1Char">
    <w:name w:val="Heading 1 Char"/>
    <w:basedOn w:val="DefaultParagraphFont"/>
    <w:link w:val="Heading1"/>
    <w:rsid w:val="001F461E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1F461E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EF0F7-0B66-4BE9-8BD2-B8CB991D5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Gergana Chanakova</cp:lastModifiedBy>
  <cp:revision>2</cp:revision>
  <cp:lastPrinted>2024-12-13T09:31:00Z</cp:lastPrinted>
  <dcterms:created xsi:type="dcterms:W3CDTF">2024-12-13T12:09:00Z</dcterms:created>
  <dcterms:modified xsi:type="dcterms:W3CDTF">2024-12-13T12:09:00Z</dcterms:modified>
</cp:coreProperties>
</file>