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06E" w:rsidRPr="0079206E" w:rsidRDefault="0079206E" w:rsidP="009E65FD">
      <w:pPr>
        <w:ind w:left="6663"/>
        <w:jc w:val="both"/>
        <w:rPr>
          <w:b/>
          <w:color w:val="000000" w:themeColor="text1"/>
        </w:rPr>
      </w:pPr>
      <w:r w:rsidRPr="0079206E">
        <w:rPr>
          <w:b/>
          <w:color w:val="000000" w:themeColor="text1"/>
        </w:rPr>
        <w:t xml:space="preserve">ДО  </w:t>
      </w:r>
    </w:p>
    <w:p w:rsidR="0079206E" w:rsidRPr="0079206E" w:rsidRDefault="0079206E" w:rsidP="009E65FD">
      <w:pPr>
        <w:ind w:left="6663"/>
        <w:jc w:val="both"/>
        <w:rPr>
          <w:b/>
          <w:color w:val="000000" w:themeColor="text1"/>
        </w:rPr>
      </w:pPr>
      <w:r w:rsidRPr="0079206E">
        <w:rPr>
          <w:b/>
          <w:color w:val="000000" w:themeColor="text1"/>
        </w:rPr>
        <w:t>ОБЩИНСКИ СЪВЕТ</w:t>
      </w:r>
    </w:p>
    <w:p w:rsidR="0079206E" w:rsidRPr="0079206E" w:rsidRDefault="0079206E" w:rsidP="009E65FD">
      <w:pPr>
        <w:ind w:left="6663"/>
        <w:jc w:val="both"/>
        <w:rPr>
          <w:b/>
          <w:color w:val="000000" w:themeColor="text1"/>
        </w:rPr>
      </w:pPr>
      <w:r w:rsidRPr="0079206E">
        <w:rPr>
          <w:b/>
          <w:color w:val="000000" w:themeColor="text1"/>
        </w:rPr>
        <w:t>ГР. БУРГАС</w:t>
      </w:r>
    </w:p>
    <w:p w:rsidR="0079206E" w:rsidRDefault="0079206E" w:rsidP="009E65FD">
      <w:pPr>
        <w:ind w:left="6663"/>
        <w:jc w:val="both"/>
        <w:rPr>
          <w:color w:val="000000" w:themeColor="text1"/>
        </w:rPr>
      </w:pPr>
    </w:p>
    <w:p w:rsidR="000136C0" w:rsidRDefault="000136C0" w:rsidP="0079206E">
      <w:pPr>
        <w:jc w:val="both"/>
        <w:rPr>
          <w:color w:val="000000" w:themeColor="text1"/>
        </w:rPr>
      </w:pPr>
    </w:p>
    <w:p w:rsidR="000136C0" w:rsidRPr="0079206E" w:rsidRDefault="000136C0" w:rsidP="0079206E">
      <w:pPr>
        <w:jc w:val="both"/>
        <w:rPr>
          <w:color w:val="000000" w:themeColor="text1"/>
        </w:rPr>
      </w:pPr>
    </w:p>
    <w:p w:rsidR="0079206E" w:rsidRPr="0079206E" w:rsidRDefault="0079206E" w:rsidP="0079206E">
      <w:pPr>
        <w:jc w:val="both"/>
        <w:rPr>
          <w:color w:val="000000" w:themeColor="text1"/>
        </w:rPr>
      </w:pPr>
    </w:p>
    <w:p w:rsidR="0079206E" w:rsidRPr="000136C0" w:rsidRDefault="000136C0" w:rsidP="000136C0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ПРОЕКТ НА РЕШЕНИЕ</w:t>
      </w:r>
    </w:p>
    <w:p w:rsidR="0079206E" w:rsidRDefault="0079206E" w:rsidP="0079206E">
      <w:pPr>
        <w:ind w:firstLine="708"/>
        <w:jc w:val="center"/>
        <w:rPr>
          <w:b/>
          <w:color w:val="000000" w:themeColor="text1"/>
        </w:rPr>
      </w:pPr>
      <w:r w:rsidRPr="0079206E">
        <w:rPr>
          <w:b/>
          <w:color w:val="000000" w:themeColor="text1"/>
        </w:rPr>
        <w:tab/>
      </w:r>
    </w:p>
    <w:p w:rsidR="001345F3" w:rsidRPr="0079206E" w:rsidRDefault="001345F3" w:rsidP="0079206E">
      <w:pPr>
        <w:ind w:firstLine="708"/>
        <w:jc w:val="center"/>
        <w:rPr>
          <w:b/>
          <w:color w:val="000000" w:themeColor="text1"/>
        </w:rPr>
      </w:pPr>
    </w:p>
    <w:p w:rsidR="0079206E" w:rsidRPr="0079206E" w:rsidRDefault="0079206E" w:rsidP="00C9190F">
      <w:pPr>
        <w:jc w:val="center"/>
        <w:rPr>
          <w:b/>
          <w:color w:val="000000" w:themeColor="text1"/>
        </w:rPr>
      </w:pPr>
      <w:r w:rsidRPr="0079206E">
        <w:rPr>
          <w:b/>
          <w:color w:val="000000" w:themeColor="text1"/>
        </w:rPr>
        <w:t>от МИХАИЛ ДИМИТРОВ ХАДЖИЯНЕВ</w:t>
      </w:r>
    </w:p>
    <w:p w:rsidR="0079206E" w:rsidRPr="003E7C32" w:rsidRDefault="0079206E" w:rsidP="00C9190F">
      <w:pPr>
        <w:jc w:val="center"/>
        <w:rPr>
          <w:b/>
          <w:color w:val="000000" w:themeColor="text1"/>
        </w:rPr>
      </w:pPr>
      <w:r w:rsidRPr="003E7C32">
        <w:rPr>
          <w:b/>
          <w:color w:val="000000" w:themeColor="text1"/>
        </w:rPr>
        <w:t xml:space="preserve">ПРЕДСЕДАТЕЛ НА ОБЩИНСКИ СЪВЕТ </w:t>
      </w:r>
      <w:r w:rsidR="003E7C32" w:rsidRPr="003E7C32">
        <w:rPr>
          <w:b/>
          <w:color w:val="000000" w:themeColor="text1"/>
        </w:rPr>
        <w:t>–</w:t>
      </w:r>
      <w:r w:rsidRPr="003E7C32">
        <w:rPr>
          <w:b/>
          <w:color w:val="000000" w:themeColor="text1"/>
        </w:rPr>
        <w:t xml:space="preserve"> БУРГАС</w:t>
      </w:r>
    </w:p>
    <w:p w:rsidR="0079206E" w:rsidRDefault="0079206E" w:rsidP="0079206E">
      <w:pPr>
        <w:ind w:firstLine="708"/>
        <w:jc w:val="center"/>
        <w:rPr>
          <w:color w:val="000000" w:themeColor="text1"/>
        </w:rPr>
      </w:pPr>
    </w:p>
    <w:p w:rsidR="001345F3" w:rsidRPr="0079206E" w:rsidRDefault="001345F3" w:rsidP="0079206E">
      <w:pPr>
        <w:ind w:firstLine="708"/>
        <w:jc w:val="center"/>
        <w:rPr>
          <w:color w:val="000000" w:themeColor="text1"/>
        </w:rPr>
      </w:pPr>
    </w:p>
    <w:p w:rsidR="00803396" w:rsidRDefault="0079206E" w:rsidP="001F12FD">
      <w:pPr>
        <w:ind w:firstLine="708"/>
        <w:jc w:val="both"/>
      </w:pPr>
      <w:r w:rsidRPr="00DA5AA2">
        <w:rPr>
          <w:b/>
        </w:rPr>
        <w:t>Относно:</w:t>
      </w:r>
      <w:r w:rsidRPr="00DA5AA2">
        <w:t xml:space="preserve"> </w:t>
      </w:r>
      <w:bookmarkStart w:id="0" w:name="_GoBack"/>
      <w:r w:rsidR="00803396">
        <w:t xml:space="preserve">Избор на </w:t>
      </w:r>
      <w:r w:rsidR="001F12FD" w:rsidRPr="001F12FD">
        <w:t>член на Комисия по т. 6.1. от Правила за 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</w:t>
      </w:r>
    </w:p>
    <w:bookmarkEnd w:id="0"/>
    <w:p w:rsidR="0079206E" w:rsidRPr="00510A0A" w:rsidRDefault="0079206E" w:rsidP="00803396">
      <w:pPr>
        <w:ind w:firstLine="708"/>
        <w:jc w:val="both"/>
        <w:rPr>
          <w:color w:val="FF0000"/>
        </w:rPr>
      </w:pPr>
    </w:p>
    <w:p w:rsidR="0079206E" w:rsidRPr="00510A0A" w:rsidRDefault="0079206E" w:rsidP="0079206E">
      <w:pPr>
        <w:jc w:val="both"/>
        <w:rPr>
          <w:color w:val="FF0000"/>
        </w:rPr>
      </w:pPr>
      <w:r w:rsidRPr="00510A0A">
        <w:rPr>
          <w:color w:val="FF0000"/>
        </w:rPr>
        <w:tab/>
      </w:r>
    </w:p>
    <w:p w:rsidR="0079206E" w:rsidRPr="00DA5AA2" w:rsidRDefault="0079206E" w:rsidP="0079206E">
      <w:pPr>
        <w:ind w:firstLine="708"/>
        <w:rPr>
          <w:b/>
        </w:rPr>
      </w:pPr>
      <w:r w:rsidRPr="00DA5AA2">
        <w:rPr>
          <w:b/>
        </w:rPr>
        <w:t>УВАЖАЕМИ ОБЩИНСКИ СЪВЕТНИЦИ,</w:t>
      </w:r>
    </w:p>
    <w:p w:rsidR="0079206E" w:rsidRDefault="0079206E" w:rsidP="0079206E">
      <w:pPr>
        <w:ind w:firstLine="708"/>
        <w:rPr>
          <w:b/>
        </w:rPr>
      </w:pPr>
    </w:p>
    <w:p w:rsidR="005A0DF4" w:rsidRPr="00686820" w:rsidRDefault="005A0DF4" w:rsidP="00686820">
      <w:pPr>
        <w:ind w:firstLine="708"/>
        <w:jc w:val="both"/>
      </w:pPr>
      <w:r>
        <w:t xml:space="preserve">С решение </w:t>
      </w:r>
      <w:r w:rsidR="00D8719C" w:rsidRPr="00D8719C">
        <w:t>по т. 3 от Протокол № 11/25.06.2024</w:t>
      </w:r>
      <w:r w:rsidR="00D8719C">
        <w:t xml:space="preserve"> </w:t>
      </w:r>
      <w:r w:rsidR="00D8719C" w:rsidRPr="00D8719C">
        <w:t>г.</w:t>
      </w:r>
      <w:r w:rsidR="00D8719C">
        <w:t xml:space="preserve"> </w:t>
      </w:r>
      <w:r w:rsidRPr="0099121A">
        <w:t xml:space="preserve">Общински съвет – Бургас прие </w:t>
      </w:r>
      <w:r w:rsidR="00686820" w:rsidRPr="00686820">
        <w:t>Правила за 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</w:t>
      </w:r>
      <w:r w:rsidR="00686820">
        <w:rPr>
          <w:lang w:val="en-US"/>
        </w:rPr>
        <w:t xml:space="preserve"> (</w:t>
      </w:r>
      <w:r w:rsidR="00686820">
        <w:t>Правила</w:t>
      </w:r>
      <w:r w:rsidR="00686820">
        <w:rPr>
          <w:lang w:val="en-US"/>
        </w:rPr>
        <w:t>)</w:t>
      </w:r>
      <w:r w:rsidR="00686820">
        <w:t>.</w:t>
      </w:r>
    </w:p>
    <w:p w:rsidR="004C1730" w:rsidRDefault="001773CE" w:rsidP="00BE066A">
      <w:pPr>
        <w:widowControl w:val="0"/>
        <w:suppressAutoHyphens/>
        <w:spacing w:after="120"/>
        <w:ind w:firstLine="708"/>
        <w:contextualSpacing/>
        <w:jc w:val="both"/>
        <w:rPr>
          <w:bCs/>
          <w:color w:val="000000" w:themeColor="text1"/>
          <w:lang w:eastAsia="en-GB" w:bidi="bg-BG"/>
        </w:rPr>
      </w:pPr>
      <w:r>
        <w:rPr>
          <w:bCs/>
          <w:color w:val="000000" w:themeColor="text1"/>
          <w:lang w:eastAsia="en-GB" w:bidi="bg-BG"/>
        </w:rPr>
        <w:t>В т. 6</w:t>
      </w:r>
      <w:r w:rsidR="00BE066A">
        <w:rPr>
          <w:bCs/>
          <w:color w:val="000000" w:themeColor="text1"/>
          <w:lang w:eastAsia="en-GB" w:bidi="bg-BG"/>
        </w:rPr>
        <w:t>.</w:t>
      </w:r>
      <w:r>
        <w:rPr>
          <w:bCs/>
          <w:color w:val="000000" w:themeColor="text1"/>
          <w:lang w:eastAsia="en-GB" w:bidi="bg-BG"/>
        </w:rPr>
        <w:t xml:space="preserve"> </w:t>
      </w:r>
      <w:r w:rsidR="00BE066A">
        <w:rPr>
          <w:bCs/>
          <w:color w:val="000000" w:themeColor="text1"/>
          <w:lang w:eastAsia="en-GB" w:bidi="bg-BG"/>
        </w:rPr>
        <w:t xml:space="preserve">и т. 6.1. </w:t>
      </w:r>
      <w:r>
        <w:rPr>
          <w:bCs/>
          <w:color w:val="000000" w:themeColor="text1"/>
          <w:lang w:eastAsia="en-GB" w:bidi="bg-BG"/>
        </w:rPr>
        <w:t xml:space="preserve">от </w:t>
      </w:r>
      <w:r w:rsidR="00686820">
        <w:rPr>
          <w:bCs/>
          <w:color w:val="000000" w:themeColor="text1"/>
          <w:lang w:eastAsia="en-GB" w:bidi="bg-BG"/>
        </w:rPr>
        <w:t>Правилата</w:t>
      </w:r>
      <w:r>
        <w:rPr>
          <w:bCs/>
          <w:color w:val="000000" w:themeColor="text1"/>
          <w:lang w:eastAsia="en-GB" w:bidi="bg-BG"/>
        </w:rPr>
        <w:t xml:space="preserve"> е указано, че оценка на подадените заявления</w:t>
      </w:r>
      <w:r w:rsidR="00BE066A">
        <w:rPr>
          <w:bCs/>
          <w:color w:val="000000" w:themeColor="text1"/>
          <w:lang w:eastAsia="en-GB" w:bidi="bg-BG"/>
        </w:rPr>
        <w:t xml:space="preserve"> </w:t>
      </w:r>
      <w:r w:rsidR="00BE066A" w:rsidRPr="00BE066A">
        <w:rPr>
          <w:bCs/>
          <w:color w:val="000000" w:themeColor="text1"/>
          <w:lang w:eastAsia="en-GB" w:bidi="bg-BG"/>
        </w:rPr>
        <w:t>с предложения за облагородяване на обществени пространства в кварталите и съставните селища на Община Бурга</w:t>
      </w:r>
      <w:r w:rsidR="00BE066A">
        <w:rPr>
          <w:bCs/>
          <w:color w:val="000000" w:themeColor="text1"/>
          <w:lang w:eastAsia="en-GB" w:bidi="bg-BG"/>
        </w:rPr>
        <w:t>с</w:t>
      </w:r>
      <w:r>
        <w:rPr>
          <w:bCs/>
          <w:color w:val="000000" w:themeColor="text1"/>
          <w:lang w:eastAsia="en-GB" w:bidi="bg-BG"/>
        </w:rPr>
        <w:t xml:space="preserve"> </w:t>
      </w:r>
      <w:r w:rsidRPr="001773CE">
        <w:rPr>
          <w:bCs/>
          <w:color w:val="000000" w:themeColor="text1"/>
          <w:lang w:eastAsia="en-GB" w:bidi="bg-BG"/>
        </w:rPr>
        <w:t xml:space="preserve">се </w:t>
      </w:r>
      <w:r>
        <w:rPr>
          <w:bCs/>
          <w:color w:val="000000" w:themeColor="text1"/>
          <w:lang w:eastAsia="en-GB" w:bidi="bg-BG"/>
        </w:rPr>
        <w:t xml:space="preserve">прави </w:t>
      </w:r>
      <w:r w:rsidR="004C1730">
        <w:rPr>
          <w:bCs/>
          <w:color w:val="000000" w:themeColor="text1"/>
          <w:lang w:eastAsia="en-GB" w:bidi="bg-BG"/>
        </w:rPr>
        <w:t xml:space="preserve">след изтичане на срока за кандидатстване от </w:t>
      </w:r>
      <w:r w:rsidRPr="001773CE">
        <w:rPr>
          <w:bCs/>
          <w:color w:val="000000" w:themeColor="text1"/>
          <w:lang w:eastAsia="en-GB" w:bidi="bg-BG"/>
        </w:rPr>
        <w:t xml:space="preserve">комисия, назначена със заповед на Кмета на </w:t>
      </w:r>
      <w:r w:rsidR="00BE066A" w:rsidRPr="001773CE">
        <w:rPr>
          <w:bCs/>
          <w:color w:val="000000" w:themeColor="text1"/>
          <w:lang w:eastAsia="en-GB" w:bidi="bg-BG"/>
        </w:rPr>
        <w:t xml:space="preserve">Община </w:t>
      </w:r>
      <w:r w:rsidRPr="001773CE">
        <w:rPr>
          <w:bCs/>
          <w:color w:val="000000" w:themeColor="text1"/>
          <w:lang w:eastAsia="en-GB" w:bidi="bg-BG"/>
        </w:rPr>
        <w:t>Бургас.</w:t>
      </w:r>
    </w:p>
    <w:p w:rsidR="00372402" w:rsidRPr="00BE066A" w:rsidRDefault="00EF51CC" w:rsidP="00D139BA">
      <w:pPr>
        <w:widowControl w:val="0"/>
        <w:suppressAutoHyphens/>
        <w:spacing w:after="120"/>
        <w:ind w:firstLine="708"/>
        <w:contextualSpacing/>
        <w:jc w:val="both"/>
      </w:pPr>
      <w:r>
        <w:t xml:space="preserve">На </w:t>
      </w:r>
      <w:r w:rsidR="00BE066A">
        <w:t>09</w:t>
      </w:r>
      <w:r>
        <w:t>.</w:t>
      </w:r>
      <w:r w:rsidR="00BE066A">
        <w:t>12</w:t>
      </w:r>
      <w:r>
        <w:t>.202</w:t>
      </w:r>
      <w:r w:rsidR="000E05F6">
        <w:t xml:space="preserve">4 г. </w:t>
      </w:r>
      <w:r w:rsidR="00702E0A">
        <w:t xml:space="preserve">в деловодството на Общински съвет – Бургас </w:t>
      </w:r>
      <w:r w:rsidR="000E05F6">
        <w:t xml:space="preserve">постъпи </w:t>
      </w:r>
      <w:r w:rsidR="00BE066A">
        <w:t>писмо от Чанка Коралска – зам.-кмет „Строителство, инвестиции и регионално развитие“ на Община Бургас,</w:t>
      </w:r>
      <w:r w:rsidR="00805663" w:rsidRPr="00805663">
        <w:t xml:space="preserve"> </w:t>
      </w:r>
      <w:r w:rsidR="00C7422A">
        <w:t xml:space="preserve">с вх. № </w:t>
      </w:r>
      <w:r w:rsidR="00036574">
        <w:t>08-00-16398</w:t>
      </w:r>
      <w:r w:rsidR="00C7422A" w:rsidRPr="00805663">
        <w:t>/</w:t>
      </w:r>
      <w:r w:rsidR="00036574">
        <w:t>09.12.2024 г</w:t>
      </w:r>
      <w:r w:rsidR="00C7422A" w:rsidRPr="00805663">
        <w:t>.</w:t>
      </w:r>
      <w:r w:rsidR="00036574">
        <w:t xml:space="preserve">, с което изисква от Общински съвет – Бургас да определи трима общински съветници, които да влязат в състава на </w:t>
      </w:r>
      <w:r w:rsidR="00D139BA">
        <w:t>горепосочената</w:t>
      </w:r>
      <w:r w:rsidR="00036574">
        <w:t xml:space="preserve"> комисия.</w:t>
      </w:r>
    </w:p>
    <w:p w:rsidR="00C9190F" w:rsidRPr="00D34ACA" w:rsidRDefault="00C9190F" w:rsidP="00C2179E">
      <w:pPr>
        <w:ind w:firstLine="709"/>
        <w:jc w:val="both"/>
      </w:pPr>
    </w:p>
    <w:p w:rsidR="00760820" w:rsidRPr="00C7422A" w:rsidRDefault="00DA5AA2" w:rsidP="001F12FD">
      <w:pPr>
        <w:ind w:firstLine="708"/>
        <w:jc w:val="both"/>
      </w:pPr>
      <w:r w:rsidRPr="00372402">
        <w:t xml:space="preserve">Във връзка с гореизложеното и на основание </w:t>
      </w:r>
      <w:r w:rsidRPr="008309FA">
        <w:rPr>
          <w:i/>
          <w:iCs/>
        </w:rPr>
        <w:t>чл. 21, ал.</w:t>
      </w:r>
      <w:r w:rsidR="00372402" w:rsidRPr="008309FA">
        <w:rPr>
          <w:i/>
          <w:iCs/>
        </w:rPr>
        <w:t xml:space="preserve"> </w:t>
      </w:r>
      <w:r w:rsidRPr="008309FA">
        <w:rPr>
          <w:i/>
          <w:iCs/>
        </w:rPr>
        <w:t>1, т.</w:t>
      </w:r>
      <w:r w:rsidR="00372402" w:rsidRPr="008309FA">
        <w:rPr>
          <w:i/>
          <w:iCs/>
        </w:rPr>
        <w:t xml:space="preserve"> </w:t>
      </w:r>
      <w:r w:rsidRPr="008309FA">
        <w:rPr>
          <w:i/>
          <w:iCs/>
        </w:rPr>
        <w:t>1 от ЗМСМА и чл.</w:t>
      </w:r>
      <w:r w:rsidR="00372402" w:rsidRPr="008309FA">
        <w:rPr>
          <w:i/>
          <w:iCs/>
        </w:rPr>
        <w:t xml:space="preserve"> </w:t>
      </w:r>
      <w:r w:rsidR="00C737AA">
        <w:rPr>
          <w:i/>
          <w:iCs/>
        </w:rPr>
        <w:t xml:space="preserve">23 </w:t>
      </w:r>
      <w:r w:rsidRPr="008309FA">
        <w:rPr>
          <w:i/>
          <w:iCs/>
        </w:rPr>
        <w:t xml:space="preserve">от Правилника за организацията и дейността на </w:t>
      </w:r>
      <w:r w:rsidR="0039211F" w:rsidRPr="008309FA">
        <w:rPr>
          <w:i/>
          <w:iCs/>
        </w:rPr>
        <w:t xml:space="preserve">Общинския </w:t>
      </w:r>
      <w:r w:rsidRPr="008309FA">
        <w:rPr>
          <w:i/>
          <w:iCs/>
        </w:rPr>
        <w:t>съвет, неговите комисии и взаимодействието му с общинската</w:t>
      </w:r>
      <w:r w:rsidR="00321947" w:rsidRPr="008309FA">
        <w:rPr>
          <w:i/>
          <w:iCs/>
        </w:rPr>
        <w:t xml:space="preserve"> администрация на Община Бургас</w:t>
      </w:r>
      <w:r w:rsidR="008309FA">
        <w:rPr>
          <w:i/>
          <w:iCs/>
        </w:rPr>
        <w:t>, както и</w:t>
      </w:r>
      <w:r w:rsidR="00321947" w:rsidRPr="008309FA">
        <w:rPr>
          <w:i/>
          <w:iCs/>
        </w:rPr>
        <w:t xml:space="preserve"> </w:t>
      </w:r>
      <w:r w:rsidR="001F12FD">
        <w:rPr>
          <w:i/>
          <w:iCs/>
        </w:rPr>
        <w:t>т. 6 и т. 6.1</w:t>
      </w:r>
      <w:r w:rsidR="00321947" w:rsidRPr="008309FA">
        <w:rPr>
          <w:i/>
          <w:iCs/>
        </w:rPr>
        <w:t xml:space="preserve"> от </w:t>
      </w:r>
      <w:r w:rsidR="001F12FD" w:rsidRPr="001F12FD">
        <w:rPr>
          <w:i/>
          <w:iCs/>
        </w:rPr>
        <w:t>Правила за 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</w:t>
      </w:r>
      <w:r w:rsidR="00321947" w:rsidRPr="00372402">
        <w:t>,</w:t>
      </w:r>
      <w:r w:rsidRPr="00372402">
        <w:t xml:space="preserve"> предлагам на Общински съвет </w:t>
      </w:r>
      <w:r w:rsidR="00321947" w:rsidRPr="00372402">
        <w:t xml:space="preserve">– Бургас </w:t>
      </w:r>
      <w:r w:rsidRPr="00372402">
        <w:t>да вземе следн</w:t>
      </w:r>
      <w:r w:rsidR="001F12FD">
        <w:t>ите</w:t>
      </w:r>
    </w:p>
    <w:p w:rsidR="00760820" w:rsidRPr="005A0DF4" w:rsidRDefault="00760820" w:rsidP="0079206E">
      <w:pPr>
        <w:jc w:val="center"/>
        <w:rPr>
          <w:b/>
          <w:highlight w:val="yellow"/>
        </w:rPr>
      </w:pPr>
    </w:p>
    <w:p w:rsidR="000136C0" w:rsidRDefault="000136C0" w:rsidP="00321947">
      <w:pPr>
        <w:jc w:val="center"/>
        <w:rPr>
          <w:b/>
        </w:rPr>
      </w:pPr>
    </w:p>
    <w:p w:rsidR="0079206E" w:rsidRPr="00900A49" w:rsidRDefault="0079206E" w:rsidP="001F12FD">
      <w:pPr>
        <w:jc w:val="center"/>
        <w:rPr>
          <w:b/>
          <w:lang w:val="en-US"/>
        </w:rPr>
      </w:pPr>
      <w:r w:rsidRPr="00900A49">
        <w:rPr>
          <w:b/>
        </w:rPr>
        <w:t>РЕШЕНИ</w:t>
      </w:r>
      <w:r w:rsidR="001F12FD">
        <w:rPr>
          <w:b/>
        </w:rPr>
        <w:t>Я</w:t>
      </w:r>
      <w:r w:rsidR="00DE75BC" w:rsidRPr="00900A49">
        <w:rPr>
          <w:b/>
        </w:rPr>
        <w:t>:</w:t>
      </w:r>
    </w:p>
    <w:p w:rsidR="001D744C" w:rsidRDefault="001D744C" w:rsidP="00321947">
      <w:pPr>
        <w:ind w:firstLine="708"/>
        <w:jc w:val="both"/>
        <w:rPr>
          <w:highlight w:val="yellow"/>
        </w:rPr>
      </w:pPr>
    </w:p>
    <w:p w:rsidR="00900A49" w:rsidRPr="00900A49" w:rsidRDefault="00900A49" w:rsidP="00321947">
      <w:pPr>
        <w:ind w:firstLine="708"/>
        <w:jc w:val="both"/>
      </w:pPr>
    </w:p>
    <w:p w:rsidR="00573A04" w:rsidRDefault="00900A49" w:rsidP="001F12FD">
      <w:pPr>
        <w:ind w:firstLine="708"/>
        <w:jc w:val="both"/>
      </w:pPr>
      <w:r>
        <w:t xml:space="preserve">1. </w:t>
      </w:r>
      <w:r w:rsidR="007224ED" w:rsidRPr="00900A49">
        <w:t>Из</w:t>
      </w:r>
      <w:r w:rsidR="00C20ACC" w:rsidRPr="00900A49">
        <w:t>бира …………………………………………</w:t>
      </w:r>
      <w:r w:rsidR="007224ED" w:rsidRPr="00900A49">
        <w:t>.</w:t>
      </w:r>
      <w:r w:rsidR="0039211F">
        <w:t xml:space="preserve">, за </w:t>
      </w:r>
      <w:r w:rsidR="0039211F" w:rsidRPr="0039211F">
        <w:t xml:space="preserve">член на Комисия по </w:t>
      </w:r>
      <w:r w:rsidR="001F12FD">
        <w:t>т. 6.1.</w:t>
      </w:r>
      <w:r w:rsidR="0039211F" w:rsidRPr="0039211F">
        <w:t xml:space="preserve"> от </w:t>
      </w:r>
      <w:r w:rsidR="001F12FD" w:rsidRPr="001F12FD">
        <w:t>Правила за 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</w:t>
      </w:r>
      <w:r w:rsidR="001F12FD">
        <w:t>;</w:t>
      </w:r>
    </w:p>
    <w:p w:rsidR="001F12FD" w:rsidRDefault="001F12FD" w:rsidP="001F12FD">
      <w:pPr>
        <w:ind w:firstLine="708"/>
        <w:jc w:val="both"/>
      </w:pPr>
      <w:r>
        <w:lastRenderedPageBreak/>
        <w:t xml:space="preserve">2. </w:t>
      </w:r>
      <w:r w:rsidRPr="00900A49">
        <w:t>Избира ………………………………………….</w:t>
      </w:r>
      <w:r>
        <w:t xml:space="preserve">, за </w:t>
      </w:r>
      <w:r w:rsidRPr="0039211F">
        <w:t xml:space="preserve">член на Комисия по </w:t>
      </w:r>
      <w:r>
        <w:t>т. 6.1.</w:t>
      </w:r>
      <w:r w:rsidRPr="0039211F">
        <w:t xml:space="preserve"> от </w:t>
      </w:r>
      <w:r w:rsidRPr="001F12FD">
        <w:t>Правила за 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</w:t>
      </w:r>
      <w:r>
        <w:t>;</w:t>
      </w:r>
    </w:p>
    <w:p w:rsidR="001F12FD" w:rsidRDefault="001F12FD" w:rsidP="001F12FD">
      <w:pPr>
        <w:ind w:firstLine="708"/>
        <w:jc w:val="both"/>
      </w:pPr>
    </w:p>
    <w:p w:rsidR="001F12FD" w:rsidRPr="0039211F" w:rsidRDefault="001F12FD" w:rsidP="001F12FD">
      <w:pPr>
        <w:ind w:firstLine="708"/>
        <w:jc w:val="both"/>
      </w:pPr>
      <w:r>
        <w:t>3.</w:t>
      </w:r>
      <w:r w:rsidRPr="001F12FD">
        <w:t xml:space="preserve"> </w:t>
      </w:r>
      <w:r w:rsidRPr="00900A49">
        <w:t>Избира ………………………………………….</w:t>
      </w:r>
      <w:r>
        <w:t xml:space="preserve">, за </w:t>
      </w:r>
      <w:r w:rsidRPr="0039211F">
        <w:t xml:space="preserve">член на Комисия по </w:t>
      </w:r>
      <w:r>
        <w:t>т. 6.1.</w:t>
      </w:r>
      <w:r w:rsidRPr="0039211F">
        <w:t xml:space="preserve"> от </w:t>
      </w:r>
      <w:r w:rsidRPr="001F12FD">
        <w:t>Правила за 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</w:t>
      </w:r>
      <w:r w:rsidRPr="0039211F">
        <w:t>.</w:t>
      </w:r>
    </w:p>
    <w:p w:rsidR="001F12FD" w:rsidRPr="0039211F" w:rsidRDefault="001F12FD" w:rsidP="001F12FD">
      <w:pPr>
        <w:ind w:firstLine="708"/>
        <w:jc w:val="both"/>
      </w:pPr>
    </w:p>
    <w:p w:rsidR="00B37825" w:rsidRPr="005A0DF4" w:rsidRDefault="00B37825" w:rsidP="00321947">
      <w:pPr>
        <w:ind w:firstLine="708"/>
        <w:jc w:val="both"/>
        <w:rPr>
          <w:color w:val="FF0000"/>
          <w:highlight w:val="yellow"/>
        </w:rPr>
      </w:pPr>
    </w:p>
    <w:p w:rsidR="00B37825" w:rsidRPr="005A0DF4" w:rsidRDefault="00B37825" w:rsidP="00B37825">
      <w:pPr>
        <w:ind w:firstLine="708"/>
        <w:jc w:val="both"/>
        <w:rPr>
          <w:color w:val="FF0000"/>
          <w:highlight w:val="yellow"/>
        </w:rPr>
      </w:pPr>
    </w:p>
    <w:p w:rsidR="00B37825" w:rsidRDefault="0079206E" w:rsidP="00805663">
      <w:pPr>
        <w:ind w:firstLine="708"/>
        <w:jc w:val="both"/>
        <w:rPr>
          <w:b/>
          <w:i/>
        </w:rPr>
      </w:pPr>
      <w:r w:rsidRPr="00805663">
        <w:rPr>
          <w:b/>
          <w:i/>
        </w:rPr>
        <w:t>Приложени</w:t>
      </w:r>
      <w:r w:rsidR="00C86D3C" w:rsidRPr="00805663">
        <w:rPr>
          <w:b/>
          <w:i/>
        </w:rPr>
        <w:t>я</w:t>
      </w:r>
      <w:r w:rsidRPr="00805663">
        <w:rPr>
          <w:b/>
          <w:i/>
        </w:rPr>
        <w:t>:</w:t>
      </w:r>
    </w:p>
    <w:p w:rsidR="000136C0" w:rsidRDefault="000136C0" w:rsidP="00805663">
      <w:pPr>
        <w:ind w:firstLine="708"/>
        <w:jc w:val="both"/>
        <w:rPr>
          <w:b/>
        </w:rPr>
      </w:pPr>
    </w:p>
    <w:p w:rsidR="00805663" w:rsidRPr="00805663" w:rsidRDefault="00805663" w:rsidP="001F60CB">
      <w:pPr>
        <w:ind w:firstLine="708"/>
        <w:jc w:val="both"/>
        <w:rPr>
          <w:bCs/>
          <w:i/>
          <w:iCs/>
        </w:rPr>
      </w:pPr>
      <w:r w:rsidRPr="00805663">
        <w:rPr>
          <w:bCs/>
          <w:i/>
          <w:iCs/>
        </w:rPr>
        <w:t>1.</w:t>
      </w:r>
      <w:r>
        <w:rPr>
          <w:bCs/>
          <w:i/>
          <w:iCs/>
        </w:rPr>
        <w:t xml:space="preserve"> </w:t>
      </w:r>
      <w:r w:rsidR="001F60CB" w:rsidRPr="001F60CB">
        <w:rPr>
          <w:bCs/>
          <w:i/>
          <w:iCs/>
        </w:rPr>
        <w:t>Писмо от Чанка Коралска – зам.-кмет „Строителство, инвестиции и регионално развитие“ на Община Бургас, с вх. № 08-00-16398/09.12.2024 г.</w:t>
      </w:r>
    </w:p>
    <w:p w:rsidR="00B37825" w:rsidRDefault="00B37825" w:rsidP="0079206E">
      <w:pPr>
        <w:jc w:val="both"/>
        <w:rPr>
          <w:i/>
          <w:color w:val="000000" w:themeColor="text1"/>
        </w:rPr>
      </w:pPr>
    </w:p>
    <w:p w:rsidR="00B37825" w:rsidRDefault="00B37825" w:rsidP="0079206E">
      <w:pPr>
        <w:jc w:val="both"/>
        <w:rPr>
          <w:i/>
          <w:color w:val="000000" w:themeColor="text1"/>
        </w:rPr>
      </w:pPr>
    </w:p>
    <w:p w:rsidR="008309FA" w:rsidRDefault="008309FA" w:rsidP="0079206E">
      <w:pPr>
        <w:jc w:val="both"/>
        <w:rPr>
          <w:i/>
          <w:color w:val="000000" w:themeColor="text1"/>
        </w:rPr>
      </w:pPr>
    </w:p>
    <w:p w:rsidR="001F60CB" w:rsidRDefault="001F60CB" w:rsidP="0079206E">
      <w:pPr>
        <w:jc w:val="both"/>
        <w:rPr>
          <w:i/>
          <w:color w:val="000000" w:themeColor="text1"/>
        </w:rPr>
      </w:pPr>
    </w:p>
    <w:p w:rsidR="008309FA" w:rsidRPr="001F60CB" w:rsidRDefault="001F60CB" w:rsidP="001F60CB">
      <w:pPr>
        <w:ind w:firstLine="708"/>
        <w:jc w:val="both"/>
        <w:rPr>
          <w:b/>
          <w:bCs/>
          <w:iCs/>
          <w:color w:val="000000" w:themeColor="text1"/>
        </w:rPr>
      </w:pPr>
      <w:r w:rsidRPr="001F60CB">
        <w:rPr>
          <w:b/>
          <w:bCs/>
          <w:iCs/>
          <w:color w:val="000000" w:themeColor="text1"/>
        </w:rPr>
        <w:t>С УВАЖЕНИЕ,</w:t>
      </w:r>
    </w:p>
    <w:p w:rsidR="008309FA" w:rsidRPr="00B37825" w:rsidRDefault="008309FA" w:rsidP="0079206E">
      <w:pPr>
        <w:jc w:val="both"/>
        <w:rPr>
          <w:i/>
          <w:color w:val="000000" w:themeColor="text1"/>
        </w:rPr>
      </w:pPr>
    </w:p>
    <w:p w:rsidR="0079206E" w:rsidRDefault="0079206E" w:rsidP="0079206E">
      <w:pPr>
        <w:jc w:val="both"/>
        <w:rPr>
          <w:color w:val="FF0000"/>
        </w:rPr>
      </w:pPr>
    </w:p>
    <w:p w:rsidR="000136C0" w:rsidRPr="0079206E" w:rsidRDefault="000136C0" w:rsidP="0079206E">
      <w:pPr>
        <w:jc w:val="both"/>
        <w:rPr>
          <w:color w:val="FF0000"/>
        </w:rPr>
      </w:pPr>
    </w:p>
    <w:p w:rsidR="0079206E" w:rsidRPr="00B37825" w:rsidRDefault="00B37825" w:rsidP="001F60CB">
      <w:pPr>
        <w:ind w:left="709"/>
        <w:jc w:val="both"/>
        <w:rPr>
          <w:b/>
          <w:color w:val="000000" w:themeColor="text1"/>
        </w:rPr>
      </w:pPr>
      <w:r w:rsidRPr="00B37825">
        <w:rPr>
          <w:b/>
          <w:color w:val="000000" w:themeColor="text1"/>
        </w:rPr>
        <w:t>МИХАИЛ ХАДЖИЯНЕВ</w:t>
      </w:r>
    </w:p>
    <w:p w:rsidR="0079206E" w:rsidRPr="00B37825" w:rsidRDefault="0079206E" w:rsidP="001F60CB">
      <w:pPr>
        <w:ind w:left="709"/>
        <w:jc w:val="both"/>
        <w:rPr>
          <w:color w:val="000000" w:themeColor="text1"/>
        </w:rPr>
      </w:pPr>
      <w:r w:rsidRPr="00B37825">
        <w:rPr>
          <w:i/>
          <w:color w:val="000000" w:themeColor="text1"/>
        </w:rPr>
        <w:t>Председател на Общински съвет – Бургас</w:t>
      </w:r>
    </w:p>
    <w:p w:rsidR="003F2455" w:rsidRPr="00B37825" w:rsidRDefault="001F60CB">
      <w:pPr>
        <w:rPr>
          <w:color w:val="000000" w:themeColor="text1"/>
        </w:rPr>
      </w:pPr>
      <w:r>
        <w:rPr>
          <w:color w:val="000000" w:themeColor="text1"/>
        </w:rPr>
        <w:tab/>
      </w:r>
    </w:p>
    <w:sectPr w:rsidR="003F2455" w:rsidRPr="00B37825" w:rsidSect="000136C0">
      <w:pgSz w:w="11906" w:h="16838"/>
      <w:pgMar w:top="1135" w:right="1416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6F6"/>
    <w:multiLevelType w:val="hybridMultilevel"/>
    <w:tmpl w:val="1534E126"/>
    <w:lvl w:ilvl="0" w:tplc="69848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4032B1"/>
    <w:multiLevelType w:val="hybridMultilevel"/>
    <w:tmpl w:val="EF2036D2"/>
    <w:lvl w:ilvl="0" w:tplc="77F8C44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6E"/>
    <w:rsid w:val="00005ADA"/>
    <w:rsid w:val="000136C0"/>
    <w:rsid w:val="000310FD"/>
    <w:rsid w:val="00036574"/>
    <w:rsid w:val="0009199D"/>
    <w:rsid w:val="000C2E62"/>
    <w:rsid w:val="000E05F6"/>
    <w:rsid w:val="001345F3"/>
    <w:rsid w:val="00153CF6"/>
    <w:rsid w:val="001773CE"/>
    <w:rsid w:val="001D744C"/>
    <w:rsid w:val="001F12FD"/>
    <w:rsid w:val="001F60CB"/>
    <w:rsid w:val="002851CD"/>
    <w:rsid w:val="0031400F"/>
    <w:rsid w:val="00321947"/>
    <w:rsid w:val="00366C02"/>
    <w:rsid w:val="00372402"/>
    <w:rsid w:val="0039211F"/>
    <w:rsid w:val="003B2889"/>
    <w:rsid w:val="003D3BD7"/>
    <w:rsid w:val="003E7C32"/>
    <w:rsid w:val="003F2455"/>
    <w:rsid w:val="004C1730"/>
    <w:rsid w:val="00510A0A"/>
    <w:rsid w:val="00534F53"/>
    <w:rsid w:val="00573A04"/>
    <w:rsid w:val="0059398E"/>
    <w:rsid w:val="005A0DF4"/>
    <w:rsid w:val="005A1974"/>
    <w:rsid w:val="005C03C1"/>
    <w:rsid w:val="005D1AEA"/>
    <w:rsid w:val="00686820"/>
    <w:rsid w:val="006C3348"/>
    <w:rsid w:val="006C4A18"/>
    <w:rsid w:val="006D6665"/>
    <w:rsid w:val="006F0FD1"/>
    <w:rsid w:val="00702E0A"/>
    <w:rsid w:val="007224ED"/>
    <w:rsid w:val="00723A7C"/>
    <w:rsid w:val="00760820"/>
    <w:rsid w:val="0079206E"/>
    <w:rsid w:val="00803396"/>
    <w:rsid w:val="00805663"/>
    <w:rsid w:val="008309FA"/>
    <w:rsid w:val="008640A8"/>
    <w:rsid w:val="008960F6"/>
    <w:rsid w:val="00897E31"/>
    <w:rsid w:val="008B04B9"/>
    <w:rsid w:val="008C3810"/>
    <w:rsid w:val="00900A49"/>
    <w:rsid w:val="00983E03"/>
    <w:rsid w:val="009C51F8"/>
    <w:rsid w:val="009E65FD"/>
    <w:rsid w:val="00A07494"/>
    <w:rsid w:val="00AB19DE"/>
    <w:rsid w:val="00AC4225"/>
    <w:rsid w:val="00B37825"/>
    <w:rsid w:val="00B67486"/>
    <w:rsid w:val="00BA2D01"/>
    <w:rsid w:val="00BC3894"/>
    <w:rsid w:val="00BE066A"/>
    <w:rsid w:val="00BE21EE"/>
    <w:rsid w:val="00BF2426"/>
    <w:rsid w:val="00C11570"/>
    <w:rsid w:val="00C20ACC"/>
    <w:rsid w:val="00C2179E"/>
    <w:rsid w:val="00C737AA"/>
    <w:rsid w:val="00C7422A"/>
    <w:rsid w:val="00C82212"/>
    <w:rsid w:val="00C86D3C"/>
    <w:rsid w:val="00C9190F"/>
    <w:rsid w:val="00CB45A3"/>
    <w:rsid w:val="00CB6FEE"/>
    <w:rsid w:val="00D139BA"/>
    <w:rsid w:val="00D1796E"/>
    <w:rsid w:val="00D34ACA"/>
    <w:rsid w:val="00D65C7C"/>
    <w:rsid w:val="00D8719C"/>
    <w:rsid w:val="00DA5AA2"/>
    <w:rsid w:val="00DE75BC"/>
    <w:rsid w:val="00DF2111"/>
    <w:rsid w:val="00E417A1"/>
    <w:rsid w:val="00E4370C"/>
    <w:rsid w:val="00EC37BD"/>
    <w:rsid w:val="00EF51CC"/>
    <w:rsid w:val="00FA6E5C"/>
    <w:rsid w:val="00F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12AF"/>
  <w15:chartTrackingRefBased/>
  <w15:docId w15:val="{9E34A47A-C4D0-4AD9-B43A-55EDB291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A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A04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722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Maya Boshnakova-Todorova</cp:lastModifiedBy>
  <cp:revision>16</cp:revision>
  <cp:lastPrinted>2024-12-09T14:07:00Z</cp:lastPrinted>
  <dcterms:created xsi:type="dcterms:W3CDTF">2023-11-21T15:17:00Z</dcterms:created>
  <dcterms:modified xsi:type="dcterms:W3CDTF">2024-12-09T14:19:00Z</dcterms:modified>
</cp:coreProperties>
</file>