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265" w:rsidRPr="00061C90" w:rsidRDefault="002E5265" w:rsidP="002E5265">
      <w:pPr>
        <w:keepNext/>
        <w:suppressAutoHyphens/>
        <w:spacing w:after="0"/>
        <w:ind w:left="360"/>
        <w:jc w:val="center"/>
        <w:outlineLvl w:val="0"/>
        <w:rPr>
          <w:rFonts w:eastAsia="Times New Roman" w:cs="Times New Roman"/>
          <w:b/>
          <w:color w:val="000000" w:themeColor="text1"/>
          <w:spacing w:val="100"/>
          <w:sz w:val="36"/>
          <w:szCs w:val="36"/>
          <w:lang w:val="ru-RU" w:eastAsia="ar-SA"/>
        </w:rPr>
      </w:pPr>
      <w:r w:rsidRPr="00061C90">
        <w:rPr>
          <w:rFonts w:eastAsia="Times New Roman" w:cs="Times New Roman"/>
          <w:noProof/>
          <w:color w:val="000000" w:themeColor="text1"/>
          <w:sz w:val="20"/>
          <w:szCs w:val="20"/>
          <w:lang w:eastAsia="bg-BG"/>
        </w:rPr>
        <w:drawing>
          <wp:anchor distT="0" distB="0" distL="114300" distR="114300" simplePos="0" relativeHeight="251660288" behindDoc="1" locked="0" layoutInCell="1" allowOverlap="1" wp14:anchorId="582757A1" wp14:editId="7859ABF4">
            <wp:simplePos x="0" y="0"/>
            <wp:positionH relativeFrom="column">
              <wp:posOffset>4773295</wp:posOffset>
            </wp:positionH>
            <wp:positionV relativeFrom="paragraph">
              <wp:posOffset>139700</wp:posOffset>
            </wp:positionV>
            <wp:extent cx="1072515" cy="5715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1C90">
        <w:rPr>
          <w:rFonts w:eastAsia="Times New Roman" w:cs="Times New Roman"/>
          <w:noProof/>
          <w:color w:val="000000" w:themeColor="text1"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2326A222" wp14:editId="1C26BACF">
            <wp:simplePos x="0" y="0"/>
            <wp:positionH relativeFrom="column">
              <wp:posOffset>428625</wp:posOffset>
            </wp:positionH>
            <wp:positionV relativeFrom="paragraph">
              <wp:posOffset>-350520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1C90">
        <w:rPr>
          <w:rFonts w:eastAsia="Times New Roman" w:cs="Times New Roman"/>
          <w:b/>
          <w:color w:val="000000" w:themeColor="text1"/>
          <w:spacing w:val="100"/>
          <w:sz w:val="36"/>
          <w:szCs w:val="36"/>
          <w:lang w:eastAsia="ar-SA"/>
        </w:rPr>
        <w:t xml:space="preserve">ОБЩИНСКИ СЪВЕТ </w:t>
      </w:r>
    </w:p>
    <w:p w:rsidR="002E5265" w:rsidRPr="00061C90" w:rsidRDefault="002E5265" w:rsidP="002E5265">
      <w:pPr>
        <w:suppressAutoHyphens/>
        <w:spacing w:after="0"/>
        <w:jc w:val="center"/>
        <w:rPr>
          <w:rFonts w:eastAsia="Times New Roman" w:cs="Times New Roman"/>
          <w:color w:val="000000" w:themeColor="text1"/>
          <w:sz w:val="20"/>
          <w:szCs w:val="20"/>
          <w:lang w:val="en-US" w:eastAsia="ar-SA"/>
        </w:rPr>
      </w:pPr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8000 Бургас, ул. „Александровска” № 26</w:t>
      </w:r>
      <w:r w:rsidRPr="00061C90">
        <w:rPr>
          <w:rFonts w:eastAsia="Times New Roman" w:cs="Times New Roman"/>
          <w:color w:val="000000" w:themeColor="text1"/>
          <w:sz w:val="20"/>
          <w:szCs w:val="20"/>
          <w:lang w:val="en-US" w:eastAsia="ar-SA"/>
        </w:rPr>
        <w:t xml:space="preserve">                                  </w:t>
      </w:r>
    </w:p>
    <w:p w:rsidR="002E5265" w:rsidRPr="00061C90" w:rsidRDefault="002E5265" w:rsidP="002E5265">
      <w:pPr>
        <w:tabs>
          <w:tab w:val="center" w:pos="4703"/>
          <w:tab w:val="left" w:pos="8404"/>
          <w:tab w:val="right" w:pos="9406"/>
        </w:tabs>
        <w:suppressAutoHyphens/>
        <w:spacing w:after="0"/>
        <w:jc w:val="left"/>
        <w:rPr>
          <w:rFonts w:eastAsia="Times New Roman" w:cs="Times New Roman"/>
          <w:color w:val="000000" w:themeColor="text1"/>
          <w:sz w:val="20"/>
          <w:szCs w:val="20"/>
          <w:lang w:eastAsia="ar-SA"/>
        </w:rPr>
      </w:pPr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ab/>
        <w:t xml:space="preserve">тел.: 056/ 90 </w:t>
      </w:r>
      <w:r w:rsidRPr="00061C90">
        <w:rPr>
          <w:rFonts w:eastAsia="Times New Roman" w:cs="Times New Roman"/>
          <w:color w:val="000000" w:themeColor="text1"/>
          <w:sz w:val="20"/>
          <w:szCs w:val="20"/>
          <w:lang w:val="en-US" w:eastAsia="ar-SA"/>
        </w:rPr>
        <w:t>7</w:t>
      </w:r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2 07</w:t>
      </w:r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ab/>
      </w:r>
      <w:r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ab/>
      </w:r>
    </w:p>
    <w:p w:rsidR="002E5265" w:rsidRPr="00061C90" w:rsidRDefault="00ED3F2F" w:rsidP="002E5265">
      <w:pPr>
        <w:suppressAutoHyphens/>
        <w:spacing w:after="0"/>
        <w:jc w:val="center"/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</w:pPr>
      <w:hyperlink r:id="rId7" w:history="1">
        <w:r w:rsidR="002E5265" w:rsidRPr="00061C90">
          <w:rPr>
            <w:rFonts w:eastAsia="Times New Roman" w:cs="Times New Roman"/>
            <w:color w:val="000000" w:themeColor="text1"/>
            <w:sz w:val="20"/>
            <w:szCs w:val="20"/>
            <w:lang w:eastAsia="ar-SA"/>
          </w:rPr>
          <w:t>www.burgas</w:t>
        </w:r>
        <w:r w:rsidR="002E5265" w:rsidRPr="00061C90">
          <w:rPr>
            <w:rFonts w:eastAsia="Times New Roman" w:cs="Times New Roman"/>
            <w:color w:val="000000" w:themeColor="text1"/>
            <w:sz w:val="20"/>
            <w:szCs w:val="20"/>
            <w:lang w:val="en-US" w:eastAsia="ar-SA"/>
          </w:rPr>
          <w:t>council</w:t>
        </w:r>
        <w:r w:rsidR="002E5265" w:rsidRPr="00061C90">
          <w:rPr>
            <w:rFonts w:eastAsia="Times New Roman" w:cs="Times New Roman"/>
            <w:color w:val="000000" w:themeColor="text1"/>
            <w:sz w:val="20"/>
            <w:szCs w:val="20"/>
            <w:lang w:eastAsia="ar-SA"/>
          </w:rPr>
          <w:t>.</w:t>
        </w:r>
        <w:r w:rsidR="002E5265" w:rsidRPr="00061C90">
          <w:rPr>
            <w:rFonts w:eastAsia="Times New Roman" w:cs="Times New Roman"/>
            <w:color w:val="000000" w:themeColor="text1"/>
            <w:sz w:val="20"/>
            <w:szCs w:val="20"/>
            <w:lang w:val="en-US" w:eastAsia="ar-SA"/>
          </w:rPr>
          <w:t>org</w:t>
        </w:r>
      </w:hyperlink>
      <w:r w:rsidR="002E5265" w:rsidRPr="00061C90">
        <w:rPr>
          <w:rFonts w:eastAsia="Times New Roman" w:cs="Times New Roman"/>
          <w:color w:val="000000" w:themeColor="text1"/>
          <w:sz w:val="20"/>
          <w:szCs w:val="20"/>
          <w:lang w:val="en-US" w:eastAsia="ar-SA"/>
        </w:rPr>
        <w:t>; e-mail</w:t>
      </w:r>
      <w:r w:rsidR="002E5265"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 xml:space="preserve">: </w:t>
      </w:r>
      <w:r w:rsidR="002E5265" w:rsidRPr="00061C90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council</w:t>
      </w:r>
      <w:r w:rsidR="002E5265"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@</w:t>
      </w:r>
      <w:r w:rsidR="002E5265" w:rsidRPr="00061C90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burgas</w:t>
      </w:r>
      <w:r w:rsidR="002E5265" w:rsidRPr="00061C90">
        <w:rPr>
          <w:rFonts w:eastAsia="Times New Roman" w:cs="Times New Roman"/>
          <w:color w:val="000000" w:themeColor="text1"/>
          <w:sz w:val="20"/>
          <w:szCs w:val="20"/>
          <w:lang w:eastAsia="ar-SA"/>
        </w:rPr>
        <w:t>.</w:t>
      </w:r>
      <w:r w:rsidR="002E5265" w:rsidRPr="00061C90">
        <w:rPr>
          <w:rFonts w:eastAsia="Times New Roman" w:cs="Times New Roman"/>
          <w:color w:val="000000" w:themeColor="text1"/>
          <w:sz w:val="20"/>
          <w:szCs w:val="20"/>
          <w:lang w:val="pt-BR" w:eastAsia="ar-SA"/>
        </w:rPr>
        <w:t>bg</w:t>
      </w:r>
    </w:p>
    <w:p w:rsidR="002E5265" w:rsidRPr="00061C90" w:rsidRDefault="002E5265" w:rsidP="002E5265">
      <w:pPr>
        <w:suppressAutoHyphens/>
        <w:spacing w:after="0"/>
        <w:ind w:firstLine="708"/>
        <w:jc w:val="left"/>
        <w:rPr>
          <w:rFonts w:eastAsia="Times New Roman" w:cs="Times New Roman"/>
          <w:color w:val="000000" w:themeColor="text1"/>
          <w:szCs w:val="24"/>
          <w:lang w:eastAsia="ar-SA"/>
        </w:rPr>
      </w:pPr>
      <w:r w:rsidRPr="00061C90">
        <w:rPr>
          <w:rFonts w:eastAsia="Times New Roman" w:cs="Times New Roman"/>
          <w:noProof/>
          <w:color w:val="000000" w:themeColor="text1"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14D9637B" wp14:editId="72CA15B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4F188D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2E5265" w:rsidRPr="00061C90" w:rsidRDefault="002E5265" w:rsidP="002E5265">
      <w:pPr>
        <w:spacing w:before="100" w:beforeAutospacing="1" w:after="100" w:afterAutospacing="1"/>
        <w:ind w:firstLine="708"/>
        <w:rPr>
          <w:rFonts w:eastAsia="Times New Roman" w:cs="Times New Roman"/>
          <w:color w:val="000000" w:themeColor="text1"/>
          <w:szCs w:val="24"/>
          <w:lang w:eastAsia="bg-BG"/>
        </w:rPr>
      </w:pPr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На основание чл. 23, ал. 4, т.1 от ЗМСМА, чл.</w:t>
      </w:r>
      <w:r>
        <w:rPr>
          <w:rFonts w:eastAsia="Times New Roman" w:cs="Times New Roman"/>
          <w:color w:val="000000" w:themeColor="text1"/>
          <w:szCs w:val="24"/>
          <w:lang w:eastAsia="bg-BG"/>
        </w:rPr>
        <w:t xml:space="preserve">45 </w:t>
      </w:r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и чл. 46</w:t>
      </w:r>
      <w:r>
        <w:rPr>
          <w:rFonts w:eastAsia="Times New Roman" w:cs="Times New Roman"/>
          <w:color w:val="000000" w:themeColor="text1"/>
          <w:szCs w:val="24"/>
          <w:lang w:eastAsia="bg-BG"/>
        </w:rPr>
        <w:t>, ал. 1</w:t>
      </w:r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от ПОДОСКВОА на Община Бургас, свиквам </w:t>
      </w:r>
      <w:r w:rsidR="00DC082B" w:rsidRPr="00DC082B">
        <w:rPr>
          <w:rFonts w:eastAsia="Times New Roman" w:cs="Times New Roman"/>
          <w:b/>
          <w:color w:val="000000" w:themeColor="text1"/>
          <w:szCs w:val="24"/>
          <w:lang w:eastAsia="bg-BG"/>
        </w:rPr>
        <w:t>ПЕТНА</w:t>
      </w:r>
      <w:r>
        <w:rPr>
          <w:rFonts w:eastAsia="Times New Roman" w:cs="Times New Roman"/>
          <w:b/>
          <w:bCs/>
          <w:color w:val="000000" w:themeColor="text1"/>
          <w:szCs w:val="24"/>
          <w:lang w:eastAsia="bg-BG"/>
        </w:rPr>
        <w:t>ДЕСЕТОТО</w:t>
      </w:r>
      <w:r w:rsidRPr="00061C90">
        <w:rPr>
          <w:rFonts w:eastAsia="Times New Roman" w:cs="Times New Roman"/>
          <w:b/>
          <w:bCs/>
          <w:color w:val="000000" w:themeColor="text1"/>
          <w:szCs w:val="24"/>
          <w:lang w:eastAsia="bg-BG"/>
        </w:rPr>
        <w:t xml:space="preserve"> ЗАСЕДАНИЕ</w:t>
      </w:r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</w:t>
      </w:r>
      <w:r>
        <w:rPr>
          <w:rFonts w:eastAsia="Times New Roman" w:cs="Times New Roman"/>
          <w:color w:val="000000" w:themeColor="text1"/>
          <w:szCs w:val="24"/>
          <w:lang w:eastAsia="bg-BG"/>
        </w:rPr>
        <w:t xml:space="preserve">на Общински съвет – Бургас на </w:t>
      </w:r>
      <w:r w:rsidR="00DC082B">
        <w:rPr>
          <w:rFonts w:eastAsia="Times New Roman" w:cs="Times New Roman"/>
          <w:color w:val="000000" w:themeColor="text1"/>
          <w:szCs w:val="24"/>
          <w:lang w:eastAsia="bg-BG"/>
        </w:rPr>
        <w:t>29</w:t>
      </w:r>
      <w:r>
        <w:rPr>
          <w:rFonts w:eastAsia="Times New Roman" w:cs="Times New Roman"/>
          <w:color w:val="000000" w:themeColor="text1"/>
          <w:szCs w:val="24"/>
          <w:lang w:eastAsia="bg-BG"/>
        </w:rPr>
        <w:t>.</w:t>
      </w:r>
      <w:r w:rsidR="00DC082B">
        <w:rPr>
          <w:rFonts w:eastAsia="Times New Roman" w:cs="Times New Roman"/>
          <w:color w:val="000000" w:themeColor="text1"/>
          <w:szCs w:val="24"/>
          <w:lang w:eastAsia="bg-BG"/>
        </w:rPr>
        <w:t>10</w:t>
      </w:r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.2024 година  </w:t>
      </w:r>
      <w:r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>(вторник</w:t>
      </w:r>
      <w:r w:rsidRPr="00061C90"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>)</w:t>
      </w:r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о</w:t>
      </w:r>
      <w:r>
        <w:rPr>
          <w:rFonts w:eastAsia="Times New Roman" w:cs="Times New Roman"/>
          <w:color w:val="000000" w:themeColor="text1"/>
          <w:szCs w:val="24"/>
          <w:lang w:eastAsia="bg-BG"/>
        </w:rPr>
        <w:t xml:space="preserve">т 9:00 часа, с продължение на </w:t>
      </w:r>
      <w:r w:rsidR="00DC082B">
        <w:rPr>
          <w:rFonts w:eastAsia="Times New Roman" w:cs="Times New Roman"/>
          <w:color w:val="000000" w:themeColor="text1"/>
          <w:szCs w:val="24"/>
          <w:lang w:eastAsia="bg-BG"/>
        </w:rPr>
        <w:t>30</w:t>
      </w:r>
      <w:r>
        <w:rPr>
          <w:rFonts w:eastAsia="Times New Roman" w:cs="Times New Roman"/>
          <w:color w:val="000000" w:themeColor="text1"/>
          <w:szCs w:val="24"/>
          <w:lang w:eastAsia="bg-BG"/>
        </w:rPr>
        <w:t>.</w:t>
      </w:r>
      <w:r w:rsidR="00DC082B">
        <w:rPr>
          <w:rFonts w:eastAsia="Times New Roman" w:cs="Times New Roman"/>
          <w:color w:val="000000" w:themeColor="text1"/>
          <w:szCs w:val="24"/>
          <w:lang w:eastAsia="bg-BG"/>
        </w:rPr>
        <w:t>10</w:t>
      </w:r>
      <w:r>
        <w:rPr>
          <w:rFonts w:eastAsia="Times New Roman" w:cs="Times New Roman"/>
          <w:color w:val="000000" w:themeColor="text1"/>
          <w:szCs w:val="24"/>
          <w:lang w:eastAsia="bg-BG"/>
        </w:rPr>
        <w:t>.2024</w:t>
      </w:r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година </w:t>
      </w:r>
      <w:r w:rsidRPr="00061C90"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>(</w:t>
      </w:r>
      <w:r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>ср</w:t>
      </w:r>
      <w:r w:rsidR="00DC082B"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>я</w:t>
      </w:r>
      <w:r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>да</w:t>
      </w:r>
      <w:r w:rsidRPr="00061C90">
        <w:rPr>
          <w:rFonts w:eastAsia="Times New Roman" w:cs="Times New Roman"/>
          <w:i/>
          <w:iCs/>
          <w:color w:val="000000" w:themeColor="text1"/>
          <w:szCs w:val="24"/>
          <w:lang w:eastAsia="bg-BG"/>
        </w:rPr>
        <w:t xml:space="preserve">) </w:t>
      </w:r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>от 09:00 часа при неизчерпване на дневния ред, в заседателната зала, находящ</w:t>
      </w:r>
      <w:r w:rsidR="00DC082B">
        <w:rPr>
          <w:rFonts w:eastAsia="Times New Roman" w:cs="Times New Roman"/>
          <w:color w:val="000000" w:themeColor="text1"/>
          <w:szCs w:val="24"/>
          <w:lang w:eastAsia="bg-BG"/>
        </w:rPr>
        <w:t>а</w:t>
      </w:r>
      <w:r w:rsidRPr="00061C90">
        <w:rPr>
          <w:rFonts w:eastAsia="Times New Roman" w:cs="Times New Roman"/>
          <w:color w:val="000000" w:themeColor="text1"/>
          <w:szCs w:val="24"/>
          <w:lang w:eastAsia="bg-BG"/>
        </w:rPr>
        <w:t xml:space="preserve"> се в „Културен дом на нефтохимика”, ет.2, при следния </w:t>
      </w:r>
    </w:p>
    <w:p w:rsidR="00E846E4" w:rsidRPr="00DC082B" w:rsidRDefault="002E5265" w:rsidP="00DC082B">
      <w:pPr>
        <w:spacing w:before="100" w:beforeAutospacing="1" w:after="100" w:afterAutospacing="1"/>
        <w:ind w:firstLine="708"/>
        <w:jc w:val="center"/>
        <w:rPr>
          <w:rFonts w:eastAsia="Times New Roman" w:cs="Times New Roman"/>
          <w:b/>
          <w:color w:val="000000" w:themeColor="text1"/>
          <w:szCs w:val="24"/>
          <w:lang w:eastAsia="bg-BG"/>
        </w:rPr>
      </w:pPr>
      <w:r w:rsidRPr="00061C90">
        <w:rPr>
          <w:rFonts w:eastAsia="Times New Roman" w:cs="Times New Roman"/>
          <w:b/>
          <w:color w:val="000000" w:themeColor="text1"/>
          <w:szCs w:val="24"/>
          <w:lang w:eastAsia="bg-BG"/>
        </w:rPr>
        <w:t>ПРОЕКТ НА ДНЕВЕН РЕД</w:t>
      </w:r>
    </w:p>
    <w:p w:rsidR="002E5265" w:rsidRPr="009254CD" w:rsidRDefault="002E5265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F04CC8">
        <w:rPr>
          <w:i/>
        </w:rPr>
        <w:t>ОбС 08-00-16148</w:t>
      </w:r>
      <w:r w:rsidRPr="00F04CC8">
        <w:t xml:space="preserve"> </w:t>
      </w:r>
      <w:r>
        <w:rPr>
          <w:rStyle w:val="Strong"/>
        </w:rPr>
        <w:t xml:space="preserve">Докладна записка от Манол Тодоров – зам.-кмет „Спорт и туризъм“, </w:t>
      </w:r>
      <w:r>
        <w:rPr>
          <w:rStyle w:val="Emphasis"/>
        </w:rPr>
        <w:t xml:space="preserve">относно: </w:t>
      </w:r>
      <w:r>
        <w:t>Приемане на Правилник за изменение и допълнение на Правилника за организацията и дейността на общинско предприятие „Туризъм“ 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2E5265" w:rsidRPr="009254CD" w:rsidRDefault="002E5265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783D71">
        <w:rPr>
          <w:i/>
        </w:rPr>
        <w:t>ОбС 08-00-16182</w:t>
      </w:r>
      <w:r>
        <w:t> </w:t>
      </w:r>
      <w:r>
        <w:rPr>
          <w:rStyle w:val="Strong"/>
        </w:rPr>
        <w:t xml:space="preserve">Докладна записка от инж. Чанка Коралска – за кмет на Община Бургас, </w:t>
      </w:r>
      <w:r w:rsidRPr="00783D71">
        <w:rPr>
          <w:rStyle w:val="Strong"/>
          <w:i/>
        </w:rPr>
        <w:t>съгл. Заповед №3044/19.09.2024 г.,</w:t>
      </w:r>
      <w:r w:rsidRPr="00783D71">
        <w:rPr>
          <w:rStyle w:val="Emphasis"/>
          <w:i w:val="0"/>
        </w:rPr>
        <w:t xml:space="preserve"> </w:t>
      </w:r>
      <w:r>
        <w:rPr>
          <w:rStyle w:val="Emphasis"/>
        </w:rPr>
        <w:t xml:space="preserve">относно: </w:t>
      </w:r>
      <w:r>
        <w:t>Удостояване със званието „Почетен гражданин на Община Бургас“ на д-р Лорис Мануелян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2E5265" w:rsidRPr="009254CD" w:rsidRDefault="002E5265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783D71">
        <w:rPr>
          <w:i/>
        </w:rPr>
        <w:t>ОбС 08-00-16183</w:t>
      </w:r>
      <w:r>
        <w:t xml:space="preserve"> </w:t>
      </w:r>
      <w:r>
        <w:rPr>
          <w:rStyle w:val="Strong"/>
        </w:rPr>
        <w:t xml:space="preserve">Докладна записка от инж. Чанка Коралска – за кмет на Община Бургас, </w:t>
      </w:r>
      <w:r w:rsidRPr="00783D71">
        <w:rPr>
          <w:rStyle w:val="Strong"/>
          <w:i/>
        </w:rPr>
        <w:t>съгл. Заповед №3044/19.09.2024 г.,</w:t>
      </w:r>
      <w:r w:rsidRPr="00783D71">
        <w:rPr>
          <w:rStyle w:val="Emphasis"/>
          <w:i w:val="0"/>
        </w:rPr>
        <w:t xml:space="preserve"> </w:t>
      </w:r>
      <w:r>
        <w:rPr>
          <w:rStyle w:val="Emphasis"/>
        </w:rPr>
        <w:t xml:space="preserve">относно: </w:t>
      </w:r>
      <w:r>
        <w:t>Удостояване със званието „Почетен гражданин на Община Бургас“ на Аглика Бояджиева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2E5265" w:rsidRPr="009254CD" w:rsidRDefault="002E5265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783D71">
        <w:rPr>
          <w:i/>
        </w:rPr>
        <w:t>ОбС 08-00-16184</w:t>
      </w:r>
      <w:r>
        <w:t xml:space="preserve"> </w:t>
      </w:r>
      <w:r>
        <w:rPr>
          <w:rStyle w:val="Strong"/>
        </w:rPr>
        <w:t xml:space="preserve">Докладна записка от инж. Чанка Коралска – за кмет на Община Бургас, </w:t>
      </w:r>
      <w:r w:rsidRPr="00783D71">
        <w:rPr>
          <w:rStyle w:val="Strong"/>
          <w:i/>
        </w:rPr>
        <w:t>съгл. Заповед №3044/19.09.2024 г.,</w:t>
      </w:r>
      <w:r>
        <w:rPr>
          <w:rStyle w:val="Emphasis"/>
        </w:rPr>
        <w:t xml:space="preserve"> относно: </w:t>
      </w:r>
      <w:r>
        <w:t>Удостояване със званието „Почетен гражданин на Община Бургас“ на Жечка Мутафчиева с творчески псевдоним Жечка Сланинкова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2E5265" w:rsidRPr="009254CD" w:rsidRDefault="002E5265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783D71">
        <w:rPr>
          <w:i/>
        </w:rPr>
        <w:t>ОбС 08-00-16185</w:t>
      </w:r>
      <w:r>
        <w:t xml:space="preserve"> </w:t>
      </w:r>
      <w:r>
        <w:rPr>
          <w:rStyle w:val="Strong"/>
        </w:rPr>
        <w:t xml:space="preserve">Докладна записка от инж. Чанка Коралска – за кмет на Община Бургас, </w:t>
      </w:r>
      <w:r w:rsidRPr="00783D71">
        <w:rPr>
          <w:rStyle w:val="Strong"/>
          <w:i/>
        </w:rPr>
        <w:t>съгл. Заповед №3044/19.09.2024 г.,</w:t>
      </w:r>
      <w:r>
        <w:rPr>
          <w:rStyle w:val="Emphasis"/>
        </w:rPr>
        <w:t xml:space="preserve"> относно: </w:t>
      </w:r>
      <w:r>
        <w:t>Удостояване със званието „Почетен гражданин на Община Бургас“ на дует „Бургас“ – Мария Чернаева и Владимир Спасов</w:t>
      </w:r>
    </w:p>
    <w:p w:rsidR="009254CD" w:rsidRPr="009254CD" w:rsidRDefault="009254CD" w:rsidP="009254CD">
      <w:pPr>
        <w:pStyle w:val="ListParagraph"/>
      </w:pPr>
    </w:p>
    <w:p w:rsidR="00245920" w:rsidRDefault="002E5265" w:rsidP="009254CD">
      <w:pPr>
        <w:pStyle w:val="ListParagraph"/>
        <w:numPr>
          <w:ilvl w:val="0"/>
          <w:numId w:val="1"/>
        </w:numPr>
      </w:pPr>
      <w:r w:rsidRPr="00D62639">
        <w:rPr>
          <w:i/>
        </w:rPr>
        <w:t>ОбС 08-00-16146</w:t>
      </w:r>
      <w:r w:rsidRPr="005B1FEA">
        <w:t xml:space="preserve"> </w:t>
      </w:r>
      <w:r>
        <w:rPr>
          <w:rStyle w:val="Strong"/>
        </w:rPr>
        <w:t xml:space="preserve">Докладна записка от инж. Чанка Коралска – за кмет на Община Бургас, </w:t>
      </w:r>
      <w:r w:rsidRPr="00D62639">
        <w:rPr>
          <w:rStyle w:val="Strong"/>
          <w:i/>
        </w:rPr>
        <w:t>съгл. Заповед 3044/19.09.2024 г.</w:t>
      </w:r>
      <w:r>
        <w:rPr>
          <w:rStyle w:val="Strong"/>
        </w:rPr>
        <w:t>,</w:t>
      </w:r>
      <w:r>
        <w:rPr>
          <w:rStyle w:val="Emphasis"/>
        </w:rPr>
        <w:t xml:space="preserve"> относно: </w:t>
      </w:r>
      <w:r>
        <w:t xml:space="preserve">Кандидатстване с проектни предложения по Програми на Министерство на младежта и спорта за следните спортни обекти: </w:t>
      </w:r>
      <w:r w:rsidRPr="00D62639">
        <w:rPr>
          <w:b/>
        </w:rPr>
        <w:t>1.</w:t>
      </w:r>
      <w:r>
        <w:t xml:space="preserve"> ФК „Нефтохимик Бургас 1962“ – реконструкция на съществуващ футболен терен и ограда в УПИ XXII-695, кв.19 по плана на ж.к. „Изгрев“ гр. Бургас, ПИ 07079.501.695 по КККР на гр. Бургас; </w:t>
      </w:r>
      <w:r w:rsidRPr="00D62639">
        <w:rPr>
          <w:b/>
        </w:rPr>
        <w:t>2.</w:t>
      </w:r>
      <w:r>
        <w:t xml:space="preserve"> ФК „Черноморец 1919“, Бургас – основен ремонт, преустройство и реконструкция на стадион „Иван Претъргов“, находящ се в гр. Бургас, кв. „Долно Езерово“, ул. „Младост“, ПИ 07079.825.603 по КККР на гр. Бургас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2E5265" w:rsidRPr="009254CD" w:rsidRDefault="00245920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245920">
        <w:rPr>
          <w:i/>
        </w:rPr>
        <w:t>ОбС 08-00-16206</w:t>
      </w:r>
      <w:r w:rsidRPr="00245920">
        <w:rPr>
          <w:lang w:val="en-US"/>
        </w:rPr>
        <w:t xml:space="preserve"> </w:t>
      </w:r>
      <w:r w:rsidRPr="00245920">
        <w:rPr>
          <w:rStyle w:val="Strong"/>
        </w:rPr>
        <w:t xml:space="preserve">Докладна записка от инж. Чанка Коралска – за кмет на Община Бургас, </w:t>
      </w:r>
      <w:r w:rsidRPr="00245920">
        <w:rPr>
          <w:rStyle w:val="Strong"/>
          <w:i/>
        </w:rPr>
        <w:t>съгл. Заповед №3044/19.09.2024 г.</w:t>
      </w:r>
      <w:r w:rsidRPr="00245920">
        <w:rPr>
          <w:rStyle w:val="Strong"/>
        </w:rPr>
        <w:t>,</w:t>
      </w:r>
      <w:r w:rsidRPr="00245920">
        <w:rPr>
          <w:rStyle w:val="Emphasis"/>
        </w:rPr>
        <w:t xml:space="preserve"> относно: </w:t>
      </w:r>
      <w:r w:rsidRPr="00245920">
        <w:t xml:space="preserve">Даване на  съгласие за извършване на  замяна между Община Бургас и Българската </w:t>
      </w:r>
      <w:r w:rsidRPr="00245920">
        <w:lastRenderedPageBreak/>
        <w:t>държава, представлявана от Областен управител на Област Бургас по реда на чл.40, ал.2, т.2 от Закона за общинската собственост 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245920" w:rsidRPr="009254CD" w:rsidRDefault="002E5265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AA4C26">
        <w:rPr>
          <w:i/>
        </w:rPr>
        <w:t>ОбС 08-00-16188</w:t>
      </w:r>
      <w:r>
        <w:t xml:space="preserve"> </w:t>
      </w:r>
      <w:r>
        <w:rPr>
          <w:rStyle w:val="Strong"/>
        </w:rPr>
        <w:t>Докладна записка от инж. Чанка Коралска – зам.-кмет „Строителство, инвестиции и регионално развитие“,</w:t>
      </w:r>
      <w:r>
        <w:rPr>
          <w:rStyle w:val="Emphasis"/>
        </w:rPr>
        <w:t xml:space="preserve"> относно: </w:t>
      </w:r>
      <w:r>
        <w:t>Преустройство, реконструкция и промяна на предназначението на съществуващата сграда с идентификатор 07079.712.1671.1 по КККР на гр. Бургас от детска градина в детски културен дом, находящ се в границите на УПИ II в кв.113 по плана на кв. „Рудник“ – кв. „Черно море“, гр. Бургас 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245920" w:rsidRPr="009254CD" w:rsidRDefault="00245920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245920">
        <w:rPr>
          <w:i/>
        </w:rPr>
        <w:t>ОбС 08-00-16205</w:t>
      </w:r>
      <w:r w:rsidRPr="00245920">
        <w:rPr>
          <w:lang w:val="en-US"/>
        </w:rPr>
        <w:t xml:space="preserve"> </w:t>
      </w:r>
      <w:r w:rsidRPr="00245920">
        <w:rPr>
          <w:rStyle w:val="Strong"/>
        </w:rPr>
        <w:t xml:space="preserve">Докладна записка от инж. Чанка Коралска – за кмет на Община Бургас, </w:t>
      </w:r>
      <w:r w:rsidRPr="00245920">
        <w:rPr>
          <w:rStyle w:val="Strong"/>
          <w:i/>
        </w:rPr>
        <w:t>съгл. Заповед №3044/19.09.2024 г.</w:t>
      </w:r>
      <w:r w:rsidRPr="00245920">
        <w:rPr>
          <w:rStyle w:val="Strong"/>
        </w:rPr>
        <w:t>,</w:t>
      </w:r>
      <w:r w:rsidRPr="00245920">
        <w:rPr>
          <w:rStyle w:val="Emphasis"/>
        </w:rPr>
        <w:t xml:space="preserve"> относно: </w:t>
      </w:r>
      <w:r w:rsidRPr="00245920">
        <w:t>Продажба чрез публичен търг с тайно наддаване на УПИ VII в кв. 42 по ПУП</w:t>
      </w:r>
      <w:r w:rsidRPr="00245920">
        <w:rPr>
          <w:lang w:val="en-US"/>
        </w:rPr>
        <w:t xml:space="preserve"> </w:t>
      </w:r>
      <w:r w:rsidRPr="00245920">
        <w:t>–</w:t>
      </w:r>
      <w:r w:rsidRPr="00245920">
        <w:rPr>
          <w:lang w:val="en-US"/>
        </w:rPr>
        <w:t xml:space="preserve"> </w:t>
      </w:r>
      <w:r w:rsidRPr="00245920">
        <w:t>ПРЗ на ПЗ „Север“, гр. Бургас, представляващ ПИ с идентификатор 07079.605.424 по КККР на гр. Бургас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245920" w:rsidRPr="009254CD" w:rsidRDefault="00245920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245920">
        <w:rPr>
          <w:i/>
        </w:rPr>
        <w:t>ОбС 08-00-16203</w:t>
      </w:r>
      <w:r w:rsidRPr="00245920">
        <w:rPr>
          <w:lang w:val="en-US"/>
        </w:rPr>
        <w:t xml:space="preserve"> </w:t>
      </w:r>
      <w:r w:rsidRPr="00245920">
        <w:rPr>
          <w:rStyle w:val="Strong"/>
        </w:rPr>
        <w:t xml:space="preserve">Докладна записка от инж. Чанка Коралска – за кмет на Община Бургас, </w:t>
      </w:r>
      <w:r w:rsidRPr="00245920">
        <w:rPr>
          <w:rStyle w:val="Strong"/>
          <w:i/>
        </w:rPr>
        <w:t>съгл. Заповед №3044/19.09.2024 г.</w:t>
      </w:r>
      <w:r w:rsidRPr="00245920">
        <w:rPr>
          <w:rStyle w:val="Strong"/>
        </w:rPr>
        <w:t>,</w:t>
      </w:r>
      <w:r w:rsidRPr="00245920">
        <w:rPr>
          <w:rStyle w:val="Emphasis"/>
        </w:rPr>
        <w:t xml:space="preserve"> относно: </w:t>
      </w:r>
      <w:r w:rsidRPr="00245920">
        <w:t>Осигуряване на допълнителни финансови средства за провеждане на спортни мероприятия, тренировъчна дейност и награда за отлично представяне на състезател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2E5265" w:rsidRPr="009254CD" w:rsidRDefault="00245920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245920">
        <w:rPr>
          <w:i/>
        </w:rPr>
        <w:t>ОбС 08-00-16204</w:t>
      </w:r>
      <w:r w:rsidRPr="00245920">
        <w:t xml:space="preserve"> </w:t>
      </w:r>
      <w:r>
        <w:rPr>
          <w:rStyle w:val="Strong"/>
        </w:rPr>
        <w:t>Докладна записка от Весна Балтина – зам.-кмет „Стратегическо развитие и екология, дигитализация и адаптация към промените на климата“,</w:t>
      </w:r>
      <w:r>
        <w:t xml:space="preserve"> </w:t>
      </w:r>
      <w:r>
        <w:rPr>
          <w:rStyle w:val="Emphasis"/>
        </w:rPr>
        <w:t xml:space="preserve">относно: </w:t>
      </w:r>
      <w:r>
        <w:t>Кандидатстване на Община Бургас с проектно предложение: „Културата – движеща сила в укрепване на международните взаимоотношения и партньорства“ по Фонда за двустранни отношения на програма „Културно предприемачество, наследство и сътрудничество“, финансирана от Финансовия механизъм на Европейското икономическо пространство (ФМ на ЕИП) 2014 – 2021 г.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245920" w:rsidRPr="009254CD" w:rsidRDefault="002E5265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093BCA">
        <w:rPr>
          <w:i/>
        </w:rPr>
        <w:t>ОбС 08-00-16190</w:t>
      </w:r>
      <w:r>
        <w:t xml:space="preserve"> </w:t>
      </w:r>
      <w:r>
        <w:rPr>
          <w:rStyle w:val="Strong"/>
        </w:rPr>
        <w:t>Докладна записка от Станимир Апостолов – зам.-кмет „Финанси, бюджет, икономика и морско дело“,</w:t>
      </w:r>
      <w:r>
        <w:rPr>
          <w:rStyle w:val="Emphasis"/>
        </w:rPr>
        <w:t xml:space="preserve"> относно: </w:t>
      </w:r>
      <w:r>
        <w:t>Даване на съгласие за сключване на договори за участие на търговските дружества, собственост на Община Бургас в гражданско дружество „Енергийна общност Бургас – Плувен комплекс Славейков“ и определяне размера на участието им в общата собственост на съдружниците на гражданското дружество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BB4FFA" w:rsidRPr="009254CD" w:rsidRDefault="00245920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F01988">
        <w:rPr>
          <w:i/>
        </w:rPr>
        <w:t>ОбС 08-00-16187</w:t>
      </w:r>
      <w:r>
        <w:t xml:space="preserve"> </w:t>
      </w:r>
      <w:r>
        <w:rPr>
          <w:rStyle w:val="Strong"/>
        </w:rPr>
        <w:t xml:space="preserve">Докладна записка от Диана Саватева – зам.-кмет „Култура и вероизповедания“ на Община Бургас, </w:t>
      </w:r>
      <w:r>
        <w:rPr>
          <w:rStyle w:val="Emphasis"/>
        </w:rPr>
        <w:t xml:space="preserve">относно: </w:t>
      </w:r>
      <w:r>
        <w:t>Парични премии за Годишни литературни награди на Община Бургас за 2024 г.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245920" w:rsidRPr="009254CD" w:rsidRDefault="00245920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245920">
        <w:rPr>
          <w:i/>
        </w:rPr>
        <w:t>ОбС 08-00-16201</w:t>
      </w:r>
      <w:r w:rsidRPr="00245920">
        <w:t xml:space="preserve"> </w:t>
      </w:r>
      <w:r w:rsidRPr="00245920">
        <w:rPr>
          <w:rStyle w:val="Strong"/>
        </w:rPr>
        <w:t xml:space="preserve">Докладна записка от Михаил Ненов – зам.-кмет „Образование, здравеопазване, социални дейности и младежки политики“, </w:t>
      </w:r>
      <w:r w:rsidRPr="00245920">
        <w:rPr>
          <w:rStyle w:val="Emphasis"/>
        </w:rPr>
        <w:t xml:space="preserve">относно: </w:t>
      </w:r>
      <w:r w:rsidRPr="00245920">
        <w:t xml:space="preserve">Отпускане на финансови средства за дейността на Театрален колеж „Любен </w:t>
      </w:r>
      <w:proofErr w:type="spellStart"/>
      <w:r w:rsidRPr="00245920">
        <w:t>Гройс</w:t>
      </w:r>
      <w:proofErr w:type="spellEnd"/>
      <w:r w:rsidRPr="00245920">
        <w:t>“ – клон Бургас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794807" w:rsidRPr="009254CD" w:rsidRDefault="00BB4FFA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245920">
        <w:rPr>
          <w:i/>
        </w:rPr>
        <w:t>ОбС 08-00-16181</w:t>
      </w:r>
      <w:r w:rsidRPr="00245920">
        <w:t xml:space="preserve"> </w:t>
      </w:r>
      <w:r w:rsidRPr="00245920">
        <w:rPr>
          <w:rStyle w:val="Strong"/>
        </w:rPr>
        <w:t xml:space="preserve">Докладна записка от Михаил Ненов – зам.-кмет „Образование, здравеопазване, социални дейности и младежки политики“, </w:t>
      </w:r>
      <w:r w:rsidRPr="00245920">
        <w:rPr>
          <w:rStyle w:val="Emphasis"/>
        </w:rPr>
        <w:t xml:space="preserve">относно: </w:t>
      </w:r>
      <w:r w:rsidRPr="00245920">
        <w:t xml:space="preserve">Промяна на състава на Общински съвет </w:t>
      </w:r>
      <w:r w:rsidR="00245920" w:rsidRPr="00245920">
        <w:t>по наркотични вещества – Бургас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2E5265" w:rsidRPr="009254CD" w:rsidRDefault="00794807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794807">
        <w:rPr>
          <w:i/>
        </w:rPr>
        <w:t>ОбС 08-00-16153</w:t>
      </w:r>
      <w:r>
        <w:rPr>
          <w:color w:val="FF0000"/>
        </w:rPr>
        <w:t xml:space="preserve"> </w:t>
      </w:r>
      <w:r>
        <w:rPr>
          <w:rStyle w:val="Strong"/>
        </w:rPr>
        <w:t xml:space="preserve">Питане от адв. Христина Хаджиатанасова и арх. Дилян Георгиев – общински съветници от коалиция „Продължаваме промяната – Демократична България“, </w:t>
      </w:r>
      <w:r>
        <w:rPr>
          <w:rStyle w:val="Emphasis"/>
        </w:rPr>
        <w:t xml:space="preserve">относно: </w:t>
      </w:r>
      <w:r>
        <w:t xml:space="preserve">Въпроси, постъпили по електронната ни служебна поща от </w:t>
      </w:r>
      <w:r w:rsidRPr="002B1706">
        <w:t>К</w:t>
      </w:r>
      <w:r w:rsidR="00ED3F2F">
        <w:t>.</w:t>
      </w:r>
      <w:r w:rsidRPr="002B1706">
        <w:t xml:space="preserve"> К</w:t>
      </w:r>
      <w:r w:rsidR="00ED3F2F">
        <w:t>.</w:t>
      </w:r>
      <w:bookmarkStart w:id="0" w:name="_GoBack"/>
      <w:bookmarkEnd w:id="0"/>
      <w:r w:rsidRPr="002B1706">
        <w:t xml:space="preserve"> </w:t>
      </w:r>
      <w:r>
        <w:t>на 30.08.2024 г. в 14:34 часа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A37F51" w:rsidRPr="009254CD" w:rsidRDefault="002E5265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794807">
        <w:rPr>
          <w:i/>
        </w:rPr>
        <w:t>ОбС 08-00-16154</w:t>
      </w:r>
      <w:r w:rsidRPr="00794807">
        <w:t> </w:t>
      </w:r>
      <w:r>
        <w:rPr>
          <w:rStyle w:val="Strong"/>
        </w:rPr>
        <w:t xml:space="preserve">Питане от адв. Христина Хаджиатанасова и арх. Дилян Георгиев – общински съветници от коалиция „Продължаваме промяната – Демократична България“, </w:t>
      </w:r>
      <w:r>
        <w:rPr>
          <w:rStyle w:val="Emphasis"/>
        </w:rPr>
        <w:t xml:space="preserve">относно: </w:t>
      </w:r>
      <w:r>
        <w:t>Състояние на пешеходната инфраструктура на улица „Крайезерна“ и бул. „Янко Комитов“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A37F51" w:rsidRPr="009254CD" w:rsidRDefault="00A37F51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A37F51">
        <w:rPr>
          <w:i/>
        </w:rPr>
        <w:t>ОбС 08-00-16193</w:t>
      </w:r>
      <w:r>
        <w:t> </w:t>
      </w:r>
      <w:r>
        <w:rPr>
          <w:rStyle w:val="Strong"/>
        </w:rPr>
        <w:t>Питане от Мариян Иванчев Иванов – общински съветник от ПП „Възраждане“,</w:t>
      </w:r>
      <w:r>
        <w:t xml:space="preserve"> </w:t>
      </w:r>
      <w:r>
        <w:rPr>
          <w:rStyle w:val="Emphasis"/>
        </w:rPr>
        <w:t xml:space="preserve">относно: </w:t>
      </w:r>
      <w:r>
        <w:t>Финансиране на спортни клубове 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A37F51" w:rsidRPr="009254CD" w:rsidRDefault="00A37F51" w:rsidP="009254CD">
      <w:pPr>
        <w:pStyle w:val="ListParagraph"/>
        <w:numPr>
          <w:ilvl w:val="0"/>
          <w:numId w:val="1"/>
        </w:numPr>
        <w:rPr>
          <w:color w:val="FF0000"/>
        </w:rPr>
      </w:pPr>
      <w:r w:rsidRPr="00A37F51">
        <w:rPr>
          <w:i/>
        </w:rPr>
        <w:t>ОбС 08-00-16195</w:t>
      </w:r>
      <w:r>
        <w:t xml:space="preserve"> </w:t>
      </w:r>
      <w:r>
        <w:rPr>
          <w:rStyle w:val="Strong"/>
        </w:rPr>
        <w:t>Питане от Иван Иванов – общински съветник от ПП „Средна европейска класа“,</w:t>
      </w:r>
      <w:r>
        <w:t xml:space="preserve"> </w:t>
      </w:r>
      <w:r>
        <w:rPr>
          <w:rStyle w:val="Emphasis"/>
        </w:rPr>
        <w:t xml:space="preserve">относно: </w:t>
      </w:r>
      <w:r>
        <w:t>Компрометирана настилка на паркинг пред бл.50 в ж.к. „Меден рудник“</w:t>
      </w:r>
    </w:p>
    <w:p w:rsidR="009254CD" w:rsidRPr="009254CD" w:rsidRDefault="009254CD" w:rsidP="009254CD">
      <w:pPr>
        <w:pStyle w:val="ListParagraph"/>
        <w:rPr>
          <w:color w:val="FF0000"/>
        </w:rPr>
      </w:pPr>
    </w:p>
    <w:p w:rsidR="00A37F51" w:rsidRPr="00245920" w:rsidRDefault="00A37F51" w:rsidP="00C8125E">
      <w:pPr>
        <w:pStyle w:val="ListParagraph"/>
        <w:numPr>
          <w:ilvl w:val="0"/>
          <w:numId w:val="1"/>
        </w:numPr>
        <w:rPr>
          <w:color w:val="FF0000"/>
        </w:rPr>
      </w:pPr>
      <w:r w:rsidRPr="00A37F51">
        <w:rPr>
          <w:i/>
        </w:rPr>
        <w:t>ОбС 08-00-16196</w:t>
      </w:r>
      <w:r>
        <w:t xml:space="preserve"> </w:t>
      </w:r>
      <w:r>
        <w:rPr>
          <w:rStyle w:val="Strong"/>
        </w:rPr>
        <w:t>Питане от Иван Иванов – общински съветник от ПП „Средна европейска класа“,</w:t>
      </w:r>
      <w:r>
        <w:t xml:space="preserve"> </w:t>
      </w:r>
      <w:r>
        <w:rPr>
          <w:rStyle w:val="Emphasis"/>
        </w:rPr>
        <w:t xml:space="preserve">относно: </w:t>
      </w:r>
      <w:r>
        <w:t>Строителството на детска болница „Света Анастасия“ Бургас</w:t>
      </w:r>
    </w:p>
    <w:p w:rsidR="00245920" w:rsidRPr="00245920" w:rsidRDefault="00245920" w:rsidP="00245920">
      <w:pPr>
        <w:pStyle w:val="ListParagraph"/>
        <w:rPr>
          <w:color w:val="FF0000"/>
        </w:rPr>
      </w:pPr>
    </w:p>
    <w:p w:rsidR="00245920" w:rsidRPr="00245920" w:rsidRDefault="00245920" w:rsidP="00245920">
      <w:pPr>
        <w:rPr>
          <w:color w:val="FF0000"/>
        </w:rPr>
      </w:pPr>
    </w:p>
    <w:p w:rsidR="00DE4E58" w:rsidRDefault="00DE4E58" w:rsidP="00DE4E58">
      <w:pPr>
        <w:pStyle w:val="ListParagraph"/>
        <w:rPr>
          <w:color w:val="FF0000"/>
        </w:rPr>
      </w:pPr>
    </w:p>
    <w:p w:rsidR="00DE4E58" w:rsidRPr="00DE4E58" w:rsidRDefault="00DE4E58" w:rsidP="00DE4E58">
      <w:pPr>
        <w:pStyle w:val="ListParagraph"/>
        <w:rPr>
          <w:color w:val="FF0000"/>
        </w:rPr>
      </w:pPr>
    </w:p>
    <w:p w:rsidR="00DE4E58" w:rsidRPr="00DE4E58" w:rsidRDefault="00DE4E58" w:rsidP="00DE4E58">
      <w:pPr>
        <w:pStyle w:val="ListParagraph"/>
        <w:rPr>
          <w:b/>
          <w:color w:val="000000" w:themeColor="text1"/>
        </w:rPr>
      </w:pPr>
      <w:r w:rsidRPr="00DE4E58">
        <w:rPr>
          <w:b/>
          <w:color w:val="000000" w:themeColor="text1"/>
        </w:rPr>
        <w:t>МИХАИЛ ХАДЖИЯНЕВ</w:t>
      </w:r>
    </w:p>
    <w:p w:rsidR="00DE4E58" w:rsidRPr="00DE4E58" w:rsidRDefault="00DE4E58" w:rsidP="00DE4E58">
      <w:pPr>
        <w:pStyle w:val="ListParagraph"/>
        <w:rPr>
          <w:b/>
          <w:i/>
          <w:color w:val="000000" w:themeColor="text1"/>
        </w:rPr>
      </w:pPr>
      <w:r w:rsidRPr="00DE4E58">
        <w:rPr>
          <w:b/>
          <w:i/>
          <w:color w:val="000000" w:themeColor="text1"/>
        </w:rPr>
        <w:t>Председател на Общински съвет – Бургас</w:t>
      </w:r>
    </w:p>
    <w:p w:rsidR="00CF6D10" w:rsidRDefault="00CF6D10" w:rsidP="00E846E4">
      <w:pPr>
        <w:pStyle w:val="ListParagraph"/>
      </w:pPr>
    </w:p>
    <w:sectPr w:rsidR="00CF6D10" w:rsidSect="002E0650">
      <w:pgSz w:w="11906" w:h="16838"/>
      <w:pgMar w:top="1418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075D7"/>
    <w:multiLevelType w:val="hybridMultilevel"/>
    <w:tmpl w:val="250C9BDC"/>
    <w:lvl w:ilvl="0" w:tplc="7D98B72E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25E"/>
    <w:rsid w:val="00025EC3"/>
    <w:rsid w:val="0003186C"/>
    <w:rsid w:val="00086758"/>
    <w:rsid w:val="00093BCA"/>
    <w:rsid w:val="000D36C4"/>
    <w:rsid w:val="001154CA"/>
    <w:rsid w:val="00116875"/>
    <w:rsid w:val="00134D3B"/>
    <w:rsid w:val="00160CA3"/>
    <w:rsid w:val="001B51E2"/>
    <w:rsid w:val="001B6218"/>
    <w:rsid w:val="001C018F"/>
    <w:rsid w:val="001D4826"/>
    <w:rsid w:val="001F64DD"/>
    <w:rsid w:val="00236BB8"/>
    <w:rsid w:val="00240298"/>
    <w:rsid w:val="00245920"/>
    <w:rsid w:val="002B1706"/>
    <w:rsid w:val="002E0650"/>
    <w:rsid w:val="002E5265"/>
    <w:rsid w:val="0037060F"/>
    <w:rsid w:val="003F7558"/>
    <w:rsid w:val="004402CD"/>
    <w:rsid w:val="0044371B"/>
    <w:rsid w:val="00471FFF"/>
    <w:rsid w:val="00480BB9"/>
    <w:rsid w:val="00506142"/>
    <w:rsid w:val="00537A76"/>
    <w:rsid w:val="005B1FEA"/>
    <w:rsid w:val="005E07D1"/>
    <w:rsid w:val="006807B6"/>
    <w:rsid w:val="006D5346"/>
    <w:rsid w:val="00771129"/>
    <w:rsid w:val="00783D71"/>
    <w:rsid w:val="00794807"/>
    <w:rsid w:val="007A26DE"/>
    <w:rsid w:val="007A6B48"/>
    <w:rsid w:val="008F2C9D"/>
    <w:rsid w:val="009043F7"/>
    <w:rsid w:val="009254CD"/>
    <w:rsid w:val="009C44AA"/>
    <w:rsid w:val="00A37F51"/>
    <w:rsid w:val="00AA0463"/>
    <w:rsid w:val="00AA4C26"/>
    <w:rsid w:val="00AA79D3"/>
    <w:rsid w:val="00B85744"/>
    <w:rsid w:val="00BB4FFA"/>
    <w:rsid w:val="00C8125E"/>
    <w:rsid w:val="00CD6271"/>
    <w:rsid w:val="00CE0434"/>
    <w:rsid w:val="00CF6D10"/>
    <w:rsid w:val="00D62639"/>
    <w:rsid w:val="00D700FD"/>
    <w:rsid w:val="00DC082B"/>
    <w:rsid w:val="00DE4E58"/>
    <w:rsid w:val="00E312D6"/>
    <w:rsid w:val="00E35984"/>
    <w:rsid w:val="00E512B0"/>
    <w:rsid w:val="00E62FBF"/>
    <w:rsid w:val="00E846E4"/>
    <w:rsid w:val="00EA56AF"/>
    <w:rsid w:val="00ED00C5"/>
    <w:rsid w:val="00ED3F2F"/>
    <w:rsid w:val="00F01988"/>
    <w:rsid w:val="00F04CC8"/>
    <w:rsid w:val="00FA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C6FAD"/>
  <w15:chartTrackingRefBased/>
  <w15:docId w15:val="{8D0F13F9-363B-45A7-A991-247D9D7EE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2FBF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125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8125E"/>
    <w:rPr>
      <w:b/>
      <w:bCs/>
    </w:rPr>
  </w:style>
  <w:style w:type="character" w:styleId="Emphasis">
    <w:name w:val="Emphasis"/>
    <w:basedOn w:val="DefaultParagraphFont"/>
    <w:uiPriority w:val="20"/>
    <w:qFormat/>
    <w:rsid w:val="00C8125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E5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E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5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2</cp:revision>
  <cp:lastPrinted>2024-10-21T12:24:00Z</cp:lastPrinted>
  <dcterms:created xsi:type="dcterms:W3CDTF">2024-10-22T07:17:00Z</dcterms:created>
  <dcterms:modified xsi:type="dcterms:W3CDTF">2024-10-22T07:17:00Z</dcterms:modified>
</cp:coreProperties>
</file>