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747" w:rsidRPr="00C95747" w:rsidRDefault="00C95747" w:rsidP="00B237FD">
      <w:pPr>
        <w:keepNext/>
        <w:spacing w:after="0" w:line="240" w:lineRule="auto"/>
        <w:outlineLvl w:val="0"/>
        <w:rPr>
          <w:rFonts w:ascii="Tahoma" w:eastAsia="Times New Roman" w:hAnsi="Tahoma" w:cs="Tunga"/>
          <w:spacing w:val="100"/>
          <w:sz w:val="32"/>
          <w:szCs w:val="32"/>
          <w:lang w:eastAsia="bg-BG"/>
        </w:rPr>
      </w:pPr>
      <w:r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5123B8">
        <w:rPr>
          <w:rFonts w:ascii="Tahoma" w:eastAsia="Times New Roman" w:hAnsi="Tahoma" w:cs="Tunga"/>
          <w:color w:val="FFFFFF" w:themeColor="background1"/>
          <w:spacing w:val="100"/>
          <w:sz w:val="32"/>
          <w:szCs w:val="32"/>
          <w:lang w:val="en-US" w:eastAsia="bg-BG"/>
        </w:rPr>
        <w:t>AR</w:t>
      </w:r>
      <w:r w:rsidRPr="00C95747">
        <w:rPr>
          <w:rFonts w:ascii="Tahoma" w:eastAsia="Times New Roman" w:hAnsi="Tahoma" w:cs="Tunga"/>
          <w:color w:val="FFFFFF" w:themeColor="background1"/>
          <w:spacing w:val="100"/>
          <w:sz w:val="32"/>
          <w:szCs w:val="32"/>
          <w:lang w:eastAsia="bg-BG"/>
        </w:rPr>
        <w:t>РД</w:t>
      </w:r>
    </w:p>
    <w:p w:rsidR="00C95747" w:rsidRPr="00C95747" w:rsidRDefault="00C95747" w:rsidP="00C95747">
      <w:pPr>
        <w:keepNext/>
        <w:spacing w:after="0" w:line="240" w:lineRule="auto"/>
        <w:ind w:firstLine="1"/>
        <w:jc w:val="both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2631440</wp:posOffset>
            </wp:positionH>
            <wp:positionV relativeFrom="paragraph">
              <wp:posOffset>-94615</wp:posOffset>
            </wp:positionV>
            <wp:extent cx="637540" cy="951865"/>
            <wp:effectExtent l="0" t="0" r="0" b="635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 xml:space="preserve">ОБЩИНА БУРГАС    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>BURGASMUNICIPALITY</w:t>
      </w:r>
    </w:p>
    <w:p w:rsidR="00C95747" w:rsidRPr="00C95747" w:rsidRDefault="00C95747" w:rsidP="00C95747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8000 Бургас,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>ул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.”Александровска” № 26                                                                                </w:t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26,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Aleksandrovska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Street, 8000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Burgas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, Bulgaria</w:t>
      </w:r>
    </w:p>
    <w:p w:rsidR="00C95747" w:rsidRPr="00C95747" w:rsidRDefault="00C95747" w:rsidP="00C9574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телефон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056/840915-19;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факс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056/841314                                                                             Phone: +35956/840915-19; Fax: +35956/841314    </w:t>
      </w:r>
    </w:p>
    <w:p w:rsidR="00C95747" w:rsidRPr="00C95747" w:rsidRDefault="00C95747" w:rsidP="00C9574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електронна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поща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</w:t>
      </w:r>
      <w:hyperlink r:id="rId7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o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                                 e-mail: </w:t>
      </w:r>
      <w:hyperlink r:id="rId8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obs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</w:p>
    <w:p w:rsidR="00C95747" w:rsidRPr="00C95747" w:rsidRDefault="00C95747" w:rsidP="00C9574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774065</wp:posOffset>
            </wp:positionH>
            <wp:positionV relativeFrom="paragraph">
              <wp:posOffset>8890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4579620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5747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www.burgas.bg                                                                                                                            www.burgas.bg</w:t>
      </w:r>
      <w:r w:rsidRPr="00C95747">
        <w:rPr>
          <w:rFonts w:ascii="Times New Roman" w:eastAsia="Times New Roman" w:hAnsi="Times New Roman" w:cs="Times New Roman"/>
          <w:noProof/>
          <w:sz w:val="16"/>
          <w:szCs w:val="16"/>
          <w:lang w:val="en-US" w:eastAsia="bg-BG"/>
        </w:rPr>
        <w:t xml:space="preserve"> </w:t>
      </w: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C95747" w:rsidRPr="00DC0DFE" w:rsidRDefault="00C95747" w:rsidP="00C95747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HVkWQIAAKwEAAAOAAAAZHJzL2Uyb0RvYy54bWysVMFu2zAMvQ/YPwi6r06MJF2NOkXQosOA&#10;oC2aDj0zshwbk0RNUmJ3Xz9Kdtqs22nYRaBE+pF8fPTlVa8VO0jnWzQln55NOJNGYNWaXcm/Pd1+&#10;+syZD2AqUGhkyV+k51fLjx8uO1vIHBtUlXSMQIwvOlvyJgRbZJkXjdTgz9BKQ84anYZAV7fLKgcd&#10;oWuV5ZPJIuvQVdahkN7T683g5MuEX9dShPu69jIwVXKqLaTTpXMbz2x5CcXOgW1aMZYB/1CFhtZQ&#10;0leoGwjA9q79A0q3wqHHOpwJ1BnWdStk6oG6mU7edbNpwMrUC5Hj7StN/v/BirvDg2NtVfIFZwY0&#10;jeiRSAOzU5ItIj2d9QVFbeyDiw16u0bx3ZMj+80TL36M6WunYyy1x/rE9csr17IPTNDjNJ9cLM7n&#10;nAny5eeLPJ/HbBkUx6+t8+GLRM2iUXJHZSWK4bD2YQg9hsRkBm9bpegdCmVYR6Dz2YRGLoBkVSsI&#10;ZGpLjXqz4wzUjvQqgkuQJ99GyBvwDTsAScajaquxLmUitkyiGit4azpaod/2lD+aW6xeiFeHg+C8&#10;FbctAa/BhwdwpDAqjLYm3NNRK6RqcbQ4a9D9/Nt7jKfBk5ezjhRL1f3Yg5Ocqa+GJHExnc2ixNNl&#10;Nj/P6eJOPdtTj9nra6QOp7SfViQzxgd1NGuH+pmWaxWzkguMoNwDZ+PlOgybROsp5GqVwkjWFsLa&#10;bKyI4JGySOlT/wzOjqMMJII7PKobincTHWKHma72Aes2jfuN11F7tBJJMOP6xp07vaeot5/M8hcA&#10;AAD//wMAUEsDBBQABgAIAAAAIQBEbHBR3wAAAAkBAAAPAAAAZHJzL2Rvd25yZXYueG1sTI9RS8Mw&#10;EMffBb9DOME3l2zEYrumYwiC4kA2i+Bb2tzSYpOUJtvqt/d80rf/cT/+97tyM7uBnXGKffAKlgsB&#10;DH0bTO+tgvr96e4BWEzaGz0Ejwq+McKmur4qdWHCxe/xfEiWUYmPhVbQpTQWnMe2Q6fjIozoaXcM&#10;k9OJxslyM+kLlbuBr4TIuNO9pwudHvGxw/brcHIKPnJ8tuYTs6x+2TaTsLu313qn1O3NvF0DSzin&#10;Pxh+9UkdKnJqwsmbyAYFcikloQpW9zkwAjIhKTQUcgm8Kvn/D6ofAAAA//8DAFBLAQItABQABgAI&#10;AAAAIQC2gziS/gAAAOEBAAATAAAAAAAAAAAAAAAAAAAAAABbQ29udGVudF9UeXBlc10ueG1sUEsB&#10;Ai0AFAAGAAgAAAAhADj9If/WAAAAlAEAAAsAAAAAAAAAAAAAAAAALwEAAF9yZWxzLy5yZWxzUEsB&#10;Ai0AFAAGAAgAAAAhALZYdWRZAgAArAQAAA4AAAAAAAAAAAAAAAAALgIAAGRycy9lMm9Eb2MueG1s&#10;UEsBAi0AFAAGAAgAAAAhAERscFHfAAAACQEAAA8AAAAAAAAAAAAAAAAAswQAAGRycy9kb3ducmV2&#10;LnhtbFBLBQYAAAAABAAEAPMAAAC/BQAAAAA=&#10;" filled="f" stroked="f" strokeweight="2pt">
                <v:path arrowok="t"/>
                <v:textbox>
                  <w:txbxContent>
                    <w:p w:rsidR="00C95747" w:rsidRPr="00DC0DFE" w:rsidRDefault="00C95747" w:rsidP="00C95747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95747" w:rsidRPr="00C95747" w:rsidRDefault="00C95747" w:rsidP="00C95747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884543" w:rsidRPr="00131F13" w:rsidRDefault="00884543" w:rsidP="00E22D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31F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ДО</w:t>
      </w:r>
    </w:p>
    <w:p w:rsidR="00884543" w:rsidRPr="00131F13" w:rsidRDefault="00884543" w:rsidP="00E22D70">
      <w:pPr>
        <w:spacing w:after="0" w:line="247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131F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ОБЩИНСКИ СЪВЕТ</w:t>
      </w:r>
    </w:p>
    <w:p w:rsidR="00884543" w:rsidRPr="00131F13" w:rsidRDefault="00884543" w:rsidP="00E22D70">
      <w:pPr>
        <w:spacing w:after="0" w:line="247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131F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БУРГАС</w:t>
      </w:r>
    </w:p>
    <w:p w:rsidR="00884543" w:rsidRPr="00131F13" w:rsidRDefault="00884543" w:rsidP="00E22D70">
      <w:pPr>
        <w:keepNext/>
        <w:spacing w:after="0" w:line="247" w:lineRule="auto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:rsidR="00884543" w:rsidRPr="00131F13" w:rsidRDefault="00884543" w:rsidP="00E22D70">
      <w:pPr>
        <w:keepNext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:rsidR="00884543" w:rsidRPr="00206AFF" w:rsidRDefault="00884543" w:rsidP="00206AFF">
      <w:pPr>
        <w:keepNext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206AF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Д О К Л А Д Н А   З А П И С К А</w:t>
      </w:r>
    </w:p>
    <w:p w:rsidR="00884543" w:rsidRPr="00206AFF" w:rsidRDefault="00884543" w:rsidP="00206AFF">
      <w:pPr>
        <w:spacing w:after="0" w:line="247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206AF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от</w:t>
      </w:r>
    </w:p>
    <w:p w:rsidR="00884543" w:rsidRPr="00206AFF" w:rsidRDefault="00884543" w:rsidP="00206AFF">
      <w:pPr>
        <w:spacing w:after="0" w:line="247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206AF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 xml:space="preserve">Димитър Николов </w:t>
      </w:r>
      <w:proofErr w:type="spellStart"/>
      <w:r w:rsidRPr="00206AF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Николов</w:t>
      </w:r>
      <w:proofErr w:type="spellEnd"/>
    </w:p>
    <w:p w:rsidR="00884543" w:rsidRPr="00206AFF" w:rsidRDefault="00884543" w:rsidP="00206AFF">
      <w:pPr>
        <w:keepNext/>
        <w:spacing w:after="0" w:line="247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206AF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Кмет на Община Бургас</w:t>
      </w:r>
    </w:p>
    <w:p w:rsidR="00884543" w:rsidRPr="00206AFF" w:rsidRDefault="00884543" w:rsidP="00206AFF">
      <w:pPr>
        <w:spacing w:after="0" w:line="247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884543" w:rsidRPr="00206AFF" w:rsidRDefault="00884543" w:rsidP="00F11703">
      <w:pPr>
        <w:jc w:val="both"/>
        <w:rPr>
          <w:rFonts w:ascii="Times New Roman" w:hAnsi="Times New Roman" w:cs="Times New Roman"/>
          <w:sz w:val="26"/>
          <w:szCs w:val="26"/>
        </w:rPr>
      </w:pPr>
      <w:r w:rsidRPr="00206AF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ОТНОСНО: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F11703" w:rsidRPr="00206AFF">
        <w:rPr>
          <w:rFonts w:ascii="Times New Roman" w:hAnsi="Times New Roman" w:cs="Times New Roman"/>
          <w:sz w:val="26"/>
          <w:szCs w:val="26"/>
        </w:rPr>
        <w:t>Допускане на поправка на очевидна фактическа грешка в решение на Общински съвет-Бургас, прието по т.41 от дневния ред на проведеното на 23.04.2024г. заседание /Протокол №10/</w:t>
      </w:r>
    </w:p>
    <w:p w:rsidR="00F11703" w:rsidRPr="00206AFF" w:rsidRDefault="00F11703" w:rsidP="00E22D70">
      <w:pPr>
        <w:spacing w:after="0" w:line="247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884543" w:rsidRPr="00206AFF" w:rsidRDefault="00884543" w:rsidP="00E22D70">
      <w:pPr>
        <w:spacing w:after="0" w:line="247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206AF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УВАЖАЕМИ ОБЩИНСКИ СЪВЕТНИЦИ,</w:t>
      </w:r>
    </w:p>
    <w:p w:rsidR="00F11703" w:rsidRPr="00206AFF" w:rsidRDefault="00F11703" w:rsidP="00E22D70">
      <w:pPr>
        <w:spacing w:after="0" w:line="247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6A54F8" w:rsidRPr="00206AFF" w:rsidRDefault="00F11703" w:rsidP="006A54F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06AFF">
        <w:rPr>
          <w:rFonts w:ascii="Times New Roman" w:hAnsi="Times New Roman" w:cs="Times New Roman"/>
          <w:sz w:val="26"/>
          <w:szCs w:val="26"/>
        </w:rPr>
        <w:t>С решение по т.41</w:t>
      </w:r>
      <w:r w:rsidRPr="00206AFF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206AFF">
        <w:rPr>
          <w:rFonts w:ascii="Times New Roman" w:hAnsi="Times New Roman" w:cs="Times New Roman"/>
          <w:sz w:val="26"/>
          <w:szCs w:val="26"/>
        </w:rPr>
        <w:t>от дневния ред на проведеното на 23.04.2024</w:t>
      </w:r>
      <w:r w:rsidRPr="00206AFF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206AFF">
        <w:rPr>
          <w:rFonts w:ascii="Times New Roman" w:hAnsi="Times New Roman" w:cs="Times New Roman"/>
          <w:sz w:val="26"/>
          <w:szCs w:val="26"/>
        </w:rPr>
        <w:t>год. заседание /Протокол №10/, Общински съвет-Бургас е приел следното решение:</w:t>
      </w:r>
    </w:p>
    <w:p w:rsidR="00DD6BFB" w:rsidRPr="00206AFF" w:rsidRDefault="00884543" w:rsidP="006A54F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Да се прекрати съсобствеността между Община Бургас </w:t>
      </w:r>
      <w:r w:rsidRPr="00206AF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и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А</w:t>
      </w:r>
      <w:r w:rsidR="00C60433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А</w:t>
      </w:r>
      <w:r w:rsidR="00C60433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</w:t>
      </w:r>
      <w:r w:rsidR="00C60433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 ЕГН </w:t>
      </w:r>
      <w:r w:rsidR="00C6043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**** 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>и Ф</w:t>
      </w:r>
      <w:r w:rsidR="00C60433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М</w:t>
      </w:r>
      <w:r w:rsidR="00C60433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</w:t>
      </w:r>
      <w:r w:rsidR="00C60433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с ЕГН </w:t>
      </w:r>
      <w:r w:rsidR="00C60433">
        <w:rPr>
          <w:rFonts w:ascii="Times New Roman" w:eastAsia="Times New Roman" w:hAnsi="Times New Roman" w:cs="Times New Roman"/>
          <w:sz w:val="26"/>
          <w:szCs w:val="26"/>
          <w:lang w:eastAsia="bg-BG"/>
        </w:rPr>
        <w:t>****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>, двамата</w:t>
      </w:r>
      <w:r w:rsidR="00714CF5"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 постоянен адрес: с.</w:t>
      </w:r>
      <w:r w:rsidR="00DD6BFB"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C60433">
        <w:rPr>
          <w:rFonts w:ascii="Times New Roman" w:eastAsia="Times New Roman" w:hAnsi="Times New Roman" w:cs="Times New Roman"/>
          <w:sz w:val="26"/>
          <w:szCs w:val="26"/>
          <w:lang w:eastAsia="bg-BG"/>
        </w:rPr>
        <w:t>Драганово, Община Бургас</w:t>
      </w:r>
      <w:r w:rsidR="00E366C5"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DD6BFB"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в 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>УПИ Х-139,140, УПИ ХІ-139,общ и УПИ ХІІ-139, общ, всички в кв.16 по ПУП-ПРЗ на с.</w:t>
      </w:r>
      <w:r w:rsidR="00DD6BFB"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Драганово, Община Бургас, </w:t>
      </w:r>
      <w:r w:rsidR="00DD6BFB"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>чрез извършване на доброволна делба и продажба на частите на общината в УПИ при следните условия:</w:t>
      </w:r>
    </w:p>
    <w:p w:rsidR="00884543" w:rsidRPr="00206AFF" w:rsidRDefault="00884543" w:rsidP="006A54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206AF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>. Община Бургас получава в дял и става изключителен собственик на УПИ Х-139, 140, общ. в кв.16, целият с площ 598 кв. м по ПУП-ПРЗ на с.</w:t>
      </w:r>
      <w:r w:rsidR="00DD6BFB"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>Драганово, при граници на целия имот: север - УПИ ІХ, Изток - улица, Юг- УПИ ХІ и Запад - край на регулацията, съответстващ на ПИ с идентифи</w:t>
      </w:r>
      <w:r w:rsidR="000B3586"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катор 23090.501.302 по КК на </w:t>
      </w:r>
      <w:proofErr w:type="spellStart"/>
      <w:r w:rsidR="000B3586"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>с.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>Драганово</w:t>
      </w:r>
      <w:proofErr w:type="spellEnd"/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>, при съседи, имоти с идентификатори: 23090.501.139, 23090.501.355, 23090.501.300 и 23090.27.18, с пазарна стойност на имота в размер на 17 940 (седемнадесет хиляди деветстотин и четиридесет) лева, без ДДС;</w:t>
      </w:r>
    </w:p>
    <w:p w:rsidR="00884543" w:rsidRPr="00206AFF" w:rsidRDefault="00884543" w:rsidP="006A54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206AF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2.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А</w:t>
      </w:r>
      <w:r w:rsidR="00C60433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А</w:t>
      </w:r>
      <w:r w:rsidR="00C60433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</w:t>
      </w:r>
      <w:r w:rsidR="00C60433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</w:t>
      </w:r>
      <w:r w:rsidRPr="00206AF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>Ф</w:t>
      </w:r>
      <w:r w:rsidR="00C60433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М</w:t>
      </w:r>
      <w:r w:rsidR="00C60433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</w:t>
      </w:r>
      <w:r w:rsidR="00C60433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получават в дял и стават изключителни собственици на:</w:t>
      </w:r>
    </w:p>
    <w:p w:rsidR="00884543" w:rsidRPr="00206AFF" w:rsidRDefault="00884543" w:rsidP="006A54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206AF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-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УПИ ХІІ-139, общ,  в кв.16, с площ 725 кв. м по ПУП-ПРЗ на </w:t>
      </w:r>
      <w:proofErr w:type="spellStart"/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>с.Драганово</w:t>
      </w:r>
      <w:proofErr w:type="spellEnd"/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>, при граници на целия имот: Север - УПИ ХІ, Изток - улица, Юг- УПИ ХІІІ и Запад - край на регулацията, съответстващ на ПИ с идентификатор 23090.501.302 по КК на с. Драганово, Община Бургас, при съседи, имоти с идентификатори 23090.27.13, 23090.501.159, 23090.501.355, 23090.501.139 и 23090.27.18, с пазарна стойност на целия имот в размер на 21 750 (двадесет и една хиляди седемстотин и петдесет) лева, без ДДС,</w:t>
      </w:r>
    </w:p>
    <w:p w:rsidR="00884543" w:rsidRPr="00206AFF" w:rsidRDefault="00884543" w:rsidP="006A54F8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  <w:t xml:space="preserve"> </w:t>
      </w:r>
      <w:r w:rsidRPr="00206AF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и</w:t>
      </w:r>
    </w:p>
    <w:p w:rsidR="00373B22" w:rsidRPr="00206AFF" w:rsidRDefault="00884543" w:rsidP="006A54F8">
      <w:pPr>
        <w:spacing w:after="0" w:line="247" w:lineRule="auto"/>
        <w:ind w:firstLine="425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- УПИ ХІ-139, общ в кв.16, целият с площ 671 кв. м. по ПУП-ПРЗ на </w:t>
      </w:r>
      <w:proofErr w:type="spellStart"/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>с.Драганово</w:t>
      </w:r>
      <w:proofErr w:type="spellEnd"/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при граници на целия имот: Север - УПИ Х, Изток - улица, Юг- УПИ ХІІ и Запад-край на регулацията, съответстващ на ПИ с идентификатор 23090.501.139 по КК на с. Драганово, Община Бургас, при съседи, имоти с идентификатори: 23090.27.13,  23090.501.302,  23090.501.355, 23090.501.301 и 23090.27.18, с пазарна стойност на целия имот в размер на 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>20 130 (двадесет хиляди сто и тридесет) лева, без ДДС, като за уравняване на дяловете, същите следва да заплатят на Община Бургас сума</w:t>
      </w:r>
      <w:r w:rsidR="00DD6BFB"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в общ размер 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DD6BFB"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>на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12 330 (дванадесет хиляди триста и тридесет) </w:t>
      </w:r>
      <w:proofErr w:type="spellStart"/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>лв</w:t>
      </w:r>
      <w:proofErr w:type="spellEnd"/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без ДДС, представляваща </w:t>
      </w:r>
      <w:r w:rsidRPr="00206AFF">
        <w:rPr>
          <w:rFonts w:ascii="Times New Roman" w:eastAsia="Calibri" w:hAnsi="Times New Roman" w:cs="Times New Roman"/>
          <w:bCs/>
          <w:sz w:val="26"/>
          <w:szCs w:val="26"/>
          <w:lang w:eastAsia="bg-BG"/>
        </w:rPr>
        <w:t>пазарната стойност на</w:t>
      </w:r>
      <w:r w:rsidR="00E16E05" w:rsidRPr="00206AFF">
        <w:rPr>
          <w:rFonts w:ascii="Times New Roman" w:eastAsia="Calibri" w:hAnsi="Times New Roman" w:cs="Times New Roman"/>
          <w:bCs/>
          <w:sz w:val="26"/>
          <w:szCs w:val="26"/>
          <w:lang w:eastAsia="bg-BG"/>
        </w:rPr>
        <w:t xml:space="preserve"> общо</w:t>
      </w:r>
      <w:r w:rsidRPr="00206AFF">
        <w:rPr>
          <w:rFonts w:ascii="Times New Roman" w:eastAsia="Calibri" w:hAnsi="Times New Roman" w:cs="Times New Roman"/>
          <w:bCs/>
          <w:sz w:val="26"/>
          <w:szCs w:val="26"/>
          <w:lang w:eastAsia="bg-BG"/>
        </w:rPr>
        <w:t xml:space="preserve"> </w:t>
      </w:r>
      <w:r w:rsidR="00373B22"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411  (четиристотин и единадесет) кв. м. идеални части, образувана  от  разликата  между собствените им  985 кв. м. до пълната площ на УПИ ХІ и УПИ ХІІ, двата в кв.16 по ПУП-ПРЗ на </w:t>
      </w:r>
      <w:proofErr w:type="spellStart"/>
      <w:r w:rsidR="00373B22"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>с.Драганово</w:t>
      </w:r>
      <w:proofErr w:type="spellEnd"/>
      <w:r w:rsidR="00373B22"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>, Община Бургас.</w:t>
      </w:r>
    </w:p>
    <w:p w:rsidR="00F11703" w:rsidRPr="00206AFF" w:rsidRDefault="00F11703" w:rsidP="006A54F8">
      <w:pPr>
        <w:spacing w:after="0" w:line="247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</w:pPr>
    </w:p>
    <w:p w:rsidR="00F11703" w:rsidRPr="00206AFF" w:rsidRDefault="00F11703" w:rsidP="006A54F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06AFF">
        <w:rPr>
          <w:rFonts w:ascii="Times New Roman" w:hAnsi="Times New Roman" w:cs="Times New Roman"/>
          <w:sz w:val="26"/>
          <w:szCs w:val="26"/>
        </w:rPr>
        <w:t>В т.</w:t>
      </w:r>
      <w:r w:rsidRPr="00206AFF">
        <w:rPr>
          <w:rFonts w:ascii="Times New Roman" w:hAnsi="Times New Roman" w:cs="Times New Roman"/>
          <w:b/>
          <w:sz w:val="26"/>
          <w:szCs w:val="26"/>
        </w:rPr>
        <w:t>1</w:t>
      </w:r>
      <w:r w:rsidRPr="00206AFF">
        <w:rPr>
          <w:rFonts w:ascii="Times New Roman" w:hAnsi="Times New Roman" w:cs="Times New Roman"/>
          <w:sz w:val="26"/>
          <w:szCs w:val="26"/>
        </w:rPr>
        <w:t xml:space="preserve"> от цитираното решение на Общинския съвет е установена фактическа грешка при изписване на идентификатора на ПИ по КК на </w:t>
      </w:r>
      <w:proofErr w:type="spellStart"/>
      <w:r w:rsidRPr="00206AFF">
        <w:rPr>
          <w:rFonts w:ascii="Times New Roman" w:hAnsi="Times New Roman" w:cs="Times New Roman"/>
          <w:sz w:val="26"/>
          <w:szCs w:val="26"/>
        </w:rPr>
        <w:t>с.Драганово</w:t>
      </w:r>
      <w:proofErr w:type="spellEnd"/>
      <w:r w:rsidRPr="00206AFF">
        <w:rPr>
          <w:rFonts w:ascii="Times New Roman" w:hAnsi="Times New Roman" w:cs="Times New Roman"/>
          <w:sz w:val="26"/>
          <w:szCs w:val="26"/>
        </w:rPr>
        <w:t xml:space="preserve">, като вместо 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>ПИ с идентификатор 23090.501.</w:t>
      </w:r>
      <w:r w:rsidRPr="00206AF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301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погрешно е записан ПИ с идентификатор 23090.501.</w:t>
      </w:r>
      <w:r w:rsidRPr="00206AF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302 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по КК на </w:t>
      </w:r>
      <w:proofErr w:type="spellStart"/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>с.Драганово</w:t>
      </w:r>
      <w:proofErr w:type="spellEnd"/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>, Община Бургас.</w:t>
      </w:r>
    </w:p>
    <w:p w:rsidR="00F11703" w:rsidRPr="00206AFF" w:rsidRDefault="00F11703" w:rsidP="006A54F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06AFF">
        <w:rPr>
          <w:rFonts w:ascii="Times New Roman" w:hAnsi="Times New Roman" w:cs="Times New Roman"/>
          <w:sz w:val="26"/>
          <w:szCs w:val="26"/>
        </w:rPr>
        <w:t>Ето защо се налага поправка на очевидна фактическа грешка в Решение №10 -41/23.04.2024г. на Общински съвет-Бургас.</w:t>
      </w:r>
    </w:p>
    <w:p w:rsidR="00F11703" w:rsidRPr="00206AFF" w:rsidRDefault="00F11703" w:rsidP="006A54F8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06AFF">
        <w:rPr>
          <w:rFonts w:ascii="Times New Roman" w:hAnsi="Times New Roman" w:cs="Times New Roman"/>
          <w:sz w:val="26"/>
          <w:szCs w:val="26"/>
        </w:rPr>
        <w:tab/>
        <w:t xml:space="preserve">Предвид изложеното, на основание чл.21, ал.1, т.8 от Закона за местното самоуправление и местната администрация и чл.62, ал.2 от </w:t>
      </w:r>
      <w:proofErr w:type="spellStart"/>
      <w:r w:rsidRPr="00206AFF">
        <w:rPr>
          <w:rFonts w:ascii="Times New Roman" w:hAnsi="Times New Roman" w:cs="Times New Roman"/>
          <w:sz w:val="26"/>
          <w:szCs w:val="26"/>
        </w:rPr>
        <w:t>Административнопроцесуалния</w:t>
      </w:r>
      <w:proofErr w:type="spellEnd"/>
      <w:r w:rsidRPr="00206AFF">
        <w:rPr>
          <w:rFonts w:ascii="Times New Roman" w:hAnsi="Times New Roman" w:cs="Times New Roman"/>
          <w:sz w:val="26"/>
          <w:szCs w:val="26"/>
        </w:rPr>
        <w:t xml:space="preserve"> кодекс, предлагам Общински съвет-Бургас, да приеме следното </w:t>
      </w:r>
    </w:p>
    <w:p w:rsidR="00F11703" w:rsidRPr="00206AFF" w:rsidRDefault="00F11703" w:rsidP="006A54F8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11703" w:rsidRPr="00206AFF" w:rsidRDefault="006A54F8" w:rsidP="006A54F8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206AFF">
        <w:rPr>
          <w:rFonts w:ascii="Times New Roman" w:hAnsi="Times New Roman" w:cs="Times New Roman"/>
          <w:b/>
          <w:sz w:val="26"/>
          <w:szCs w:val="26"/>
          <w:lang w:val="en-US"/>
        </w:rPr>
        <w:t xml:space="preserve">Р Е Ш Е Н И </w:t>
      </w:r>
      <w:proofErr w:type="gramStart"/>
      <w:r w:rsidRPr="00206AFF">
        <w:rPr>
          <w:rFonts w:ascii="Times New Roman" w:hAnsi="Times New Roman" w:cs="Times New Roman"/>
          <w:b/>
          <w:sz w:val="26"/>
          <w:szCs w:val="26"/>
          <w:lang w:val="en-US"/>
        </w:rPr>
        <w:t>Е :</w:t>
      </w:r>
      <w:proofErr w:type="gramEnd"/>
    </w:p>
    <w:p w:rsidR="00F11703" w:rsidRPr="00206AFF" w:rsidRDefault="00F11703" w:rsidP="006A54F8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06AFF">
        <w:rPr>
          <w:rFonts w:ascii="Times New Roman" w:hAnsi="Times New Roman" w:cs="Times New Roman"/>
          <w:sz w:val="26"/>
          <w:szCs w:val="26"/>
        </w:rPr>
        <w:t>Допуска поправка на очевидна фактическа грешка в т.1 от решение на Общински съвет-Бургас, прието по т.41 от дневния ред на проведеното на 23.04.2024</w:t>
      </w:r>
      <w:r w:rsidRPr="00206AFF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206AFF">
        <w:rPr>
          <w:rFonts w:ascii="Times New Roman" w:hAnsi="Times New Roman" w:cs="Times New Roman"/>
          <w:sz w:val="26"/>
          <w:szCs w:val="26"/>
        </w:rPr>
        <w:t>год. заседание /Протокол  №10/, както следва:</w:t>
      </w:r>
    </w:p>
    <w:p w:rsidR="00F11703" w:rsidRPr="00206AFF" w:rsidRDefault="00F11703" w:rsidP="006A54F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06AFF">
        <w:rPr>
          <w:rFonts w:ascii="Times New Roman" w:hAnsi="Times New Roman" w:cs="Times New Roman"/>
          <w:sz w:val="26"/>
          <w:szCs w:val="26"/>
        </w:rPr>
        <w:t xml:space="preserve">В т.1, на ред 4 (отгоре надолу) вместо: 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>ПИ с идентификатор 23090.501.</w:t>
      </w:r>
      <w:r w:rsidRPr="00206AF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302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6A54F8"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>да се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запи</w:t>
      </w:r>
      <w:r w:rsidR="006A54F8"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ше 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ПИ с идентификатор 23090.501.</w:t>
      </w:r>
      <w:r w:rsidRPr="00206AF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30</w:t>
      </w:r>
      <w:r w:rsidR="006A54F8" w:rsidRPr="00206AF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</w:t>
      </w:r>
      <w:r w:rsidRPr="00206AF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</w:t>
      </w:r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по КК на </w:t>
      </w:r>
      <w:proofErr w:type="spellStart"/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>с.Драганово</w:t>
      </w:r>
      <w:proofErr w:type="spellEnd"/>
      <w:r w:rsidRPr="00206AFF">
        <w:rPr>
          <w:rFonts w:ascii="Times New Roman" w:eastAsia="Times New Roman" w:hAnsi="Times New Roman" w:cs="Times New Roman"/>
          <w:sz w:val="26"/>
          <w:szCs w:val="26"/>
          <w:lang w:eastAsia="bg-BG"/>
        </w:rPr>
        <w:t>, Община Бургас.</w:t>
      </w:r>
    </w:p>
    <w:p w:rsidR="00F11703" w:rsidRPr="00206AFF" w:rsidRDefault="00F11703" w:rsidP="006A54F8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06AFF">
        <w:rPr>
          <w:rFonts w:ascii="Times New Roman" w:hAnsi="Times New Roman" w:cs="Times New Roman"/>
          <w:sz w:val="26"/>
          <w:szCs w:val="26"/>
        </w:rPr>
        <w:tab/>
        <w:t>Решението остава непроменено в останалата си част.</w:t>
      </w:r>
    </w:p>
    <w:p w:rsidR="00884543" w:rsidRPr="00206AFF" w:rsidRDefault="00F11703" w:rsidP="006A54F8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06AFF">
        <w:rPr>
          <w:rFonts w:ascii="Times New Roman" w:hAnsi="Times New Roman" w:cs="Times New Roman"/>
          <w:sz w:val="26"/>
          <w:szCs w:val="26"/>
        </w:rPr>
        <w:tab/>
      </w:r>
      <w:r w:rsidRPr="00206AFF">
        <w:rPr>
          <w:rFonts w:ascii="Times New Roman" w:hAnsi="Times New Roman" w:cs="Times New Roman"/>
          <w:b/>
          <w:sz w:val="26"/>
          <w:szCs w:val="26"/>
        </w:rPr>
        <w:t>Приложение</w:t>
      </w:r>
      <w:r w:rsidRPr="00206AFF">
        <w:rPr>
          <w:rFonts w:ascii="Times New Roman" w:hAnsi="Times New Roman" w:cs="Times New Roman"/>
          <w:sz w:val="26"/>
          <w:szCs w:val="26"/>
        </w:rPr>
        <w:t>: Решение по т.</w:t>
      </w:r>
      <w:r w:rsidR="006A54F8" w:rsidRPr="00206AFF">
        <w:rPr>
          <w:rFonts w:ascii="Times New Roman" w:hAnsi="Times New Roman" w:cs="Times New Roman"/>
          <w:sz w:val="26"/>
          <w:szCs w:val="26"/>
        </w:rPr>
        <w:t>41</w:t>
      </w:r>
      <w:r w:rsidRPr="00206AFF">
        <w:rPr>
          <w:rFonts w:ascii="Times New Roman" w:hAnsi="Times New Roman" w:cs="Times New Roman"/>
          <w:sz w:val="26"/>
          <w:szCs w:val="26"/>
        </w:rPr>
        <w:t xml:space="preserve"> от дневния ред на проведеното на 2</w:t>
      </w:r>
      <w:r w:rsidR="006A54F8" w:rsidRPr="00206AFF">
        <w:rPr>
          <w:rFonts w:ascii="Times New Roman" w:hAnsi="Times New Roman" w:cs="Times New Roman"/>
          <w:sz w:val="26"/>
          <w:szCs w:val="26"/>
        </w:rPr>
        <w:t>3</w:t>
      </w:r>
      <w:r w:rsidRPr="00206AFF">
        <w:rPr>
          <w:rFonts w:ascii="Times New Roman" w:hAnsi="Times New Roman" w:cs="Times New Roman"/>
          <w:sz w:val="26"/>
          <w:szCs w:val="26"/>
        </w:rPr>
        <w:t>.</w:t>
      </w:r>
      <w:r w:rsidR="006A54F8" w:rsidRPr="00206AFF">
        <w:rPr>
          <w:rFonts w:ascii="Times New Roman" w:hAnsi="Times New Roman" w:cs="Times New Roman"/>
          <w:sz w:val="26"/>
          <w:szCs w:val="26"/>
        </w:rPr>
        <w:t>04</w:t>
      </w:r>
      <w:r w:rsidRPr="00206AFF">
        <w:rPr>
          <w:rFonts w:ascii="Times New Roman" w:hAnsi="Times New Roman" w:cs="Times New Roman"/>
          <w:sz w:val="26"/>
          <w:szCs w:val="26"/>
        </w:rPr>
        <w:t>.202</w:t>
      </w:r>
      <w:r w:rsidR="006A54F8" w:rsidRPr="00206AFF">
        <w:rPr>
          <w:rFonts w:ascii="Times New Roman" w:hAnsi="Times New Roman" w:cs="Times New Roman"/>
          <w:sz w:val="26"/>
          <w:szCs w:val="26"/>
        </w:rPr>
        <w:t>4</w:t>
      </w:r>
      <w:r w:rsidRPr="00206AFF">
        <w:rPr>
          <w:rFonts w:ascii="Times New Roman" w:hAnsi="Times New Roman" w:cs="Times New Roman"/>
          <w:sz w:val="26"/>
          <w:szCs w:val="26"/>
        </w:rPr>
        <w:t>год. заседание /Протокол  №1</w:t>
      </w:r>
      <w:r w:rsidR="006A54F8" w:rsidRPr="00206AFF">
        <w:rPr>
          <w:rFonts w:ascii="Times New Roman" w:hAnsi="Times New Roman" w:cs="Times New Roman"/>
          <w:sz w:val="26"/>
          <w:szCs w:val="26"/>
        </w:rPr>
        <w:t>0</w:t>
      </w:r>
      <w:r w:rsidRPr="00206AFF">
        <w:rPr>
          <w:rFonts w:ascii="Times New Roman" w:hAnsi="Times New Roman" w:cs="Times New Roman"/>
          <w:sz w:val="26"/>
          <w:szCs w:val="26"/>
        </w:rPr>
        <w:t>/.</w:t>
      </w:r>
    </w:p>
    <w:p w:rsidR="00E22D70" w:rsidRDefault="00E22D70" w:rsidP="00E22D7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206AFF" w:rsidRPr="00206AFF" w:rsidRDefault="00206AFF" w:rsidP="00E22D7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884543" w:rsidRPr="00206AFF" w:rsidRDefault="00884543" w:rsidP="00E22D7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206AF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ДИМИТЪР НИКОЛОВ</w:t>
      </w:r>
    </w:p>
    <w:p w:rsidR="00E22D70" w:rsidRPr="00206AFF" w:rsidRDefault="00884543" w:rsidP="0011149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206AFF">
        <w:rPr>
          <w:rFonts w:ascii="Times New Roman" w:eastAsia="Times New Roman" w:hAnsi="Times New Roman" w:cs="Times New Roman"/>
          <w:i/>
          <w:sz w:val="26"/>
          <w:szCs w:val="26"/>
        </w:rPr>
        <w:t>Кмет на Община Бургас</w:t>
      </w:r>
    </w:p>
    <w:p w:rsidR="0011149B" w:rsidRDefault="0011149B" w:rsidP="0011149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206AFF" w:rsidRDefault="00206AFF" w:rsidP="0011149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206AFF" w:rsidRDefault="00206AFF" w:rsidP="0011149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206AFF" w:rsidRDefault="00206AFF" w:rsidP="0011149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206AFF" w:rsidRPr="0011149B" w:rsidRDefault="00206AFF" w:rsidP="0011149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B0AD6" w:rsidRPr="0011149B" w:rsidRDefault="004B0AD6" w:rsidP="0011149B">
      <w:p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bookmarkStart w:id="0" w:name="_GoBack"/>
      <w:bookmarkEnd w:id="0"/>
    </w:p>
    <w:sectPr w:rsidR="004B0AD6" w:rsidRPr="0011149B" w:rsidSect="00206AFF">
      <w:pgSz w:w="11906" w:h="16838"/>
      <w:pgMar w:top="709" w:right="849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703FEF"/>
    <w:multiLevelType w:val="hybridMultilevel"/>
    <w:tmpl w:val="1930B322"/>
    <w:lvl w:ilvl="0" w:tplc="986612D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26"/>
    <w:rsid w:val="00086AEE"/>
    <w:rsid w:val="000B3586"/>
    <w:rsid w:val="000C748A"/>
    <w:rsid w:val="0010779B"/>
    <w:rsid w:val="0011149B"/>
    <w:rsid w:val="00131F13"/>
    <w:rsid w:val="001440C1"/>
    <w:rsid w:val="001512C8"/>
    <w:rsid w:val="00151C1F"/>
    <w:rsid w:val="001609B9"/>
    <w:rsid w:val="001931E9"/>
    <w:rsid w:val="0019358B"/>
    <w:rsid w:val="001C0307"/>
    <w:rsid w:val="001C51FE"/>
    <w:rsid w:val="00206AFF"/>
    <w:rsid w:val="0021612C"/>
    <w:rsid w:val="00235FB8"/>
    <w:rsid w:val="00240457"/>
    <w:rsid w:val="002569E0"/>
    <w:rsid w:val="002945F4"/>
    <w:rsid w:val="002D76E6"/>
    <w:rsid w:val="00307AC1"/>
    <w:rsid w:val="00346501"/>
    <w:rsid w:val="00373B22"/>
    <w:rsid w:val="003B3CBC"/>
    <w:rsid w:val="003D26AD"/>
    <w:rsid w:val="00412637"/>
    <w:rsid w:val="00430996"/>
    <w:rsid w:val="00454CF1"/>
    <w:rsid w:val="004B0AD6"/>
    <w:rsid w:val="004C5531"/>
    <w:rsid w:val="004E75AB"/>
    <w:rsid w:val="004F0B4B"/>
    <w:rsid w:val="005123B8"/>
    <w:rsid w:val="005F3D10"/>
    <w:rsid w:val="00630AD2"/>
    <w:rsid w:val="0066068F"/>
    <w:rsid w:val="0068715F"/>
    <w:rsid w:val="006A54F8"/>
    <w:rsid w:val="006E7530"/>
    <w:rsid w:val="00712B38"/>
    <w:rsid w:val="00714CF5"/>
    <w:rsid w:val="007F75BF"/>
    <w:rsid w:val="00856A3F"/>
    <w:rsid w:val="00882276"/>
    <w:rsid w:val="00884543"/>
    <w:rsid w:val="008A2C8D"/>
    <w:rsid w:val="008C63EB"/>
    <w:rsid w:val="008D22A6"/>
    <w:rsid w:val="008D2E3B"/>
    <w:rsid w:val="008D5670"/>
    <w:rsid w:val="0091574A"/>
    <w:rsid w:val="00937CFA"/>
    <w:rsid w:val="00947375"/>
    <w:rsid w:val="00982F84"/>
    <w:rsid w:val="00A44C11"/>
    <w:rsid w:val="00A50689"/>
    <w:rsid w:val="00A71BEF"/>
    <w:rsid w:val="00A96F24"/>
    <w:rsid w:val="00AA35DB"/>
    <w:rsid w:val="00AE41E0"/>
    <w:rsid w:val="00B02EDE"/>
    <w:rsid w:val="00B237FD"/>
    <w:rsid w:val="00B267CB"/>
    <w:rsid w:val="00B336F4"/>
    <w:rsid w:val="00B529B6"/>
    <w:rsid w:val="00B674D9"/>
    <w:rsid w:val="00B675B7"/>
    <w:rsid w:val="00BC3913"/>
    <w:rsid w:val="00BE0F35"/>
    <w:rsid w:val="00BE7214"/>
    <w:rsid w:val="00C1748D"/>
    <w:rsid w:val="00C37CD3"/>
    <w:rsid w:val="00C60433"/>
    <w:rsid w:val="00C95747"/>
    <w:rsid w:val="00D313CA"/>
    <w:rsid w:val="00D5540A"/>
    <w:rsid w:val="00DD6BFB"/>
    <w:rsid w:val="00E02ADA"/>
    <w:rsid w:val="00E1077A"/>
    <w:rsid w:val="00E16E05"/>
    <w:rsid w:val="00E22D70"/>
    <w:rsid w:val="00E366C5"/>
    <w:rsid w:val="00E54826"/>
    <w:rsid w:val="00E902A9"/>
    <w:rsid w:val="00E90F79"/>
    <w:rsid w:val="00F11703"/>
    <w:rsid w:val="00F277E6"/>
    <w:rsid w:val="00F3148C"/>
    <w:rsid w:val="00F60CFE"/>
    <w:rsid w:val="00FA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D3EEC"/>
  <w15:docId w15:val="{1F513C5C-9D1B-4FFA-937F-4464E7468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7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0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9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B76C1170-C0B7-4569-BFD0-18F7D761D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705</Words>
  <Characters>4021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Milka Filipova</dc:creator>
  <cp:keywords/>
  <dc:description/>
  <cp:lastModifiedBy>Gergana Chanakova</cp:lastModifiedBy>
  <cp:revision>2</cp:revision>
  <cp:lastPrinted>2024-06-12T06:52:00Z</cp:lastPrinted>
  <dcterms:created xsi:type="dcterms:W3CDTF">2024-06-14T09:17:00Z</dcterms:created>
  <dcterms:modified xsi:type="dcterms:W3CDTF">2024-06-14T09:17:00Z</dcterms:modified>
</cp:coreProperties>
</file>