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6DE" w:rsidRPr="00824934" w:rsidRDefault="00D87E35" w:rsidP="00E3483D">
      <w:pPr>
        <w:pStyle w:val="Heading1"/>
        <w:ind w:firstLine="142"/>
        <w:rPr>
          <w:rFonts w:ascii="Century Gothic" w:hAnsi="Century Gothic" w:cs="Tung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2765425</wp:posOffset>
            </wp:positionH>
            <wp:positionV relativeFrom="paragraph">
              <wp:posOffset>-82550</wp:posOffset>
            </wp:positionV>
            <wp:extent cx="516255" cy="770890"/>
            <wp:effectExtent l="0" t="0" r="0" b="0"/>
            <wp:wrapNone/>
            <wp:docPr id="2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6DE">
        <w:rPr>
          <w:rFonts w:ascii="Century Gothic" w:hAnsi="Century Gothic" w:cs="Tunga"/>
          <w:sz w:val="32"/>
          <w:szCs w:val="36"/>
        </w:rPr>
        <w:t xml:space="preserve">    </w:t>
      </w:r>
      <w:r w:rsidR="00BB16DE"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BB16DE">
        <w:rPr>
          <w:rFonts w:ascii="Century Gothic" w:hAnsi="Century Gothic" w:cs="Tunga"/>
          <w:sz w:val="32"/>
          <w:szCs w:val="36"/>
        </w:rPr>
        <w:t xml:space="preserve"> </w:t>
      </w:r>
      <w:r w:rsidR="00BB16DE" w:rsidRPr="00824934">
        <w:rPr>
          <w:rFonts w:ascii="Century Gothic" w:hAnsi="Century Gothic" w:cs="Tunga"/>
          <w:sz w:val="32"/>
          <w:szCs w:val="36"/>
        </w:rPr>
        <w:tab/>
      </w:r>
      <w:r w:rsidR="00BB16DE" w:rsidRPr="00824934">
        <w:rPr>
          <w:rFonts w:ascii="Century Gothic" w:hAnsi="Century Gothic" w:cs="Tunga"/>
          <w:sz w:val="32"/>
          <w:szCs w:val="36"/>
        </w:rPr>
        <w:tab/>
      </w:r>
      <w:r w:rsidR="00BB16DE">
        <w:rPr>
          <w:rFonts w:ascii="Century Gothic" w:hAnsi="Century Gothic" w:cs="Tunga"/>
          <w:sz w:val="32"/>
          <w:szCs w:val="36"/>
        </w:rPr>
        <w:tab/>
      </w:r>
      <w:r w:rsidR="00BB16DE">
        <w:rPr>
          <w:rFonts w:ascii="Century Gothic" w:hAnsi="Century Gothic" w:cs="Tunga"/>
          <w:sz w:val="32"/>
          <w:szCs w:val="36"/>
        </w:rPr>
        <w:tab/>
        <w:t xml:space="preserve"> </w:t>
      </w:r>
      <w:r w:rsidR="00BB16DE"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BB16DE" w:rsidRPr="00824934" w:rsidRDefault="00BB16DE" w:rsidP="00F26DB6">
      <w:pPr>
        <w:pStyle w:val="Heading1"/>
        <w:ind w:left="708" w:hanging="566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>
        <w:rPr>
          <w:rFonts w:ascii="Century Gothic" w:hAnsi="Century Gothic" w:cs="Arial"/>
          <w:b w:val="0"/>
          <w:sz w:val="16"/>
        </w:rPr>
        <w:t xml:space="preserve">   </w:t>
      </w:r>
      <w:r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 xml:space="preserve">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BB16DE" w:rsidRPr="00824934" w:rsidRDefault="00BB16DE" w:rsidP="00F26DB6">
      <w:pPr>
        <w:ind w:hanging="566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>
        <w:rPr>
          <w:rFonts w:ascii="Century Gothic" w:hAnsi="Century Gothic" w:cs="Arial"/>
          <w:sz w:val="16"/>
          <w:szCs w:val="20"/>
          <w:lang w:val="en-US"/>
        </w:rPr>
        <w:tab/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 xml:space="preserve">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670B61">
        <w:rPr>
          <w:rFonts w:ascii="Century Gothic" w:hAnsi="Century Gothic" w:cs="Arial"/>
          <w:sz w:val="16"/>
          <w:szCs w:val="20"/>
          <w:lang w:val="ru-RU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670B61">
        <w:rPr>
          <w:rFonts w:ascii="Century Gothic" w:hAnsi="Century Gothic" w:cs="Arial"/>
          <w:sz w:val="16"/>
          <w:szCs w:val="20"/>
          <w:lang w:val="ru-RU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BB16DE" w:rsidRPr="00824934" w:rsidRDefault="00BB16DE" w:rsidP="00F26DB6">
      <w:pPr>
        <w:ind w:firstLine="1"/>
        <w:rPr>
          <w:rFonts w:ascii="Century Gothic" w:hAnsi="Century Gothic"/>
          <w:sz w:val="16"/>
          <w:szCs w:val="20"/>
        </w:rPr>
      </w:pPr>
      <w:r w:rsidRPr="00670B61">
        <w:rPr>
          <w:rFonts w:ascii="Century Gothic" w:hAnsi="Century Gothic"/>
          <w:sz w:val="16"/>
          <w:szCs w:val="20"/>
          <w:lang w:val="ru-RU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670B61">
        <w:rPr>
          <w:rFonts w:ascii="Century Gothic" w:hAnsi="Century Gothic"/>
          <w:sz w:val="16"/>
          <w:szCs w:val="20"/>
          <w:lang w:val="ru-RU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 xml:space="preserve">  </w:t>
      </w:r>
      <w:r w:rsidRPr="00824934">
        <w:rPr>
          <w:rFonts w:ascii="Century Gothic" w:hAnsi="Century Gothic"/>
          <w:sz w:val="16"/>
          <w:szCs w:val="20"/>
          <w:lang w:val="en-US"/>
        </w:rPr>
        <w:t>e</w:t>
      </w:r>
      <w:r w:rsidRPr="00670B61">
        <w:rPr>
          <w:rFonts w:ascii="Century Gothic" w:hAnsi="Century Gothic"/>
          <w:sz w:val="16"/>
          <w:szCs w:val="20"/>
          <w:lang w:val="ru-RU"/>
        </w:rPr>
        <w:t>-</w:t>
      </w:r>
      <w:r w:rsidRPr="00824934">
        <w:rPr>
          <w:rFonts w:ascii="Century Gothic" w:hAnsi="Century Gothic"/>
          <w:sz w:val="16"/>
          <w:szCs w:val="20"/>
          <w:lang w:val="en-US"/>
        </w:rPr>
        <w:t>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Pr="004811DA">
        <w:rPr>
          <w:rFonts w:ascii="Century Gothic" w:hAnsi="Century Gothic"/>
          <w:sz w:val="16"/>
          <w:szCs w:val="16"/>
        </w:rPr>
        <w:t xml:space="preserve"> </w:t>
      </w:r>
    </w:p>
    <w:p w:rsidR="00BB16DE" w:rsidRPr="004811DA" w:rsidRDefault="00D87E35" w:rsidP="00F26DB6">
      <w:pPr>
        <w:ind w:firstLine="1"/>
        <w:rPr>
          <w:rFonts w:ascii="Century Gothic" w:hAnsi="Century Gothic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4613275</wp:posOffset>
            </wp:positionH>
            <wp:positionV relativeFrom="paragraph">
              <wp:posOffset>41275</wp:posOffset>
            </wp:positionV>
            <wp:extent cx="240665" cy="127635"/>
            <wp:effectExtent l="0" t="0" r="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102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6DE" w:rsidRPr="00670B61">
        <w:rPr>
          <w:rFonts w:ascii="Century Gothic" w:hAnsi="Century Gothic"/>
          <w:sz w:val="16"/>
          <w:szCs w:val="16"/>
        </w:rPr>
        <w:t xml:space="preserve">           </w:t>
      </w:r>
      <w:r w:rsidR="00BB16DE" w:rsidRPr="004811DA">
        <w:rPr>
          <w:rFonts w:ascii="Century Gothic" w:hAnsi="Century Gothic"/>
          <w:sz w:val="16"/>
          <w:szCs w:val="16"/>
        </w:rPr>
        <w:t xml:space="preserve">www.burgas.bg </w:t>
      </w:r>
      <w:r w:rsidR="00BB16DE" w:rsidRPr="00670B61">
        <w:rPr>
          <w:rFonts w:ascii="Century Gothic" w:hAnsi="Century Gothic"/>
          <w:sz w:val="16"/>
          <w:szCs w:val="16"/>
        </w:rPr>
        <w:t xml:space="preserve">                                                </w:t>
      </w:r>
      <w:r w:rsidR="00BB16DE" w:rsidRPr="00670B61">
        <w:rPr>
          <w:rFonts w:ascii="Century Gothic" w:hAnsi="Century Gothic"/>
          <w:sz w:val="16"/>
          <w:szCs w:val="16"/>
        </w:rPr>
        <w:tab/>
      </w:r>
      <w:r w:rsidR="00BB16DE" w:rsidRPr="00670B61">
        <w:rPr>
          <w:rFonts w:ascii="Century Gothic" w:hAnsi="Century Gothic"/>
          <w:sz w:val="16"/>
          <w:szCs w:val="16"/>
        </w:rPr>
        <w:tab/>
        <w:t xml:space="preserve">             </w:t>
      </w:r>
      <w:r w:rsidR="00BB16DE">
        <w:rPr>
          <w:rFonts w:ascii="Century Gothic" w:hAnsi="Century Gothic"/>
          <w:sz w:val="16"/>
          <w:szCs w:val="16"/>
        </w:rPr>
        <w:t xml:space="preserve">  </w:t>
      </w:r>
      <w:r w:rsidR="00BB16DE" w:rsidRPr="00670B61">
        <w:rPr>
          <w:rFonts w:ascii="Century Gothic" w:hAnsi="Century Gothic"/>
          <w:sz w:val="16"/>
          <w:szCs w:val="16"/>
        </w:rPr>
        <w:t xml:space="preserve">   </w:t>
      </w:r>
      <w:r w:rsidR="00BB16DE" w:rsidRPr="004811DA">
        <w:rPr>
          <w:rFonts w:ascii="Century Gothic" w:hAnsi="Century Gothic"/>
          <w:sz w:val="16"/>
          <w:szCs w:val="16"/>
        </w:rPr>
        <w:t>www.burgas.bg</w:t>
      </w:r>
      <w:r w:rsidR="00BB16DE" w:rsidRPr="004811DA">
        <w:rPr>
          <w:rFonts w:ascii="Century Gothic" w:hAnsi="Century Gothic"/>
          <w:noProof/>
          <w:sz w:val="16"/>
          <w:szCs w:val="16"/>
        </w:rPr>
        <w:t xml:space="preserve"> </w: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40665" cy="127635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102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979805" cy="22352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980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16DE" w:rsidRPr="00CB1B38" w:rsidRDefault="00BB16D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77.15pt;height:1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" filled="f" stroked="f" strokeweight="2pt">
                <v:path arrowok="t"/>
                <v:textbox>
                  <w:txbxContent>
                    <w:p w:rsidR="00BB16DE" w:rsidRPr="00CB1B38" w:rsidRDefault="00BB16D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B16DE" w:rsidRPr="007A5526" w:rsidRDefault="00BB16DE" w:rsidP="000002FE">
      <w:r>
        <w:tab/>
      </w:r>
      <w:r>
        <w:tab/>
      </w:r>
    </w:p>
    <w:p w:rsidR="00BB16DE" w:rsidRDefault="00BB16DE" w:rsidP="00F26DB6">
      <w:pPr>
        <w:ind w:right="-284"/>
        <w:rPr>
          <w:b/>
        </w:rPr>
      </w:pPr>
    </w:p>
    <w:p w:rsidR="00BB16DE" w:rsidRPr="001D589B" w:rsidRDefault="00BB16DE" w:rsidP="00F26DB6">
      <w:pPr>
        <w:ind w:right="-284"/>
        <w:rPr>
          <w:b/>
        </w:rPr>
      </w:pPr>
      <w:r w:rsidRPr="001D589B">
        <w:rPr>
          <w:b/>
        </w:rPr>
        <w:t xml:space="preserve">ДО </w:t>
      </w:r>
    </w:p>
    <w:p w:rsidR="00BB16DE" w:rsidRDefault="00BB16DE" w:rsidP="00F26DB6">
      <w:pPr>
        <w:ind w:right="-284"/>
        <w:rPr>
          <w:b/>
        </w:rPr>
      </w:pPr>
      <w:r w:rsidRPr="001D589B">
        <w:rPr>
          <w:b/>
        </w:rPr>
        <w:t>ОБЩИНСКИ СЪВЕТ</w:t>
      </w:r>
      <w:r>
        <w:rPr>
          <w:b/>
        </w:rPr>
        <w:t xml:space="preserve"> – </w:t>
      </w:r>
      <w:r w:rsidRPr="001D589B">
        <w:rPr>
          <w:b/>
        </w:rPr>
        <w:t>БУРГАС</w:t>
      </w:r>
    </w:p>
    <w:p w:rsidR="00BB16DE" w:rsidRDefault="00BB16DE" w:rsidP="00F26DB6">
      <w:pPr>
        <w:ind w:right="-284"/>
        <w:rPr>
          <w:b/>
        </w:rPr>
      </w:pPr>
    </w:p>
    <w:p w:rsidR="00BB16DE" w:rsidRDefault="00BB16DE" w:rsidP="00F26DB6">
      <w:pPr>
        <w:ind w:right="-284"/>
        <w:jc w:val="center"/>
        <w:rPr>
          <w:b/>
        </w:rPr>
      </w:pPr>
    </w:p>
    <w:p w:rsidR="00BB16DE" w:rsidRDefault="00BB16DE" w:rsidP="00F26DB6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:rsidR="00BB16DE" w:rsidRPr="001D589B" w:rsidRDefault="00BB16DE" w:rsidP="00F26DB6">
      <w:pPr>
        <w:ind w:right="-284"/>
        <w:jc w:val="center"/>
        <w:rPr>
          <w:b/>
        </w:rPr>
      </w:pPr>
    </w:p>
    <w:p w:rsidR="00BB16DE" w:rsidRDefault="00BB16DE" w:rsidP="00F26DB6">
      <w:pPr>
        <w:jc w:val="center"/>
        <w:rPr>
          <w:b/>
        </w:rPr>
      </w:pPr>
      <w:r>
        <w:rPr>
          <w:b/>
        </w:rPr>
        <w:t>о</w:t>
      </w:r>
      <w:r w:rsidRPr="000A29D2">
        <w:rPr>
          <w:b/>
        </w:rPr>
        <w:t xml:space="preserve">т </w:t>
      </w:r>
      <w:r>
        <w:rPr>
          <w:b/>
        </w:rPr>
        <w:t>МАНОЛ ТОДОРОВ,</w:t>
      </w:r>
      <w:r w:rsidRPr="000A29D2">
        <w:rPr>
          <w:b/>
        </w:rPr>
        <w:t xml:space="preserve"> </w:t>
      </w:r>
      <w:r>
        <w:rPr>
          <w:b/>
        </w:rPr>
        <w:t xml:space="preserve">ЗАМ. - </w:t>
      </w:r>
      <w:r w:rsidRPr="000A29D2">
        <w:rPr>
          <w:b/>
        </w:rPr>
        <w:t xml:space="preserve">КМЕТ </w:t>
      </w:r>
      <w:r>
        <w:rPr>
          <w:b/>
        </w:rPr>
        <w:t>„СПОРТ И ТУРИЗЪМ“</w:t>
      </w:r>
    </w:p>
    <w:p w:rsidR="00BB16DE" w:rsidRPr="000A29D2" w:rsidRDefault="00BB16DE" w:rsidP="00F26DB6">
      <w:pPr>
        <w:jc w:val="center"/>
        <w:rPr>
          <w:b/>
        </w:rPr>
      </w:pPr>
      <w:r>
        <w:rPr>
          <w:b/>
        </w:rPr>
        <w:t xml:space="preserve"> </w:t>
      </w:r>
      <w:r w:rsidRPr="000A29D2">
        <w:rPr>
          <w:b/>
        </w:rPr>
        <w:t>ОБЩИНА БУРГАС</w:t>
      </w:r>
    </w:p>
    <w:p w:rsidR="00BB16DE" w:rsidRPr="000A29D2" w:rsidRDefault="00BB16DE" w:rsidP="00F26DB6">
      <w:pPr>
        <w:ind w:right="-284"/>
        <w:jc w:val="both"/>
      </w:pPr>
    </w:p>
    <w:p w:rsidR="00BB16DE" w:rsidRDefault="00BB16DE" w:rsidP="00EC191E">
      <w:pPr>
        <w:shd w:val="clear" w:color="auto" w:fill="FFFFFF"/>
        <w:spacing w:before="100" w:beforeAutospacing="1" w:after="100" w:afterAutospacing="1" w:line="276" w:lineRule="auto"/>
        <w:jc w:val="both"/>
        <w:rPr>
          <w:i/>
        </w:rPr>
      </w:pPr>
      <w:r w:rsidRPr="00A41AE7">
        <w:rPr>
          <w:i/>
          <w:u w:val="single"/>
        </w:rPr>
        <w:t>ОТНОСНО</w:t>
      </w:r>
      <w:r w:rsidRPr="00A41AE7">
        <w:rPr>
          <w:i/>
        </w:rPr>
        <w:t>: Даване на съгласие</w:t>
      </w:r>
      <w:r>
        <w:rPr>
          <w:i/>
        </w:rPr>
        <w:t xml:space="preserve"> Община Бургас чрез </w:t>
      </w:r>
      <w:r w:rsidRPr="00A41AE7">
        <w:rPr>
          <w:i/>
        </w:rPr>
        <w:t>Общинско предприятие „Общински имоти“</w:t>
      </w:r>
      <w:r>
        <w:rPr>
          <w:i/>
        </w:rPr>
        <w:t xml:space="preserve"> да кандидатства</w:t>
      </w:r>
      <w:r w:rsidRPr="00A41AE7">
        <w:rPr>
          <w:i/>
        </w:rPr>
        <w:t xml:space="preserve"> по програма на Агенция за хората с увреждания за „Изграждане на достъпна архитектурна среда на културни, исторически, спортни обекти за хора с увреждания“ за финансиране на дейности по проектно предложение „Създаване на условия за безопасен достъп до водна среда за практикуване на адаптирани плувни спортове и водна рехабилитация от хора с двигателни увреждания от всички възрастови групи</w:t>
      </w:r>
      <w:r>
        <w:rPr>
          <w:i/>
        </w:rPr>
        <w:t xml:space="preserve"> в плувен басейн „Меден р</w:t>
      </w:r>
      <w:r w:rsidRPr="00A41AE7">
        <w:rPr>
          <w:i/>
        </w:rPr>
        <w:t xml:space="preserve">удник“, находящ се в гр. </w:t>
      </w:r>
      <w:r>
        <w:rPr>
          <w:i/>
        </w:rPr>
        <w:t>Бургас, ж.к. „Меден р</w:t>
      </w:r>
      <w:r w:rsidRPr="00A41AE7">
        <w:rPr>
          <w:i/>
        </w:rPr>
        <w:t>удник“.</w:t>
      </w:r>
    </w:p>
    <w:p w:rsidR="00BB16DE" w:rsidRPr="007D16FB" w:rsidRDefault="00BB16DE" w:rsidP="00EC191E">
      <w:pPr>
        <w:shd w:val="clear" w:color="auto" w:fill="FFFFFF"/>
        <w:spacing w:before="100" w:beforeAutospacing="1" w:after="100" w:afterAutospacing="1" w:line="276" w:lineRule="auto"/>
        <w:jc w:val="both"/>
        <w:rPr>
          <w:i/>
        </w:rPr>
      </w:pPr>
    </w:p>
    <w:p w:rsidR="00BB16DE" w:rsidRPr="00A72555" w:rsidRDefault="00BB16DE" w:rsidP="00EC191E">
      <w:pPr>
        <w:spacing w:line="276" w:lineRule="auto"/>
        <w:jc w:val="both"/>
        <w:rPr>
          <w:b/>
        </w:rPr>
      </w:pPr>
      <w:r w:rsidRPr="00A72555">
        <w:rPr>
          <w:b/>
        </w:rPr>
        <w:t>УВАЖАЕМИ ДАМИ И ГОСПОДА ОБЩИНСКИ СЪВЕТНИЦИ,</w:t>
      </w:r>
    </w:p>
    <w:p w:rsidR="00BB16DE" w:rsidRPr="00A72555" w:rsidRDefault="00BB16DE" w:rsidP="00EC191E">
      <w:pPr>
        <w:spacing w:line="276" w:lineRule="auto"/>
        <w:jc w:val="both"/>
        <w:rPr>
          <w:b/>
        </w:rPr>
      </w:pPr>
    </w:p>
    <w:p w:rsidR="00BB16DE" w:rsidRDefault="00BB16DE" w:rsidP="00EC191E">
      <w:pPr>
        <w:spacing w:line="276" w:lineRule="auto"/>
        <w:jc w:val="both"/>
      </w:pPr>
      <w:r w:rsidRPr="00A72555">
        <w:tab/>
      </w:r>
      <w:r>
        <w:t xml:space="preserve">С </w:t>
      </w:r>
      <w:r w:rsidRPr="00A72555">
        <w:t xml:space="preserve">Решение, прието по т. </w:t>
      </w:r>
      <w:r>
        <w:t>4</w:t>
      </w:r>
      <w:r w:rsidRPr="00A72555">
        <w:t xml:space="preserve"> от </w:t>
      </w:r>
      <w:r>
        <w:t>Протокол №18 от</w:t>
      </w:r>
      <w:r w:rsidRPr="00A72555">
        <w:t xml:space="preserve"> заседание на Общински съвет – Бургас, проведено на 2</w:t>
      </w:r>
      <w:r>
        <w:t>1</w:t>
      </w:r>
      <w:r w:rsidRPr="00A72555">
        <w:t>.</w:t>
      </w:r>
      <w:r>
        <w:t>12</w:t>
      </w:r>
      <w:r w:rsidRPr="00A72555">
        <w:t>.20</w:t>
      </w:r>
      <w:r>
        <w:t>20</w:t>
      </w:r>
      <w:r w:rsidRPr="00A72555">
        <w:t xml:space="preserve"> г.,</w:t>
      </w:r>
      <w:r>
        <w:t xml:space="preserve"> плувен басейн </w:t>
      </w:r>
      <w:r w:rsidRPr="00A72555">
        <w:t>„</w:t>
      </w:r>
      <w:r>
        <w:rPr>
          <w:bCs/>
        </w:rPr>
        <w:t>Меден рудник</w:t>
      </w:r>
      <w:r w:rsidRPr="00A72555">
        <w:t xml:space="preserve">“ е поверен за стопанисване и управление на </w:t>
      </w:r>
      <w:r>
        <w:t xml:space="preserve">ОП </w:t>
      </w:r>
      <w:r w:rsidRPr="00A72555">
        <w:t>„</w:t>
      </w:r>
      <w:r>
        <w:t xml:space="preserve">Общински имоти“ при Община Бургас. </w:t>
      </w:r>
    </w:p>
    <w:p w:rsidR="00BB16DE" w:rsidRPr="00C076DB" w:rsidRDefault="00BB16DE" w:rsidP="00EC191E">
      <w:pPr>
        <w:spacing w:line="276" w:lineRule="auto"/>
        <w:ind w:firstLine="708"/>
        <w:jc w:val="both"/>
      </w:pPr>
      <w:r>
        <w:t>Закрит плувен басейн „Меден рудник“ е спортен обект, в който Българската  паралимпийска федерация всяка година провежда Държавното първенство по плуване на 25 метров басейн за спортисти с двигателни увреждания, като в резултат на Вашето решение прието по т.2 от Протокол № 5 от заседание на Общински съвет – Бургас, проведено на 19.12.2023г. за безплатен достъп на деца със специални образователни потребности, все повече треньори от плувните клубове предлагат водна рехабилитация и адаптирано плуване на този контингент.</w:t>
      </w:r>
    </w:p>
    <w:p w:rsidR="00BB16DE" w:rsidRPr="00C076DB" w:rsidRDefault="00BB16DE" w:rsidP="00EC191E">
      <w:pPr>
        <w:spacing w:line="276" w:lineRule="auto"/>
        <w:ind w:firstLine="708"/>
        <w:jc w:val="both"/>
      </w:pPr>
      <w:r>
        <w:t>Въз основа на увеличения брой потребители с увреждания от началото на годината и създаване на по-достъпна и безопасна среда за ползвателите на спортния обект</w:t>
      </w:r>
      <w:r w:rsidRPr="00C076DB">
        <w:t xml:space="preserve">, </w:t>
      </w:r>
      <w:r>
        <w:t xml:space="preserve">Община Бургас чрез ОП </w:t>
      </w:r>
      <w:r w:rsidRPr="00C076DB">
        <w:t>„</w:t>
      </w:r>
      <w:r>
        <w:t>Общински имоти</w:t>
      </w:r>
      <w:r w:rsidRPr="00C076DB">
        <w:t xml:space="preserve">“ има възможност да кандидатства за отпускане на средства по Компонент </w:t>
      </w:r>
      <w:r>
        <w:t>3</w:t>
      </w:r>
      <w:r w:rsidRPr="00C076DB">
        <w:t xml:space="preserve"> на Проект „Изграждане на достъпна архитектурна среда на културни, исторически, спортни обекти за хора с увреждания“, обявен от Агенция за хората с увреждания. </w:t>
      </w:r>
    </w:p>
    <w:p w:rsidR="00BB16DE" w:rsidRPr="00C076DB" w:rsidRDefault="00BB16DE" w:rsidP="00EC191E">
      <w:pPr>
        <w:spacing w:line="276" w:lineRule="auto"/>
        <w:ind w:firstLine="708"/>
        <w:jc w:val="both"/>
      </w:pPr>
      <w:r w:rsidRPr="00C076DB">
        <w:t xml:space="preserve">Размерът на финансирането по </w:t>
      </w:r>
      <w:r>
        <w:t>то</w:t>
      </w:r>
      <w:r w:rsidRPr="00C076DB">
        <w:t xml:space="preserve">зи компонент е в размер до </w:t>
      </w:r>
      <w:r>
        <w:t>50</w:t>
      </w:r>
      <w:r w:rsidRPr="00C076DB">
        <w:t xml:space="preserve"> 000 лева, като не се предвижда финансиране от Община Бургас. </w:t>
      </w:r>
    </w:p>
    <w:p w:rsidR="00BB16DE" w:rsidRDefault="00BB16DE" w:rsidP="00670B61">
      <w:pPr>
        <w:spacing w:line="276" w:lineRule="auto"/>
        <w:ind w:firstLine="708"/>
        <w:jc w:val="both"/>
      </w:pPr>
      <w:r>
        <w:t>П</w:t>
      </w:r>
      <w:r w:rsidRPr="00F04586">
        <w:t xml:space="preserve">роектно предложение </w:t>
      </w:r>
      <w:r w:rsidRPr="00DD4410">
        <w:t>„</w:t>
      </w:r>
      <w:r w:rsidRPr="00A41AE7">
        <w:rPr>
          <w:i/>
        </w:rPr>
        <w:t xml:space="preserve">Създаване на условия за безопасен достъп до водна среда за практикуване на адаптирани плувни спортове и водна рехабилитация от хора с двигателни увреждания от всички възрастови групи в плувен басейн „Меден </w:t>
      </w:r>
      <w:r>
        <w:rPr>
          <w:i/>
        </w:rPr>
        <w:t>р</w:t>
      </w:r>
      <w:r w:rsidRPr="00A41AE7">
        <w:rPr>
          <w:i/>
        </w:rPr>
        <w:t>удник“,</w:t>
      </w:r>
      <w:r>
        <w:t xml:space="preserve"> цели  да създаде по-добри условия за достъп и да осигури по-големи възможности за водна рехабилитация и </w:t>
      </w:r>
      <w:r>
        <w:lastRenderedPageBreak/>
        <w:t>плуване на хората с увреждания и отклонения в здравния статус от всички възрасти, чрез закупуване и монтиране на мобилен лифт, което ще спомогне, както за подобряване на здравословното им състояние и спортни умения във водна среда, така и за по-лесното им социално  приобщаване в обществото.</w:t>
      </w:r>
    </w:p>
    <w:p w:rsidR="00BB16DE" w:rsidRPr="006C1EB4" w:rsidRDefault="00BB16DE" w:rsidP="00EC191E">
      <w:pPr>
        <w:spacing w:line="276" w:lineRule="auto"/>
        <w:ind w:firstLine="708"/>
        <w:jc w:val="both"/>
      </w:pPr>
      <w:r w:rsidRPr="00A72555">
        <w:t xml:space="preserve">Максималната продължителност за изпълнение </w:t>
      </w:r>
      <w:r>
        <w:t xml:space="preserve">на </w:t>
      </w:r>
      <w:r w:rsidRPr="00A72555">
        <w:t>дейн</w:t>
      </w:r>
      <w:r>
        <w:t xml:space="preserve">остите по програмата е 4 (четири) месеца. Това </w:t>
      </w:r>
      <w:r w:rsidRPr="00A72555">
        <w:t>означава, че при одобр</w:t>
      </w:r>
      <w:r>
        <w:t>ение на предложението и нормалната</w:t>
      </w:r>
      <w:r w:rsidRPr="00A72555">
        <w:t xml:space="preserve"> </w:t>
      </w:r>
      <w:r>
        <w:t>реализация на проекта</w:t>
      </w:r>
      <w:r w:rsidRPr="00A72555">
        <w:t xml:space="preserve">, още в средата на </w:t>
      </w:r>
      <w:r>
        <w:t>2024 година,</w:t>
      </w:r>
      <w:r w:rsidRPr="00A72555">
        <w:t xml:space="preserve"> обектът ще повиши своята достъпност за хора с</w:t>
      </w:r>
      <w:r>
        <w:t xml:space="preserve"> </w:t>
      </w:r>
      <w:r w:rsidRPr="00A72555">
        <w:t>увреждания</w:t>
      </w:r>
      <w:r>
        <w:t xml:space="preserve"> от всички възрасти до адаптираните спортни услуги, предоставяни в Плувен басейн „Меден рудник“</w:t>
      </w:r>
      <w:r w:rsidRPr="00A72555">
        <w:t>.</w:t>
      </w:r>
    </w:p>
    <w:p w:rsidR="00BB16DE" w:rsidRDefault="00BB16DE" w:rsidP="00EC191E">
      <w:pPr>
        <w:spacing w:line="276" w:lineRule="auto"/>
        <w:ind w:firstLine="708"/>
        <w:jc w:val="both"/>
      </w:pPr>
      <w:r w:rsidRPr="00A72555">
        <w:t>Съгласно Методика</w:t>
      </w:r>
      <w:r>
        <w:t>та</w:t>
      </w:r>
      <w:r w:rsidRPr="00A72555">
        <w:t xml:space="preserve"> за финансиране на проектите по програмата, важен компонент при попълване на формуляра за кандидатстване е прилагане на писмено съгла</w:t>
      </w:r>
      <w:r>
        <w:t>сие от собственика на обекта за</w:t>
      </w:r>
      <w:r w:rsidRPr="00A72555">
        <w:t xml:space="preserve"> извършване на предвидените в конкурсното предложение дейност</w:t>
      </w:r>
      <w:r w:rsidRPr="00B2495C">
        <w:t xml:space="preserve">и. </w:t>
      </w:r>
    </w:p>
    <w:p w:rsidR="00BB16DE" w:rsidRDefault="00BB16DE" w:rsidP="00EC191E">
      <w:pPr>
        <w:spacing w:line="276" w:lineRule="auto"/>
        <w:ind w:firstLine="708"/>
        <w:jc w:val="both"/>
      </w:pPr>
      <w:r>
        <w:t xml:space="preserve">Предвид изложеното и </w:t>
      </w:r>
      <w:r w:rsidRPr="00A72555">
        <w:t xml:space="preserve">на основание чл. </w:t>
      </w:r>
      <w:r w:rsidRPr="00842BAE">
        <w:t>21, ал. 1, т. 8 от Закона за местното самоуправление и местната администрация</w:t>
      </w:r>
      <w:r>
        <w:t xml:space="preserve">, чл. 8, ал. 1 от Закона за общинската собственост и чл. 21, ал. 1-2 от Правилника за прилагане на Закона за хората с увреждания, предлагам </w:t>
      </w:r>
      <w:r w:rsidRPr="00842BAE">
        <w:t xml:space="preserve"> Общински съвет - Бургас да вземе следните:</w:t>
      </w:r>
    </w:p>
    <w:p w:rsidR="00BB16DE" w:rsidRDefault="00BB16DE" w:rsidP="00EC191E">
      <w:pPr>
        <w:spacing w:line="276" w:lineRule="auto"/>
        <w:jc w:val="center"/>
        <w:rPr>
          <w:b/>
        </w:rPr>
      </w:pPr>
    </w:p>
    <w:p w:rsidR="00BB16DE" w:rsidRDefault="00BB16DE" w:rsidP="00EC191E">
      <w:pPr>
        <w:spacing w:line="276" w:lineRule="auto"/>
        <w:jc w:val="center"/>
        <w:rPr>
          <w:b/>
        </w:rPr>
      </w:pPr>
      <w:r w:rsidRPr="00A72555">
        <w:rPr>
          <w:b/>
        </w:rPr>
        <w:t>РЕШЕНИЯ:</w:t>
      </w:r>
    </w:p>
    <w:p w:rsidR="00BB16DE" w:rsidRPr="00A72555" w:rsidRDefault="00BB16DE" w:rsidP="00EC191E">
      <w:pPr>
        <w:spacing w:line="276" w:lineRule="auto"/>
        <w:jc w:val="center"/>
        <w:rPr>
          <w:b/>
        </w:rPr>
      </w:pPr>
    </w:p>
    <w:p w:rsidR="00BB16DE" w:rsidRDefault="00BB16DE" w:rsidP="00EC191E">
      <w:pPr>
        <w:pStyle w:val="ListParagraph"/>
        <w:numPr>
          <w:ilvl w:val="0"/>
          <w:numId w:val="2"/>
        </w:numPr>
        <w:spacing w:line="276" w:lineRule="auto"/>
        <w:ind w:left="0" w:firstLine="709"/>
        <w:jc w:val="both"/>
      </w:pPr>
      <w:r w:rsidRPr="00A72555">
        <w:t>Общински съвет – Бургас дава съгласие</w:t>
      </w:r>
      <w:r>
        <w:t xml:space="preserve"> Община Бургас чрез</w:t>
      </w:r>
      <w:r w:rsidRPr="00A72555">
        <w:t xml:space="preserve"> </w:t>
      </w:r>
      <w:r>
        <w:t>Общинско предприятие „Общински имоти</w:t>
      </w:r>
      <w:r w:rsidRPr="00A72555">
        <w:t>“</w:t>
      </w:r>
      <w:r>
        <w:t>, БУЛСТАТ 0000568141424,</w:t>
      </w:r>
      <w:r w:rsidRPr="00A72555">
        <w:t xml:space="preserve"> да кандидатства по програма на Агенция за хората с увреждания за финансиране на дейности в </w:t>
      </w:r>
      <w:r>
        <w:t>плувен басейн</w:t>
      </w:r>
      <w:r w:rsidRPr="00A72555">
        <w:t xml:space="preserve"> „</w:t>
      </w:r>
      <w:r>
        <w:t>Меден рудник</w:t>
      </w:r>
      <w:r w:rsidRPr="00A72555">
        <w:t xml:space="preserve">“ по Компонент </w:t>
      </w:r>
      <w:r>
        <w:t xml:space="preserve">3 </w:t>
      </w:r>
      <w:r w:rsidRPr="00A72555">
        <w:t>на тема: „Изграждане на достъпна архитектурна среда на културни, исторически, спортни обекти за хора с увреждания“.</w:t>
      </w:r>
    </w:p>
    <w:p w:rsidR="00BB16DE" w:rsidRDefault="00BB16DE" w:rsidP="00EC191E">
      <w:pPr>
        <w:pStyle w:val="ListParagraph"/>
        <w:numPr>
          <w:ilvl w:val="0"/>
          <w:numId w:val="2"/>
        </w:numPr>
        <w:spacing w:line="276" w:lineRule="auto"/>
        <w:ind w:left="0" w:firstLine="709"/>
        <w:jc w:val="both"/>
      </w:pPr>
      <w:r w:rsidRPr="00A72555">
        <w:t>При одобрение на проектното предложение от Агенция за хората с увреждания</w:t>
      </w:r>
      <w:r>
        <w:t>,</w:t>
      </w:r>
      <w:r w:rsidRPr="00A72555">
        <w:t xml:space="preserve"> Общински съвет – Бургас дава с</w:t>
      </w:r>
      <w:r>
        <w:t>ъгласие ОП „Общински имоти“ при Община Бургас да извърши</w:t>
      </w:r>
      <w:r w:rsidRPr="00A72555">
        <w:t xml:space="preserve"> дейностите, </w:t>
      </w:r>
      <w:r>
        <w:t xml:space="preserve">свързани с изпълнение на проекта, както и да </w:t>
      </w:r>
      <w:r w:rsidRPr="00A72555">
        <w:t>получи одобрените финансови средства.</w:t>
      </w:r>
    </w:p>
    <w:p w:rsidR="00BB16DE" w:rsidRDefault="00BB16DE" w:rsidP="00EC191E">
      <w:pPr>
        <w:pStyle w:val="ListParagraph"/>
        <w:spacing w:line="276" w:lineRule="auto"/>
        <w:ind w:left="0"/>
        <w:jc w:val="both"/>
        <w:rPr>
          <w:b/>
        </w:rPr>
      </w:pPr>
    </w:p>
    <w:p w:rsidR="00BB16DE" w:rsidRPr="00DB430F" w:rsidRDefault="00BB16DE" w:rsidP="00EC191E">
      <w:pPr>
        <w:pStyle w:val="ListParagraph"/>
        <w:spacing w:line="276" w:lineRule="auto"/>
        <w:ind w:left="0"/>
        <w:jc w:val="both"/>
        <w:rPr>
          <w:b/>
        </w:rPr>
      </w:pPr>
      <w:r w:rsidRPr="00DB430F">
        <w:rPr>
          <w:b/>
        </w:rPr>
        <w:t>С уважение,</w:t>
      </w:r>
    </w:p>
    <w:p w:rsidR="00BB16DE" w:rsidRDefault="00BB16DE" w:rsidP="00EC191E">
      <w:pPr>
        <w:pStyle w:val="ListParagraph"/>
        <w:spacing w:line="276" w:lineRule="auto"/>
        <w:ind w:left="0"/>
        <w:jc w:val="both"/>
        <w:rPr>
          <w:b/>
        </w:rPr>
      </w:pPr>
    </w:p>
    <w:p w:rsidR="00BB16DE" w:rsidRPr="00DB430F" w:rsidRDefault="00BB16DE" w:rsidP="00EC191E">
      <w:pPr>
        <w:pStyle w:val="ListParagraph"/>
        <w:spacing w:line="276" w:lineRule="auto"/>
        <w:ind w:left="0"/>
        <w:jc w:val="both"/>
        <w:rPr>
          <w:b/>
        </w:rPr>
      </w:pPr>
      <w:r w:rsidRPr="00DB430F">
        <w:rPr>
          <w:b/>
        </w:rPr>
        <w:t>Манол Тодоров</w:t>
      </w:r>
    </w:p>
    <w:p w:rsidR="00BB16DE" w:rsidRDefault="00BB16DE" w:rsidP="00EC191E">
      <w:pPr>
        <w:pStyle w:val="ListParagraph"/>
        <w:spacing w:line="276" w:lineRule="auto"/>
        <w:ind w:left="0"/>
        <w:jc w:val="both"/>
        <w:rPr>
          <w:i/>
        </w:rPr>
      </w:pPr>
      <w:r w:rsidRPr="004719EB">
        <w:rPr>
          <w:i/>
        </w:rPr>
        <w:t>Зам.- кмет „Спорт и туризъм“ Община Бургас</w:t>
      </w:r>
    </w:p>
    <w:p w:rsidR="00BB16DE" w:rsidRDefault="00BB16DE" w:rsidP="00EC191E">
      <w:pPr>
        <w:pStyle w:val="ListParagraph"/>
        <w:spacing w:line="276" w:lineRule="auto"/>
        <w:ind w:left="0"/>
        <w:jc w:val="both"/>
        <w:rPr>
          <w:i/>
        </w:rPr>
      </w:pPr>
    </w:p>
    <w:p w:rsidR="00BB16DE" w:rsidRPr="0091078C" w:rsidRDefault="00BB16DE" w:rsidP="0091078C">
      <w:pPr>
        <w:pStyle w:val="ListParagraph"/>
        <w:spacing w:line="276" w:lineRule="auto"/>
        <w:ind w:left="0"/>
        <w:jc w:val="both"/>
        <w:rPr>
          <w:i/>
          <w:sz w:val="20"/>
          <w:szCs w:val="20"/>
        </w:rPr>
      </w:pPr>
      <w:bookmarkStart w:id="0" w:name="_GoBack"/>
      <w:bookmarkEnd w:id="0"/>
    </w:p>
    <w:sectPr w:rsidR="00BB16DE" w:rsidRPr="0091078C" w:rsidSect="00F26DB6">
      <w:pgSz w:w="11906" w:h="16838"/>
      <w:pgMar w:top="851" w:right="851" w:bottom="1418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412" w:rsidRDefault="00967412">
      <w:r>
        <w:separator/>
      </w:r>
    </w:p>
  </w:endnote>
  <w:endnote w:type="continuationSeparator" w:id="0">
    <w:p w:rsidR="00967412" w:rsidRDefault="0096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  <w:sig w:usb0="000000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412" w:rsidRDefault="00967412">
      <w:r>
        <w:separator/>
      </w:r>
    </w:p>
  </w:footnote>
  <w:footnote w:type="continuationSeparator" w:id="0">
    <w:p w:rsidR="00967412" w:rsidRDefault="00967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B7970"/>
    <w:multiLevelType w:val="hybridMultilevel"/>
    <w:tmpl w:val="05142A0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659C"/>
    <w:rsid w:val="00013B32"/>
    <w:rsid w:val="000316AF"/>
    <w:rsid w:val="000338EA"/>
    <w:rsid w:val="00034639"/>
    <w:rsid w:val="000357D5"/>
    <w:rsid w:val="000412F6"/>
    <w:rsid w:val="00041A43"/>
    <w:rsid w:val="0005620D"/>
    <w:rsid w:val="00056A27"/>
    <w:rsid w:val="00076738"/>
    <w:rsid w:val="00086947"/>
    <w:rsid w:val="000948DC"/>
    <w:rsid w:val="00097884"/>
    <w:rsid w:val="000A0D25"/>
    <w:rsid w:val="000A29D2"/>
    <w:rsid w:val="000D653A"/>
    <w:rsid w:val="00101AC2"/>
    <w:rsid w:val="00103A48"/>
    <w:rsid w:val="001149EC"/>
    <w:rsid w:val="0012554A"/>
    <w:rsid w:val="00126499"/>
    <w:rsid w:val="00136A8D"/>
    <w:rsid w:val="001641E7"/>
    <w:rsid w:val="00173674"/>
    <w:rsid w:val="00176CA1"/>
    <w:rsid w:val="001922A5"/>
    <w:rsid w:val="001A770A"/>
    <w:rsid w:val="001B5CA8"/>
    <w:rsid w:val="001C2683"/>
    <w:rsid w:val="001C7A61"/>
    <w:rsid w:val="001D589B"/>
    <w:rsid w:val="001F5C65"/>
    <w:rsid w:val="00206B00"/>
    <w:rsid w:val="00224A8F"/>
    <w:rsid w:val="002311CB"/>
    <w:rsid w:val="002424A3"/>
    <w:rsid w:val="002562DD"/>
    <w:rsid w:val="00277342"/>
    <w:rsid w:val="002D237A"/>
    <w:rsid w:val="002D485D"/>
    <w:rsid w:val="002D577D"/>
    <w:rsid w:val="002E094B"/>
    <w:rsid w:val="002F034A"/>
    <w:rsid w:val="002F04FA"/>
    <w:rsid w:val="002F351D"/>
    <w:rsid w:val="0032658D"/>
    <w:rsid w:val="0033165D"/>
    <w:rsid w:val="003350B8"/>
    <w:rsid w:val="003503D5"/>
    <w:rsid w:val="00350B87"/>
    <w:rsid w:val="0036240F"/>
    <w:rsid w:val="00375787"/>
    <w:rsid w:val="00377097"/>
    <w:rsid w:val="003850CF"/>
    <w:rsid w:val="0039302D"/>
    <w:rsid w:val="003969F2"/>
    <w:rsid w:val="003A3855"/>
    <w:rsid w:val="003A5B44"/>
    <w:rsid w:val="003A63E8"/>
    <w:rsid w:val="003B6D4D"/>
    <w:rsid w:val="003B7EBA"/>
    <w:rsid w:val="003C422D"/>
    <w:rsid w:val="003D2FB6"/>
    <w:rsid w:val="003E5CA1"/>
    <w:rsid w:val="003F4703"/>
    <w:rsid w:val="00412B12"/>
    <w:rsid w:val="0041730D"/>
    <w:rsid w:val="00424C81"/>
    <w:rsid w:val="00424F39"/>
    <w:rsid w:val="00434E8F"/>
    <w:rsid w:val="00435B78"/>
    <w:rsid w:val="0045380C"/>
    <w:rsid w:val="00466B5E"/>
    <w:rsid w:val="004719EB"/>
    <w:rsid w:val="004734E0"/>
    <w:rsid w:val="004774D6"/>
    <w:rsid w:val="00477B36"/>
    <w:rsid w:val="004811DA"/>
    <w:rsid w:val="004A3486"/>
    <w:rsid w:val="004A3804"/>
    <w:rsid w:val="004B5E58"/>
    <w:rsid w:val="004B6D65"/>
    <w:rsid w:val="004D4AE9"/>
    <w:rsid w:val="004D4D99"/>
    <w:rsid w:val="004E2940"/>
    <w:rsid w:val="004E338A"/>
    <w:rsid w:val="004E4F48"/>
    <w:rsid w:val="0050487E"/>
    <w:rsid w:val="00505E0A"/>
    <w:rsid w:val="005159DC"/>
    <w:rsid w:val="00527603"/>
    <w:rsid w:val="00540AB0"/>
    <w:rsid w:val="0054627F"/>
    <w:rsid w:val="00561766"/>
    <w:rsid w:val="00565B17"/>
    <w:rsid w:val="005A3F08"/>
    <w:rsid w:val="005C53A4"/>
    <w:rsid w:val="005E07DB"/>
    <w:rsid w:val="005E30D6"/>
    <w:rsid w:val="005E6C9A"/>
    <w:rsid w:val="005E7D0C"/>
    <w:rsid w:val="005F09E0"/>
    <w:rsid w:val="005F10CC"/>
    <w:rsid w:val="0060562E"/>
    <w:rsid w:val="00631725"/>
    <w:rsid w:val="00635BF1"/>
    <w:rsid w:val="006366D1"/>
    <w:rsid w:val="00641BBA"/>
    <w:rsid w:val="00642D20"/>
    <w:rsid w:val="00646038"/>
    <w:rsid w:val="00651D16"/>
    <w:rsid w:val="00653D39"/>
    <w:rsid w:val="00654E70"/>
    <w:rsid w:val="00670102"/>
    <w:rsid w:val="00670B61"/>
    <w:rsid w:val="0067444F"/>
    <w:rsid w:val="00676798"/>
    <w:rsid w:val="006811B8"/>
    <w:rsid w:val="0068202B"/>
    <w:rsid w:val="00687741"/>
    <w:rsid w:val="00687BF8"/>
    <w:rsid w:val="00692BED"/>
    <w:rsid w:val="00695121"/>
    <w:rsid w:val="00697BA6"/>
    <w:rsid w:val="00697CA3"/>
    <w:rsid w:val="006C1EB4"/>
    <w:rsid w:val="006D41F4"/>
    <w:rsid w:val="006D7E96"/>
    <w:rsid w:val="006E4290"/>
    <w:rsid w:val="006F08B8"/>
    <w:rsid w:val="006F1558"/>
    <w:rsid w:val="0070325C"/>
    <w:rsid w:val="00723359"/>
    <w:rsid w:val="00737CD2"/>
    <w:rsid w:val="00745F1E"/>
    <w:rsid w:val="00777528"/>
    <w:rsid w:val="007857CF"/>
    <w:rsid w:val="007A5526"/>
    <w:rsid w:val="007D16FB"/>
    <w:rsid w:val="007D5A40"/>
    <w:rsid w:val="007E19D3"/>
    <w:rsid w:val="007E22DC"/>
    <w:rsid w:val="00800EFA"/>
    <w:rsid w:val="00816006"/>
    <w:rsid w:val="00822555"/>
    <w:rsid w:val="00823B74"/>
    <w:rsid w:val="00824934"/>
    <w:rsid w:val="008311BE"/>
    <w:rsid w:val="00832303"/>
    <w:rsid w:val="00842BAE"/>
    <w:rsid w:val="00856D52"/>
    <w:rsid w:val="00866B43"/>
    <w:rsid w:val="00874DBA"/>
    <w:rsid w:val="008806A2"/>
    <w:rsid w:val="00885159"/>
    <w:rsid w:val="008878CE"/>
    <w:rsid w:val="00894E19"/>
    <w:rsid w:val="008A2902"/>
    <w:rsid w:val="008B2FBC"/>
    <w:rsid w:val="008B3E91"/>
    <w:rsid w:val="008C524A"/>
    <w:rsid w:val="008C7495"/>
    <w:rsid w:val="008D2085"/>
    <w:rsid w:val="008D6A28"/>
    <w:rsid w:val="008E3B8F"/>
    <w:rsid w:val="008F60DF"/>
    <w:rsid w:val="0091078C"/>
    <w:rsid w:val="009110CA"/>
    <w:rsid w:val="00913341"/>
    <w:rsid w:val="00923E3B"/>
    <w:rsid w:val="00937C3F"/>
    <w:rsid w:val="00945C6E"/>
    <w:rsid w:val="00953E35"/>
    <w:rsid w:val="00955387"/>
    <w:rsid w:val="0096000F"/>
    <w:rsid w:val="00961260"/>
    <w:rsid w:val="00967412"/>
    <w:rsid w:val="00975F32"/>
    <w:rsid w:val="00980DAB"/>
    <w:rsid w:val="00984E93"/>
    <w:rsid w:val="0098546D"/>
    <w:rsid w:val="00987960"/>
    <w:rsid w:val="009A4C9B"/>
    <w:rsid w:val="009A5CD1"/>
    <w:rsid w:val="009B5C39"/>
    <w:rsid w:val="009F6227"/>
    <w:rsid w:val="00A0284C"/>
    <w:rsid w:val="00A052ED"/>
    <w:rsid w:val="00A07B74"/>
    <w:rsid w:val="00A27930"/>
    <w:rsid w:val="00A32218"/>
    <w:rsid w:val="00A40855"/>
    <w:rsid w:val="00A41AE7"/>
    <w:rsid w:val="00A4392B"/>
    <w:rsid w:val="00A4544B"/>
    <w:rsid w:val="00A559FB"/>
    <w:rsid w:val="00A72555"/>
    <w:rsid w:val="00A8619F"/>
    <w:rsid w:val="00AA6BD6"/>
    <w:rsid w:val="00AA7F4A"/>
    <w:rsid w:val="00AC5381"/>
    <w:rsid w:val="00AC7EFE"/>
    <w:rsid w:val="00AD299B"/>
    <w:rsid w:val="00AD2CE4"/>
    <w:rsid w:val="00AD781E"/>
    <w:rsid w:val="00AE48B5"/>
    <w:rsid w:val="00AF21CF"/>
    <w:rsid w:val="00AF2F15"/>
    <w:rsid w:val="00AF3512"/>
    <w:rsid w:val="00AF62E3"/>
    <w:rsid w:val="00AF69B9"/>
    <w:rsid w:val="00B17451"/>
    <w:rsid w:val="00B2495C"/>
    <w:rsid w:val="00B319D0"/>
    <w:rsid w:val="00B31D09"/>
    <w:rsid w:val="00B3297D"/>
    <w:rsid w:val="00B339E7"/>
    <w:rsid w:val="00B4495C"/>
    <w:rsid w:val="00B44F6F"/>
    <w:rsid w:val="00B4715E"/>
    <w:rsid w:val="00B477A8"/>
    <w:rsid w:val="00B50639"/>
    <w:rsid w:val="00B515A1"/>
    <w:rsid w:val="00B54489"/>
    <w:rsid w:val="00B61F0F"/>
    <w:rsid w:val="00B71C57"/>
    <w:rsid w:val="00B7404A"/>
    <w:rsid w:val="00B85BFA"/>
    <w:rsid w:val="00B86B73"/>
    <w:rsid w:val="00BA2F14"/>
    <w:rsid w:val="00BB16DE"/>
    <w:rsid w:val="00BD3534"/>
    <w:rsid w:val="00BD5B0A"/>
    <w:rsid w:val="00BE31F8"/>
    <w:rsid w:val="00C0399A"/>
    <w:rsid w:val="00C047AE"/>
    <w:rsid w:val="00C05E0D"/>
    <w:rsid w:val="00C07466"/>
    <w:rsid w:val="00C076DB"/>
    <w:rsid w:val="00C11BDD"/>
    <w:rsid w:val="00C26517"/>
    <w:rsid w:val="00C45BC9"/>
    <w:rsid w:val="00C506DC"/>
    <w:rsid w:val="00C63D82"/>
    <w:rsid w:val="00C65A76"/>
    <w:rsid w:val="00C71A48"/>
    <w:rsid w:val="00C959B4"/>
    <w:rsid w:val="00C967D0"/>
    <w:rsid w:val="00CA2FB0"/>
    <w:rsid w:val="00CB1B38"/>
    <w:rsid w:val="00CB3389"/>
    <w:rsid w:val="00CB756B"/>
    <w:rsid w:val="00CC7B01"/>
    <w:rsid w:val="00CE1809"/>
    <w:rsid w:val="00CF282B"/>
    <w:rsid w:val="00D04CEA"/>
    <w:rsid w:val="00D14F44"/>
    <w:rsid w:val="00D176A1"/>
    <w:rsid w:val="00D40635"/>
    <w:rsid w:val="00D72844"/>
    <w:rsid w:val="00D74E30"/>
    <w:rsid w:val="00D76B3A"/>
    <w:rsid w:val="00D87E35"/>
    <w:rsid w:val="00DA3C40"/>
    <w:rsid w:val="00DB430F"/>
    <w:rsid w:val="00DB728F"/>
    <w:rsid w:val="00DD4410"/>
    <w:rsid w:val="00DF509C"/>
    <w:rsid w:val="00E00E2D"/>
    <w:rsid w:val="00E02BEC"/>
    <w:rsid w:val="00E1678E"/>
    <w:rsid w:val="00E17E21"/>
    <w:rsid w:val="00E3483D"/>
    <w:rsid w:val="00E36C7D"/>
    <w:rsid w:val="00E47C15"/>
    <w:rsid w:val="00E53B52"/>
    <w:rsid w:val="00E65466"/>
    <w:rsid w:val="00E75131"/>
    <w:rsid w:val="00E7592B"/>
    <w:rsid w:val="00E80960"/>
    <w:rsid w:val="00E824AE"/>
    <w:rsid w:val="00E94394"/>
    <w:rsid w:val="00E94BA7"/>
    <w:rsid w:val="00EA142C"/>
    <w:rsid w:val="00EC191E"/>
    <w:rsid w:val="00EC68DA"/>
    <w:rsid w:val="00EC6AD2"/>
    <w:rsid w:val="00ED7C7E"/>
    <w:rsid w:val="00EF7CC5"/>
    <w:rsid w:val="00F04586"/>
    <w:rsid w:val="00F26DB6"/>
    <w:rsid w:val="00F61A01"/>
    <w:rsid w:val="00F62B46"/>
    <w:rsid w:val="00F8369B"/>
    <w:rsid w:val="00FB3B3D"/>
    <w:rsid w:val="00FB76BE"/>
    <w:rsid w:val="00FC1A96"/>
    <w:rsid w:val="00FD29C2"/>
    <w:rsid w:val="00FD52FE"/>
    <w:rsid w:val="00FF54B1"/>
    <w:rsid w:val="00FF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CD040"/>
  <w15:docId w15:val="{1DF6DFCC-F005-49AF-9EEF-470A5390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E70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0325C"/>
    <w:rPr>
      <w:rFonts w:ascii="Cambria" w:eastAsia="SimSun" w:hAnsi="Cambria" w:cs="Times New Roman"/>
      <w:b/>
      <w:bCs/>
      <w:kern w:val="32"/>
      <w:sz w:val="32"/>
      <w:szCs w:val="32"/>
      <w:lang w:val="bg-BG" w:eastAsia="bg-BG"/>
    </w:rPr>
  </w:style>
  <w:style w:type="character" w:styleId="Hyperlink">
    <w:name w:val="Hyperlink"/>
    <w:basedOn w:val="DefaultParagraphFont"/>
    <w:uiPriority w:val="99"/>
    <w:rsid w:val="00654E70"/>
    <w:rPr>
      <w:rFonts w:ascii="Verdana" w:hAnsi="Verdana" w:cs="Times New Roman"/>
      <w:color w:val="666666"/>
      <w:sz w:val="15"/>
      <w:u w:val="none"/>
      <w:effect w:val="none"/>
    </w:rPr>
  </w:style>
  <w:style w:type="paragraph" w:styleId="NormalWeb">
    <w:name w:val="Normal (Web)"/>
    <w:basedOn w:val="Normal"/>
    <w:uiPriority w:val="99"/>
    <w:rsid w:val="00654E70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link w:val="DocumentMapChar"/>
    <w:uiPriority w:val="99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0325C"/>
    <w:rPr>
      <w:rFonts w:cs="Times New Roman"/>
      <w:sz w:val="2"/>
      <w:lang w:val="bg-BG" w:eastAsia="bg-BG"/>
    </w:rPr>
  </w:style>
  <w:style w:type="paragraph" w:styleId="Header">
    <w:name w:val="header"/>
    <w:basedOn w:val="Normal"/>
    <w:link w:val="HeaderChar"/>
    <w:uiPriority w:val="99"/>
    <w:rsid w:val="00C71A4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0325C"/>
    <w:rPr>
      <w:rFonts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C71A4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0325C"/>
    <w:rPr>
      <w:rFonts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rsid w:val="004811DA"/>
    <w:rPr>
      <w:rFonts w:cs="Times New Roman"/>
      <w:color w:val="954F72"/>
      <w:u w:val="single"/>
    </w:rPr>
  </w:style>
  <w:style w:type="paragraph" w:styleId="ListParagraph">
    <w:name w:val="List Paragraph"/>
    <w:basedOn w:val="Normal"/>
    <w:uiPriority w:val="99"/>
    <w:qFormat/>
    <w:rsid w:val="004E4F4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4E4F4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666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3</cp:revision>
  <cp:lastPrinted>2024-06-03T11:18:00Z</cp:lastPrinted>
  <dcterms:created xsi:type="dcterms:W3CDTF">2024-06-10T10:46:00Z</dcterms:created>
  <dcterms:modified xsi:type="dcterms:W3CDTF">2024-06-10T11:29:00Z</dcterms:modified>
</cp:coreProperties>
</file>