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7A5526" w:rsidRDefault="000002FE" w:rsidP="000002FE">
      <w:r>
        <w:tab/>
      </w:r>
      <w:r>
        <w:tab/>
      </w:r>
    </w:p>
    <w:p w:rsidR="004E4F48" w:rsidRPr="001D589B" w:rsidRDefault="004E4F48" w:rsidP="004E4F48">
      <w:pPr>
        <w:ind w:right="-284"/>
        <w:rPr>
          <w:b/>
        </w:rPr>
      </w:pPr>
      <w:r w:rsidRPr="001D589B">
        <w:rPr>
          <w:b/>
        </w:rPr>
        <w:t xml:space="preserve">ДО </w:t>
      </w:r>
    </w:p>
    <w:p w:rsidR="004E4F48" w:rsidRPr="001D589B" w:rsidRDefault="004E4F48" w:rsidP="004E4F48">
      <w:pPr>
        <w:ind w:right="-284"/>
        <w:rPr>
          <w:b/>
        </w:rPr>
      </w:pPr>
      <w:r w:rsidRPr="001D589B">
        <w:rPr>
          <w:b/>
        </w:rPr>
        <w:t>ОБЩИНСКИ СЪВЕТ</w:t>
      </w:r>
    </w:p>
    <w:p w:rsidR="004E4F48" w:rsidRDefault="004E4F48" w:rsidP="004E4F48">
      <w:pPr>
        <w:ind w:right="-284"/>
        <w:rPr>
          <w:b/>
        </w:rPr>
      </w:pPr>
      <w:r w:rsidRPr="001D589B">
        <w:rPr>
          <w:b/>
        </w:rPr>
        <w:t>БУРГАС</w:t>
      </w:r>
    </w:p>
    <w:p w:rsidR="004E4F48" w:rsidRDefault="004E4F48" w:rsidP="004E4F48">
      <w:pPr>
        <w:ind w:right="-284"/>
        <w:jc w:val="center"/>
        <w:rPr>
          <w:b/>
        </w:rPr>
      </w:pPr>
    </w:p>
    <w:p w:rsidR="00E85D94" w:rsidRDefault="00E85D94" w:rsidP="004E4F48">
      <w:pPr>
        <w:ind w:right="-284"/>
        <w:jc w:val="center"/>
        <w:rPr>
          <w:b/>
        </w:rPr>
      </w:pPr>
    </w:p>
    <w:p w:rsidR="004E4F48" w:rsidRDefault="004E4F48" w:rsidP="004E4F48">
      <w:pPr>
        <w:ind w:right="-284"/>
        <w:jc w:val="center"/>
        <w:rPr>
          <w:b/>
        </w:rPr>
      </w:pPr>
      <w:r w:rsidRPr="001D589B">
        <w:rPr>
          <w:b/>
        </w:rPr>
        <w:t>ДОКЛАДНА ЗАПИСКА</w:t>
      </w:r>
    </w:p>
    <w:p w:rsidR="004E4F48" w:rsidRPr="001D589B" w:rsidRDefault="004E4F48" w:rsidP="004E4F48">
      <w:pPr>
        <w:ind w:right="-284"/>
        <w:jc w:val="center"/>
        <w:rPr>
          <w:b/>
        </w:rPr>
      </w:pPr>
    </w:p>
    <w:p w:rsidR="005002B9" w:rsidRDefault="005002B9" w:rsidP="005002B9">
      <w:pPr>
        <w:ind w:firstLine="720"/>
        <w:jc w:val="center"/>
        <w:rPr>
          <w:b/>
        </w:rPr>
      </w:pPr>
      <w:r w:rsidRPr="006C4F80">
        <w:rPr>
          <w:b/>
        </w:rPr>
        <w:t xml:space="preserve">от </w:t>
      </w:r>
      <w:r>
        <w:rPr>
          <w:b/>
        </w:rPr>
        <w:t>Красимир Калудов Тодоров</w:t>
      </w:r>
      <w:r w:rsidRPr="006C4F80">
        <w:rPr>
          <w:b/>
        </w:rPr>
        <w:t xml:space="preserve"> – Председател на Постоянната комисия по спорт, деца и младежки дейности /ПКСДМД/ при Общински съвет </w:t>
      </w:r>
      <w:r>
        <w:rPr>
          <w:b/>
        </w:rPr>
        <w:t>–</w:t>
      </w:r>
      <w:r w:rsidRPr="006C4F80">
        <w:rPr>
          <w:b/>
        </w:rPr>
        <w:t xml:space="preserve"> Бургас</w:t>
      </w:r>
    </w:p>
    <w:p w:rsidR="005002B9" w:rsidRDefault="005002B9" w:rsidP="004E4F48">
      <w:pPr>
        <w:tabs>
          <w:tab w:val="left" w:pos="9072"/>
        </w:tabs>
        <w:ind w:right="-284"/>
        <w:jc w:val="both"/>
        <w:rPr>
          <w:b/>
        </w:rPr>
      </w:pPr>
    </w:p>
    <w:p w:rsidR="00A73277" w:rsidRDefault="00A73277" w:rsidP="004E4F48">
      <w:pPr>
        <w:tabs>
          <w:tab w:val="left" w:pos="9072"/>
        </w:tabs>
        <w:ind w:right="-284"/>
        <w:jc w:val="both"/>
        <w:rPr>
          <w:b/>
        </w:rPr>
      </w:pPr>
    </w:p>
    <w:p w:rsidR="00A73277" w:rsidRDefault="00A73277" w:rsidP="004E4F48">
      <w:pPr>
        <w:tabs>
          <w:tab w:val="left" w:pos="9072"/>
        </w:tabs>
        <w:ind w:right="-284"/>
        <w:jc w:val="both"/>
        <w:rPr>
          <w:b/>
        </w:rPr>
      </w:pPr>
    </w:p>
    <w:p w:rsidR="004E4F48" w:rsidRDefault="004E4F48" w:rsidP="004E4F48">
      <w:pPr>
        <w:tabs>
          <w:tab w:val="left" w:pos="9072"/>
        </w:tabs>
        <w:ind w:right="-284"/>
        <w:jc w:val="both"/>
        <w:rPr>
          <w:color w:val="000000"/>
        </w:rPr>
      </w:pPr>
      <w:r w:rsidRPr="00D41CCF">
        <w:rPr>
          <w:b/>
        </w:rPr>
        <w:t>Относно:</w:t>
      </w:r>
      <w:r>
        <w:rPr>
          <w:b/>
        </w:rPr>
        <w:t xml:space="preserve"> </w:t>
      </w:r>
      <w:r w:rsidRPr="00F90FDF">
        <w:t>Даване на съгласие</w:t>
      </w:r>
      <w:r w:rsidRPr="00B778BF">
        <w:t xml:space="preserve"> за </w:t>
      </w:r>
      <w:r w:rsidR="00224EE8">
        <w:t>финансов</w:t>
      </w:r>
      <w:r w:rsidR="009C51BE">
        <w:t>о</w:t>
      </w:r>
      <w:r w:rsidR="00224EE8">
        <w:t xml:space="preserve"> подпомагане на изявени бургаски спортисти за участието им в предстоящи п</w:t>
      </w:r>
      <w:r w:rsidR="0099057E">
        <w:t xml:space="preserve">ървенства и </w:t>
      </w:r>
      <w:r w:rsidR="00224EE8">
        <w:t xml:space="preserve"> в</w:t>
      </w:r>
      <w:r w:rsidR="0099057E">
        <w:t xml:space="preserve">ключване на мероприятие в </w:t>
      </w:r>
      <w:r w:rsidR="00224EE8">
        <w:t xml:space="preserve"> спортния календар на Община Бургас за 2024 година.</w:t>
      </w:r>
    </w:p>
    <w:p w:rsidR="004E4F48" w:rsidRPr="00DC6D21" w:rsidRDefault="004E4F48" w:rsidP="004E4F48">
      <w:pPr>
        <w:tabs>
          <w:tab w:val="left" w:pos="9072"/>
        </w:tabs>
        <w:ind w:right="-284"/>
        <w:jc w:val="both"/>
      </w:pPr>
      <w:r>
        <w:rPr>
          <w:lang w:val="en-US"/>
        </w:rPr>
        <w:t xml:space="preserve"> </w:t>
      </w:r>
    </w:p>
    <w:p w:rsidR="00A73277" w:rsidRDefault="00A73277" w:rsidP="004E4F48">
      <w:pPr>
        <w:ind w:right="-284"/>
        <w:rPr>
          <w:b/>
        </w:rPr>
      </w:pPr>
    </w:p>
    <w:p w:rsidR="004E4F48" w:rsidRDefault="00224EE8" w:rsidP="004E4F48">
      <w:pPr>
        <w:ind w:right="-284"/>
        <w:rPr>
          <w:b/>
        </w:rPr>
      </w:pPr>
      <w:r>
        <w:rPr>
          <w:b/>
        </w:rPr>
        <w:t xml:space="preserve">             </w:t>
      </w:r>
      <w:r w:rsidR="004E4F48" w:rsidRPr="001D589B">
        <w:rPr>
          <w:b/>
        </w:rPr>
        <w:t>УВАЖАЕМИ ОБЩИНСКИ СЪВЕТНИЦИ,</w:t>
      </w:r>
    </w:p>
    <w:p w:rsidR="00AC7EFE" w:rsidRDefault="00AC7EFE" w:rsidP="004E4F48">
      <w:pPr>
        <w:ind w:right="-284"/>
        <w:rPr>
          <w:b/>
        </w:rPr>
      </w:pPr>
    </w:p>
    <w:p w:rsidR="005002B9" w:rsidRDefault="005002B9" w:rsidP="005002B9">
      <w:pPr>
        <w:tabs>
          <w:tab w:val="left" w:pos="9072"/>
        </w:tabs>
        <w:ind w:right="-283"/>
        <w:jc w:val="both"/>
      </w:pPr>
      <w:r w:rsidRPr="006C4F80">
        <w:t xml:space="preserve">             На </w:t>
      </w:r>
      <w:r>
        <w:t>19</w:t>
      </w:r>
      <w:r w:rsidRPr="006C4F80">
        <w:t>.0</w:t>
      </w:r>
      <w:r>
        <w:t>3</w:t>
      </w:r>
      <w:r w:rsidRPr="006C4F80">
        <w:t>.202</w:t>
      </w:r>
      <w:r>
        <w:t>4</w:t>
      </w:r>
      <w:r w:rsidRPr="006C4F80">
        <w:t xml:space="preserve"> г. на редовно заседание на Постоянната комисия по Спорт, деца и младежки дейности при Общински съвет – Бургас бяха разгледани постъпили писма и беше взето решение </w:t>
      </w:r>
      <w:r w:rsidR="009C51BE">
        <w:t xml:space="preserve">от комисията </w:t>
      </w:r>
      <w:r w:rsidRPr="006C4F80">
        <w:t>за и</w:t>
      </w:r>
      <w:r w:rsidR="00024B3E">
        <w:t>зготвяне и внасяне на</w:t>
      </w:r>
      <w:r w:rsidRPr="006C4F80">
        <w:t xml:space="preserve"> докладна записка за редовното заседание на Общински съвет – Бургас на 2</w:t>
      </w:r>
      <w:r>
        <w:t>6</w:t>
      </w:r>
      <w:r w:rsidRPr="006C4F80">
        <w:t>.0</w:t>
      </w:r>
      <w:r>
        <w:t>3</w:t>
      </w:r>
      <w:r w:rsidRPr="006C4F80">
        <w:t>.202</w:t>
      </w:r>
      <w:r>
        <w:t>4</w:t>
      </w:r>
      <w:r w:rsidRPr="006C4F80">
        <w:t xml:space="preserve"> г. В тази връзка представям настоящата докладна записка. </w:t>
      </w:r>
    </w:p>
    <w:p w:rsidR="00024B3E" w:rsidRPr="006C4F80" w:rsidRDefault="00024B3E" w:rsidP="005002B9">
      <w:pPr>
        <w:tabs>
          <w:tab w:val="left" w:pos="9072"/>
        </w:tabs>
        <w:ind w:right="-283"/>
        <w:jc w:val="both"/>
      </w:pPr>
    </w:p>
    <w:p w:rsidR="004E4F48" w:rsidRDefault="004E4F48" w:rsidP="005002B9">
      <w:pPr>
        <w:ind w:right="-284" w:firstLine="708"/>
        <w:jc w:val="both"/>
      </w:pPr>
      <w:r>
        <w:rPr>
          <w:color w:val="000000"/>
        </w:rPr>
        <w:t>С писмо вх.</w:t>
      </w:r>
      <w:r w:rsidR="009C51BE">
        <w:rPr>
          <w:color w:val="000000"/>
        </w:rPr>
        <w:t xml:space="preserve"> </w:t>
      </w:r>
      <w:r>
        <w:rPr>
          <w:color w:val="000000"/>
        </w:rPr>
        <w:t xml:space="preserve">№ </w:t>
      </w:r>
      <w:r w:rsidR="00905E2C">
        <w:rPr>
          <w:color w:val="000000"/>
        </w:rPr>
        <w:t>08</w:t>
      </w:r>
      <w:r>
        <w:rPr>
          <w:color w:val="000000"/>
        </w:rPr>
        <w:t>-00-</w:t>
      </w:r>
      <w:r w:rsidR="00905E2C">
        <w:rPr>
          <w:color w:val="000000"/>
        </w:rPr>
        <w:t>15282</w:t>
      </w:r>
      <w:r>
        <w:rPr>
          <w:color w:val="000000"/>
        </w:rPr>
        <w:t>/1</w:t>
      </w:r>
      <w:r w:rsidR="00905E2C">
        <w:rPr>
          <w:color w:val="000000"/>
        </w:rPr>
        <w:t>2</w:t>
      </w:r>
      <w:r>
        <w:rPr>
          <w:color w:val="000000"/>
        </w:rPr>
        <w:t>.0</w:t>
      </w:r>
      <w:r w:rsidR="00905E2C">
        <w:rPr>
          <w:color w:val="000000"/>
        </w:rPr>
        <w:t>3</w:t>
      </w:r>
      <w:r>
        <w:rPr>
          <w:color w:val="000000"/>
        </w:rPr>
        <w:t xml:space="preserve">.2024 г. от </w:t>
      </w:r>
      <w:r w:rsidR="00905E2C">
        <w:t>Спортен Карате клуб „Киокушин Спирит“</w:t>
      </w:r>
      <w:r>
        <w:rPr>
          <w:color w:val="000000"/>
        </w:rPr>
        <w:t xml:space="preserve"> </w:t>
      </w:r>
      <w:r w:rsidR="00905E2C">
        <w:t>уведомяват за предстоящо участие на Международно първенство по карате за деца, юноши, девойки и ветерани в Токио, Япония на 27.04.2024 г. – 28.04.2024 г. Трима от най-успешните състезатели на клуба ще бъдат включени като част от националния отбор на ИКО България на това престижно първенство – това са С</w:t>
      </w:r>
      <w:r w:rsidR="000F1135">
        <w:t>.</w:t>
      </w:r>
      <w:r w:rsidR="00905E2C">
        <w:t xml:space="preserve"> Стратиев, Г</w:t>
      </w:r>
      <w:r w:rsidR="000F1135">
        <w:t>.</w:t>
      </w:r>
      <w:r w:rsidR="00905E2C">
        <w:t xml:space="preserve"> Имперова и И</w:t>
      </w:r>
      <w:r w:rsidR="000F1135">
        <w:t>.</w:t>
      </w:r>
      <w:r w:rsidR="00905E2C">
        <w:t xml:space="preserve"> Павловски. По този повод е отправена молба от клуба за финансова подкрепа за покриване на разходите за самолетни билети, нощувки, такса участие и др., като</w:t>
      </w:r>
      <w:r w:rsidR="00905E2C" w:rsidRPr="00E1678E">
        <w:t xml:space="preserve"> </w:t>
      </w:r>
      <w:r w:rsidR="00905E2C">
        <w:t xml:space="preserve">сума от </w:t>
      </w:r>
      <w:r w:rsidR="00905E2C" w:rsidRPr="00975F32">
        <w:rPr>
          <w:b/>
        </w:rPr>
        <w:t>3 000 лв.</w:t>
      </w:r>
      <w:r w:rsidR="00905E2C">
        <w:t xml:space="preserve"> може да бъде осигурена от бюджета за спорт по т.5 на Приложение №13.4 „Субсидиране на други дейности в спорта през 2024 г.“, „Финансово подпомагане на бургаски състезатели и отбори за участие в Световни, Европейски и Международни първенства“.</w:t>
      </w:r>
    </w:p>
    <w:p w:rsidR="004E4F48" w:rsidRDefault="004E4F48" w:rsidP="004E4F48">
      <w:pPr>
        <w:ind w:right="-284" w:firstLine="708"/>
        <w:jc w:val="both"/>
      </w:pPr>
      <w:r>
        <w:t>Също толкова успешно е представянето на състезателите на Карате клуб „Сансай“, представлявано от Й</w:t>
      </w:r>
      <w:r w:rsidR="000F1135">
        <w:t>.</w:t>
      </w:r>
      <w:r>
        <w:t xml:space="preserve"> Атанасов, който е отправил молба до </w:t>
      </w:r>
      <w:r w:rsidR="00905E2C">
        <w:t>Председателя на Общински съвет-Бургас</w:t>
      </w:r>
      <w:r>
        <w:t xml:space="preserve"> </w:t>
      </w:r>
      <w:r w:rsidR="00224EE8">
        <w:t xml:space="preserve">с писмо </w:t>
      </w:r>
      <w:r w:rsidR="00476D92">
        <w:t xml:space="preserve">с </w:t>
      </w:r>
      <w:r w:rsidR="00224EE8">
        <w:t>вх.№ 08-80-</w:t>
      </w:r>
      <w:r w:rsidR="00476D92">
        <w:t>15276</w:t>
      </w:r>
      <w:r w:rsidR="00224EE8">
        <w:t>/1</w:t>
      </w:r>
      <w:r w:rsidR="00476D92">
        <w:t>2</w:t>
      </w:r>
      <w:r w:rsidR="00224EE8">
        <w:t xml:space="preserve">.03.2024 </w:t>
      </w:r>
      <w:r w:rsidR="00476D92">
        <w:t>.</w:t>
      </w:r>
      <w:r w:rsidR="00224EE8">
        <w:t xml:space="preserve">г </w:t>
      </w:r>
      <w:r>
        <w:t>за еднократна финансова помощ за участие на предстоящото Световно първенство по карате</w:t>
      </w:r>
      <w:r w:rsidR="00476D92">
        <w:t xml:space="preserve"> шотокан за всички възрасти в</w:t>
      </w:r>
      <w:r>
        <w:t xml:space="preserve"> „Албена“ в периода 12.04.2024 г. – 14.04.2024 г. Във връзка с участието на 14 състезатели на клуба на посоченото първенство, се предлага да бъдат отпуснати еднократно </w:t>
      </w:r>
      <w:r w:rsidRPr="00AD02DF">
        <w:rPr>
          <w:b/>
        </w:rPr>
        <w:t>2 000 лв.</w:t>
      </w:r>
      <w:r>
        <w:t xml:space="preserve"> за покриване таксите за участие, осигурени от бюджета за спорт по т.5 на Приложение №13.4 „Субсидиране на други дейности в спорта през 2024 г.“, „Финансово подпомагане на бургаски състезатели и отбори за участие в Световни, Европейски и Международни първенства“. </w:t>
      </w:r>
    </w:p>
    <w:p w:rsidR="00905E2C" w:rsidRDefault="004B6D65" w:rsidP="00905E2C">
      <w:pPr>
        <w:ind w:right="-284" w:firstLine="708"/>
        <w:jc w:val="both"/>
      </w:pPr>
      <w:r>
        <w:t>С постъпило писмо вх.№</w:t>
      </w:r>
      <w:r w:rsidR="00905E2C">
        <w:t>0</w:t>
      </w:r>
      <w:r w:rsidR="00224EE8">
        <w:t>8-8</w:t>
      </w:r>
      <w:r>
        <w:t>0-</w:t>
      </w:r>
      <w:r w:rsidR="00905E2C">
        <w:t>15305</w:t>
      </w:r>
      <w:r>
        <w:t>/1</w:t>
      </w:r>
      <w:r w:rsidR="00905E2C">
        <w:t>5</w:t>
      </w:r>
      <w:r>
        <w:t>.</w:t>
      </w:r>
      <w:r w:rsidR="00905E2C">
        <w:t>03</w:t>
      </w:r>
      <w:r>
        <w:t>.202</w:t>
      </w:r>
      <w:r w:rsidR="00905E2C">
        <w:t>4</w:t>
      </w:r>
      <w:r>
        <w:t xml:space="preserve"> г. от СК „Акулите“ е заявено предложение за организиране и провеждане на турнир по плуване „</w:t>
      </w:r>
      <w:r>
        <w:rPr>
          <w:lang w:val="en-US"/>
        </w:rPr>
        <w:t xml:space="preserve">Sharks kids cup Burgas </w:t>
      </w:r>
      <w:r>
        <w:t xml:space="preserve">2024“ за периода 23-24.03.2024 г. на Плувен комплекс </w:t>
      </w:r>
      <w:r w:rsidR="00224EE8">
        <w:t xml:space="preserve">„Парк Арена ОЗК“, което </w:t>
      </w:r>
      <w:r>
        <w:t xml:space="preserve">да бъде включено в Спортния календар на Община Бургас </w:t>
      </w:r>
      <w:r w:rsidR="00224EE8">
        <w:t xml:space="preserve"> без финансиране само </w:t>
      </w:r>
      <w:r>
        <w:t xml:space="preserve">с логистична подкрепа. </w:t>
      </w:r>
    </w:p>
    <w:p w:rsidR="006046F5" w:rsidRDefault="00476D92" w:rsidP="006046F5">
      <w:pPr>
        <w:ind w:right="-284" w:firstLine="708"/>
        <w:jc w:val="both"/>
      </w:pPr>
      <w:r w:rsidRPr="001B181F">
        <w:rPr>
          <w:color w:val="000000"/>
        </w:rPr>
        <w:t>С писмо вх.№ 08-00-15306/15</w:t>
      </w:r>
      <w:r w:rsidR="006046F5" w:rsidRPr="001B181F">
        <w:rPr>
          <w:color w:val="000000"/>
        </w:rPr>
        <w:t xml:space="preserve">.03.2024 г. от </w:t>
      </w:r>
      <w:r w:rsidR="001B181F">
        <w:rPr>
          <w:color w:val="000000"/>
        </w:rPr>
        <w:t xml:space="preserve">Христо Андонов – председател  на </w:t>
      </w:r>
      <w:r w:rsidR="001B181F">
        <w:t>Спортен б</w:t>
      </w:r>
      <w:r w:rsidRPr="001B181F">
        <w:t>рейк клуб „Бляк Стайл</w:t>
      </w:r>
      <w:r w:rsidR="006046F5" w:rsidRPr="001B181F">
        <w:t>“</w:t>
      </w:r>
      <w:r w:rsidR="006046F5" w:rsidRPr="001B181F">
        <w:rPr>
          <w:color w:val="000000"/>
        </w:rPr>
        <w:t xml:space="preserve"> </w:t>
      </w:r>
      <w:r w:rsidR="006046F5" w:rsidRPr="001B181F">
        <w:t>уведомяват за пр</w:t>
      </w:r>
      <w:r w:rsidRPr="001B181F">
        <w:t>едстоящо участие на Световно</w:t>
      </w:r>
      <w:r w:rsidR="006046F5" w:rsidRPr="001B181F">
        <w:t xml:space="preserve"> първенство</w:t>
      </w:r>
      <w:r w:rsidRPr="001B181F">
        <w:t xml:space="preserve"> по брейк</w:t>
      </w:r>
      <w:r w:rsidR="006046F5" w:rsidRPr="001B181F">
        <w:t xml:space="preserve"> за</w:t>
      </w:r>
      <w:r w:rsidRPr="001B181F">
        <w:t xml:space="preserve"> деца</w:t>
      </w:r>
      <w:r w:rsidR="001B181F">
        <w:t xml:space="preserve"> в Любляна, Словения в периода </w:t>
      </w:r>
      <w:r w:rsidR="001B181F" w:rsidRPr="001B181F">
        <w:t xml:space="preserve">24.05.2024 г. – 25.05.2024 г. Четирима </w:t>
      </w:r>
      <w:r w:rsidR="006046F5" w:rsidRPr="001B181F">
        <w:t xml:space="preserve"> от най-успешните състезатели на клуба ще бъдат включени като част от н</w:t>
      </w:r>
      <w:r w:rsidR="001B181F" w:rsidRPr="001B181F">
        <w:t>ационалния отбор</w:t>
      </w:r>
      <w:r w:rsidR="006046F5" w:rsidRPr="001B181F">
        <w:t xml:space="preserve"> на това престижно пъ</w:t>
      </w:r>
      <w:r w:rsidR="001B181F" w:rsidRPr="001B181F">
        <w:t>рвенство – това са</w:t>
      </w:r>
      <w:r w:rsidR="001B181F">
        <w:t>:</w:t>
      </w:r>
      <w:r w:rsidR="001B181F" w:rsidRPr="001B181F">
        <w:t xml:space="preserve"> П</w:t>
      </w:r>
      <w:r w:rsidR="000F1135">
        <w:t>.</w:t>
      </w:r>
      <w:r w:rsidR="001B181F" w:rsidRPr="001B181F">
        <w:t xml:space="preserve"> Георгиева, К</w:t>
      </w:r>
      <w:r w:rsidR="000F1135">
        <w:t>.</w:t>
      </w:r>
      <w:r w:rsidR="001B181F" w:rsidRPr="001B181F">
        <w:t xml:space="preserve"> Шарапчиев, Н</w:t>
      </w:r>
      <w:r w:rsidR="000F1135">
        <w:t>.</w:t>
      </w:r>
      <w:r w:rsidR="001B181F" w:rsidRPr="001B181F">
        <w:t xml:space="preserve"> Янакиев и Б</w:t>
      </w:r>
      <w:r w:rsidR="000F1135">
        <w:t>.</w:t>
      </w:r>
      <w:bookmarkStart w:id="0" w:name="_GoBack"/>
      <w:bookmarkEnd w:id="0"/>
      <w:r w:rsidR="001B181F" w:rsidRPr="001B181F">
        <w:t xml:space="preserve"> Пехливанов</w:t>
      </w:r>
      <w:r w:rsidR="006046F5" w:rsidRPr="001B181F">
        <w:t xml:space="preserve">. По този повод е отправена молба от клуба за </w:t>
      </w:r>
      <w:r w:rsidR="006046F5" w:rsidRPr="001B181F">
        <w:lastRenderedPageBreak/>
        <w:t xml:space="preserve">финансова подкрепа за покриване на </w:t>
      </w:r>
      <w:r w:rsidR="001B181F" w:rsidRPr="001B181F">
        <w:t>транспортните разходи и настаняване на състезателите</w:t>
      </w:r>
      <w:r w:rsidR="006046F5" w:rsidRPr="001B181F">
        <w:t xml:space="preserve">., като сума от </w:t>
      </w:r>
      <w:r w:rsidR="006046F5" w:rsidRPr="001B181F">
        <w:rPr>
          <w:b/>
        </w:rPr>
        <w:t>3 000 лв.</w:t>
      </w:r>
      <w:r w:rsidR="006046F5" w:rsidRPr="001B181F">
        <w:t xml:space="preserve"> може да бъде осигурена от бюджета за спорт по т.5 на Приложение №13.4 „Субсидиране на други дейности в спорта през 2024 г.“, „Финансово подпомагане на бургаски състезатели и отбори за участие в Световни, Европейски и Международни първенства“.</w:t>
      </w:r>
    </w:p>
    <w:p w:rsidR="006046F5" w:rsidRDefault="006046F5" w:rsidP="00905E2C">
      <w:pPr>
        <w:ind w:right="-284" w:firstLine="708"/>
        <w:jc w:val="both"/>
        <w:rPr>
          <w:rStyle w:val="Strong"/>
          <w:b w:val="0"/>
          <w:bCs w:val="0"/>
          <w:shd w:val="clear" w:color="auto" w:fill="FFFFFF"/>
        </w:rPr>
      </w:pPr>
    </w:p>
    <w:p w:rsidR="00905E2C" w:rsidRPr="00645CAF" w:rsidRDefault="00905E2C" w:rsidP="00905E2C">
      <w:pPr>
        <w:ind w:right="-284" w:firstLine="708"/>
        <w:jc w:val="both"/>
      </w:pPr>
      <w:r w:rsidRPr="00645CAF">
        <w:t xml:space="preserve">Във връзка с чл.6 от Закона за физическото възпитание и спорта, налице е основание </w:t>
      </w:r>
      <w:r w:rsidRPr="00645CAF">
        <w:rPr>
          <w:color w:val="000000"/>
        </w:rPr>
        <w:t>да бъде осигурена подкрепа за посочените спортни прояви. Поради</w:t>
      </w:r>
      <w:r w:rsidRPr="00645CAF">
        <w:t xml:space="preserve"> кратките срокове, свързани с подготовката и осигуряването на необходимия финансов ресурс в обществен интерес, моля на основание чл.60, ал.1 от </w:t>
      </w:r>
      <w:r w:rsidRPr="00645CAF">
        <w:rPr>
          <w:color w:val="000000"/>
        </w:rPr>
        <w:t>Административнопроцесуалния кодекс, да се допусне предварително изпълнение на решението.</w:t>
      </w:r>
      <w:r w:rsidRPr="00645CAF">
        <w:t xml:space="preserve"> </w:t>
      </w:r>
    </w:p>
    <w:p w:rsidR="00905E2C" w:rsidRPr="00645CAF" w:rsidRDefault="00905E2C" w:rsidP="00905E2C">
      <w:pPr>
        <w:ind w:right="-284" w:firstLine="709"/>
        <w:jc w:val="both"/>
        <w:rPr>
          <w:b/>
        </w:rPr>
      </w:pPr>
      <w:r w:rsidRPr="00645CAF">
        <w:rPr>
          <w:color w:val="000000"/>
        </w:rPr>
        <w:t xml:space="preserve">Предвид гореизложеното и на основаниe </w:t>
      </w:r>
      <w:r w:rsidRPr="00645CAF">
        <w:t xml:space="preserve">чл.17, ал.1, т.10, </w:t>
      </w:r>
      <w:r w:rsidRPr="00645CAF">
        <w:rPr>
          <w:color w:val="000000"/>
        </w:rPr>
        <w:t>чл. 21, ал. 1, т. 24 и ал. 2 от Закона за местното самоуправление и местната администрация</w:t>
      </w:r>
      <w:r w:rsidRPr="00645CAF">
        <w:rPr>
          <w:rStyle w:val="Strong"/>
          <w:b w:val="0"/>
          <w:shd w:val="clear" w:color="auto" w:fill="FFFFFF"/>
        </w:rPr>
        <w:t xml:space="preserve">, предлагам </w:t>
      </w:r>
      <w:r w:rsidRPr="00645CAF">
        <w:rPr>
          <w:color w:val="000000"/>
        </w:rPr>
        <w:t>Общински съвет - Бургас да вземе следното:</w:t>
      </w:r>
    </w:p>
    <w:p w:rsidR="00905E2C" w:rsidRDefault="00905E2C" w:rsidP="004E4F48">
      <w:pPr>
        <w:ind w:right="-284" w:firstLine="709"/>
        <w:jc w:val="both"/>
        <w:rPr>
          <w:rStyle w:val="Strong"/>
          <w:b w:val="0"/>
          <w:bCs w:val="0"/>
          <w:shd w:val="clear" w:color="auto" w:fill="FFFFFF"/>
        </w:rPr>
      </w:pPr>
    </w:p>
    <w:p w:rsidR="004E4F48" w:rsidRDefault="004E4F48" w:rsidP="004E4F48">
      <w:pPr>
        <w:ind w:right="-28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РЕШЕНИЕ:</w:t>
      </w:r>
    </w:p>
    <w:p w:rsidR="004E4F48" w:rsidRPr="009266DF" w:rsidRDefault="004E4F48" w:rsidP="004E4F48">
      <w:pPr>
        <w:ind w:right="-284"/>
        <w:jc w:val="center"/>
        <w:rPr>
          <w:b/>
        </w:rPr>
      </w:pPr>
    </w:p>
    <w:p w:rsidR="004E4F48" w:rsidRPr="00C22A45" w:rsidRDefault="004E4F48" w:rsidP="004E4F48">
      <w:pPr>
        <w:pStyle w:val="ListParagraph"/>
        <w:numPr>
          <w:ilvl w:val="0"/>
          <w:numId w:val="1"/>
        </w:numPr>
        <w:tabs>
          <w:tab w:val="left" w:pos="567"/>
        </w:tabs>
        <w:ind w:left="0" w:right="-142" w:firstLine="360"/>
        <w:jc w:val="both"/>
        <w:rPr>
          <w:lang w:val="en-US"/>
        </w:rPr>
      </w:pPr>
      <w:r w:rsidRPr="009266DF">
        <w:t>Дава съгласие</w:t>
      </w:r>
      <w:r w:rsidRPr="00C22A45">
        <w:rPr>
          <w:lang w:val="en-US"/>
        </w:rPr>
        <w:t xml:space="preserve"> </w:t>
      </w:r>
      <w:r w:rsidR="009C51BE">
        <w:t xml:space="preserve">да бъде допълнен </w:t>
      </w:r>
      <w:r>
        <w:t>Спортния</w:t>
      </w:r>
      <w:r w:rsidR="009C51BE">
        <w:t>т</w:t>
      </w:r>
      <w:r>
        <w:t xml:space="preserve"> календар на Община Бургас за 2024 г., Приложение №13.5, както следва:</w:t>
      </w:r>
    </w:p>
    <w:p w:rsidR="00173674" w:rsidRPr="00C0399A" w:rsidRDefault="00173674" w:rsidP="00173674">
      <w:pPr>
        <w:ind w:right="-284" w:firstLine="708"/>
        <w:jc w:val="both"/>
        <w:rPr>
          <w:color w:val="000000"/>
        </w:rPr>
      </w:pPr>
      <w:r w:rsidRPr="00C0399A">
        <w:rPr>
          <w:color w:val="000000"/>
        </w:rPr>
        <w:t>- нова т. 8</w:t>
      </w:r>
      <w:r w:rsidR="00905E2C">
        <w:rPr>
          <w:color w:val="000000"/>
        </w:rPr>
        <w:t>0</w:t>
      </w:r>
      <w:r w:rsidRPr="00C0399A">
        <w:rPr>
          <w:color w:val="000000"/>
        </w:rPr>
        <w:t xml:space="preserve"> – Турнир по </w:t>
      </w:r>
      <w:r w:rsidRPr="00C0399A">
        <w:t>плуване „</w:t>
      </w:r>
      <w:r w:rsidRPr="00C0399A">
        <w:rPr>
          <w:lang w:val="en-US"/>
        </w:rPr>
        <w:t xml:space="preserve">Sharks kids cup Burgas </w:t>
      </w:r>
      <w:r w:rsidRPr="00C0399A">
        <w:t xml:space="preserve">2024“ за периода 23-24.03.2024 г. с организатор СК „Акулите“ – </w:t>
      </w:r>
      <w:r w:rsidR="00F46B50">
        <w:t xml:space="preserve">без финансиране </w:t>
      </w:r>
      <w:r w:rsidRPr="00C0399A">
        <w:t>с логистична подкрепа от Община Бургас</w:t>
      </w:r>
      <w:r w:rsidRPr="00C0399A">
        <w:rPr>
          <w:color w:val="000000"/>
        </w:rPr>
        <w:t>.</w:t>
      </w:r>
    </w:p>
    <w:p w:rsidR="004E4F48" w:rsidRDefault="004E4F48" w:rsidP="004E4F48">
      <w:pPr>
        <w:ind w:right="-284" w:firstLine="708"/>
        <w:jc w:val="both"/>
        <w:rPr>
          <w:color w:val="000000"/>
        </w:rPr>
      </w:pPr>
    </w:p>
    <w:p w:rsidR="004E4F48" w:rsidRPr="000E1890" w:rsidRDefault="004E4F48" w:rsidP="004E4F48">
      <w:pPr>
        <w:pStyle w:val="ListParagraph"/>
        <w:numPr>
          <w:ilvl w:val="0"/>
          <w:numId w:val="1"/>
        </w:numPr>
        <w:tabs>
          <w:tab w:val="left" w:pos="567"/>
        </w:tabs>
        <w:ind w:left="0" w:right="-142" w:firstLine="360"/>
        <w:jc w:val="both"/>
        <w:rPr>
          <w:lang w:val="en-US"/>
        </w:rPr>
      </w:pPr>
      <w:r w:rsidRPr="009266DF">
        <w:t>Дава съгласие</w:t>
      </w:r>
      <w:r w:rsidRPr="00C54F96">
        <w:rPr>
          <w:lang w:val="en-US"/>
        </w:rPr>
        <w:t xml:space="preserve"> </w:t>
      </w:r>
      <w:r>
        <w:t xml:space="preserve">да бъде осигурено финансиране от бюджета за спорт по направление други дейности в спорта, т.5 на Приложение №13.4, </w:t>
      </w:r>
      <w:r>
        <w:rPr>
          <w:color w:val="000000"/>
        </w:rPr>
        <w:t>„Финансово подпомагане на бургаски състезатели и отбори за участие в Световни, Европейски и Международни първенства“,</w:t>
      </w:r>
      <w:r>
        <w:t xml:space="preserve"> както следва:</w:t>
      </w:r>
    </w:p>
    <w:p w:rsidR="004E4F48" w:rsidRDefault="004E4F48" w:rsidP="004E4F48">
      <w:pPr>
        <w:tabs>
          <w:tab w:val="left" w:pos="567"/>
        </w:tabs>
        <w:ind w:right="-142" w:firstLine="360"/>
        <w:jc w:val="both"/>
        <w:rPr>
          <w:b/>
        </w:rPr>
      </w:pPr>
      <w:r>
        <w:t>- финансово подпомагане на 14 състезатели от Карате клуб „Сансай“</w:t>
      </w:r>
      <w:r>
        <w:rPr>
          <w:color w:val="000000"/>
        </w:rPr>
        <w:t xml:space="preserve"> </w:t>
      </w:r>
      <w:r w:rsidRPr="000E1890">
        <w:rPr>
          <w:color w:val="000000"/>
        </w:rPr>
        <w:t>за</w:t>
      </w:r>
      <w:r>
        <w:t xml:space="preserve"> участие на Световно първенство по карате шотокан за всички възрасти в к.</w:t>
      </w:r>
      <w:r w:rsidR="0099057E">
        <w:t xml:space="preserve"> </w:t>
      </w:r>
      <w:r>
        <w:t xml:space="preserve">к. „Албена“ на 12.04.2024 г. – 14.04.2024 г. - финансиране в размер на </w:t>
      </w:r>
      <w:r w:rsidRPr="00F46B50">
        <w:rPr>
          <w:b/>
        </w:rPr>
        <w:t>2 000</w:t>
      </w:r>
      <w:r w:rsidRPr="00F46B50">
        <w:t xml:space="preserve"> </w:t>
      </w:r>
      <w:r w:rsidRPr="00F46B50">
        <w:rPr>
          <w:b/>
          <w:lang w:val="en-US"/>
        </w:rPr>
        <w:t>(</w:t>
      </w:r>
      <w:r w:rsidRPr="00F46B50">
        <w:rPr>
          <w:b/>
        </w:rPr>
        <w:t>две хиляди</w:t>
      </w:r>
      <w:r w:rsidRPr="00F46B50">
        <w:rPr>
          <w:b/>
          <w:lang w:val="en-US"/>
        </w:rPr>
        <w:t>)</w:t>
      </w:r>
      <w:r w:rsidRPr="00F46B50">
        <w:rPr>
          <w:b/>
        </w:rPr>
        <w:t xml:space="preserve"> лева.</w:t>
      </w:r>
    </w:p>
    <w:p w:rsidR="00E17E21" w:rsidRDefault="00E17E21" w:rsidP="00E17E21">
      <w:pPr>
        <w:tabs>
          <w:tab w:val="left" w:pos="567"/>
        </w:tabs>
        <w:ind w:right="-142" w:firstLine="360"/>
        <w:jc w:val="both"/>
        <w:rPr>
          <w:b/>
        </w:rPr>
      </w:pPr>
      <w:r>
        <w:t>- финансово подпомагане на състезатели от Спортен Карате клуб „Киокушин Спирит“</w:t>
      </w:r>
      <w:r>
        <w:rPr>
          <w:color w:val="000000"/>
        </w:rPr>
        <w:t xml:space="preserve"> </w:t>
      </w:r>
      <w:r w:rsidRPr="000E1890">
        <w:rPr>
          <w:color w:val="000000"/>
        </w:rPr>
        <w:t>за</w:t>
      </w:r>
      <w:r>
        <w:t xml:space="preserve"> участие на Международно първенство по карате за деца, юноши, девойки и ветерани в Токио, Япония на 27.04.2024 г. – 28.04.2024 г. - финансиране в размер на </w:t>
      </w:r>
      <w:r w:rsidRPr="00F46B50">
        <w:rPr>
          <w:b/>
        </w:rPr>
        <w:t>3 000</w:t>
      </w:r>
      <w:r w:rsidRPr="00F46B50">
        <w:t xml:space="preserve"> </w:t>
      </w:r>
      <w:r w:rsidRPr="00F46B50">
        <w:rPr>
          <w:b/>
          <w:lang w:val="en-US"/>
        </w:rPr>
        <w:t>(</w:t>
      </w:r>
      <w:r w:rsidRPr="00F46B50">
        <w:rPr>
          <w:b/>
        </w:rPr>
        <w:t>три хиляди</w:t>
      </w:r>
      <w:r w:rsidRPr="00F46B50">
        <w:rPr>
          <w:b/>
          <w:lang w:val="en-US"/>
        </w:rPr>
        <w:t>)</w:t>
      </w:r>
      <w:r w:rsidRPr="00F46B50">
        <w:rPr>
          <w:b/>
        </w:rPr>
        <w:t xml:space="preserve"> лева.</w:t>
      </w:r>
    </w:p>
    <w:p w:rsidR="00F46B50" w:rsidRDefault="00CE6DF0" w:rsidP="00F46B50">
      <w:pPr>
        <w:tabs>
          <w:tab w:val="left" w:pos="567"/>
        </w:tabs>
        <w:ind w:right="-142" w:firstLine="360"/>
        <w:jc w:val="both"/>
        <w:rPr>
          <w:b/>
        </w:rPr>
      </w:pPr>
      <w:r>
        <w:rPr>
          <w:b/>
        </w:rPr>
        <w:t xml:space="preserve">- </w:t>
      </w:r>
      <w:r>
        <w:t xml:space="preserve">финансово подпомагане на състезатели от </w:t>
      </w:r>
      <w:r w:rsidR="00F46B50">
        <w:t>Спортен б</w:t>
      </w:r>
      <w:r w:rsidR="00F46B50" w:rsidRPr="001B181F">
        <w:t>рейк клуб „Бляк Стайл“</w:t>
      </w:r>
      <w:r w:rsidR="00F46B50">
        <w:t xml:space="preserve"> за участие в </w:t>
      </w:r>
      <w:r w:rsidR="00F46B50" w:rsidRPr="001B181F">
        <w:t>Световно първенство по брейк за деца</w:t>
      </w:r>
      <w:r w:rsidR="00F46B50">
        <w:t xml:space="preserve"> в Любляна, Словения в периода </w:t>
      </w:r>
      <w:r w:rsidR="00F46B50" w:rsidRPr="001B181F">
        <w:t>24.05.2024 г. – 25.05.2024</w:t>
      </w:r>
      <w:r w:rsidR="00F46B50">
        <w:t xml:space="preserve"> г.-</w:t>
      </w:r>
      <w:r w:rsidR="00F46B50" w:rsidRPr="00F46B50">
        <w:t xml:space="preserve"> </w:t>
      </w:r>
      <w:r w:rsidR="00F46B50">
        <w:t xml:space="preserve">финансиране в размер на </w:t>
      </w:r>
      <w:r w:rsidR="00F46B50" w:rsidRPr="00F46B50">
        <w:rPr>
          <w:b/>
        </w:rPr>
        <w:t>3 000</w:t>
      </w:r>
      <w:r w:rsidR="00F46B50" w:rsidRPr="00F46B50">
        <w:t xml:space="preserve"> </w:t>
      </w:r>
      <w:r w:rsidR="00F46B50" w:rsidRPr="00F46B50">
        <w:rPr>
          <w:b/>
          <w:lang w:val="en-US"/>
        </w:rPr>
        <w:t>(</w:t>
      </w:r>
      <w:r w:rsidR="00F46B50" w:rsidRPr="00F46B50">
        <w:rPr>
          <w:b/>
        </w:rPr>
        <w:t>три хиляди</w:t>
      </w:r>
      <w:r w:rsidR="00F46B50" w:rsidRPr="00F46B50">
        <w:rPr>
          <w:b/>
          <w:lang w:val="en-US"/>
        </w:rPr>
        <w:t>)</w:t>
      </w:r>
      <w:r w:rsidR="00F46B50" w:rsidRPr="00F46B50">
        <w:rPr>
          <w:b/>
        </w:rPr>
        <w:t xml:space="preserve"> лева.</w:t>
      </w:r>
    </w:p>
    <w:p w:rsidR="00E17E21" w:rsidRDefault="00E17E21" w:rsidP="00F46B50">
      <w:pPr>
        <w:tabs>
          <w:tab w:val="left" w:pos="567"/>
        </w:tabs>
        <w:ind w:right="-142"/>
        <w:jc w:val="both"/>
        <w:rPr>
          <w:lang w:val="en-US"/>
        </w:rPr>
      </w:pPr>
    </w:p>
    <w:p w:rsidR="004E4F48" w:rsidRDefault="00905E2C" w:rsidP="00905E2C">
      <w:pPr>
        <w:tabs>
          <w:tab w:val="left" w:pos="567"/>
        </w:tabs>
        <w:ind w:right="-142" w:firstLine="360"/>
        <w:jc w:val="both"/>
        <w:rPr>
          <w:b/>
        </w:rPr>
      </w:pPr>
      <w:r>
        <w:rPr>
          <w:lang w:val="en-US"/>
        </w:rPr>
        <w:t>III</w:t>
      </w:r>
      <w:r w:rsidR="004E4F48">
        <w:rPr>
          <w:lang w:val="en-US"/>
        </w:rPr>
        <w:t xml:space="preserve">. </w:t>
      </w:r>
      <w:r w:rsidR="004E4F48">
        <w:t>Н</w:t>
      </w:r>
      <w:r w:rsidR="004E4F48" w:rsidRPr="00EB6100">
        <w:t>а основание чл. 60, ал. 1 от Административнопроцесуалния кодекс</w:t>
      </w:r>
      <w:r w:rsidR="004E4F48">
        <w:t>, допуска предварително изпълнение на решението.</w:t>
      </w:r>
    </w:p>
    <w:p w:rsidR="004E4F48" w:rsidRDefault="004E4F48" w:rsidP="004E4F48">
      <w:pPr>
        <w:ind w:right="-284"/>
        <w:jc w:val="both"/>
        <w:rPr>
          <w:b/>
        </w:rPr>
      </w:pPr>
      <w:r>
        <w:rPr>
          <w:b/>
        </w:rPr>
        <w:t xml:space="preserve">  </w:t>
      </w:r>
    </w:p>
    <w:p w:rsidR="004E4F48" w:rsidRPr="00580162" w:rsidRDefault="004E4F48" w:rsidP="004E4F48">
      <w:pPr>
        <w:ind w:right="-284"/>
        <w:jc w:val="both"/>
        <w:rPr>
          <w:b/>
        </w:rPr>
      </w:pPr>
      <w:r w:rsidRPr="00580162">
        <w:rPr>
          <w:b/>
        </w:rPr>
        <w:t>Приложение:</w:t>
      </w:r>
    </w:p>
    <w:p w:rsidR="004E4F48" w:rsidRDefault="004E4F48" w:rsidP="004E4F48">
      <w:pPr>
        <w:ind w:right="-284"/>
        <w:jc w:val="both"/>
      </w:pPr>
      <w:r>
        <w:t>Съгласно текста.</w:t>
      </w:r>
    </w:p>
    <w:p w:rsidR="000E52C0" w:rsidRDefault="000E52C0" w:rsidP="004E4F48">
      <w:pPr>
        <w:ind w:right="-284"/>
        <w:jc w:val="both"/>
        <w:rPr>
          <w:b/>
        </w:rPr>
      </w:pPr>
    </w:p>
    <w:p w:rsidR="004E4F48" w:rsidRDefault="004E4F48" w:rsidP="004E4F48">
      <w:pPr>
        <w:ind w:right="-284"/>
        <w:jc w:val="both"/>
        <w:rPr>
          <w:b/>
        </w:rPr>
      </w:pPr>
    </w:p>
    <w:p w:rsidR="004E4F48" w:rsidRDefault="004E4F48" w:rsidP="004E4F48">
      <w:pPr>
        <w:ind w:right="-284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:rsidR="004E4F48" w:rsidRDefault="004E4F48" w:rsidP="004E4F48">
      <w:pPr>
        <w:ind w:right="-284"/>
        <w:jc w:val="both"/>
        <w:rPr>
          <w:b/>
        </w:rPr>
      </w:pPr>
    </w:p>
    <w:p w:rsidR="0062308E" w:rsidRDefault="00905E2C" w:rsidP="004E4F48">
      <w:pPr>
        <w:ind w:right="-284"/>
        <w:jc w:val="both"/>
        <w:rPr>
          <w:rFonts w:eastAsia="Calibri"/>
          <w:b/>
        </w:rPr>
      </w:pPr>
      <w:r>
        <w:rPr>
          <w:rFonts w:eastAsia="Calibri"/>
          <w:b/>
        </w:rPr>
        <w:t>КРАСИМИР</w:t>
      </w:r>
      <w:r w:rsidR="004E4F48">
        <w:rPr>
          <w:rFonts w:eastAsia="Calibri"/>
          <w:b/>
        </w:rPr>
        <w:t xml:space="preserve"> ТОДОРОВ</w:t>
      </w:r>
    </w:p>
    <w:p w:rsidR="004E4F48" w:rsidRDefault="004E4F48" w:rsidP="004E4F48">
      <w:pPr>
        <w:ind w:right="-284"/>
        <w:jc w:val="both"/>
        <w:rPr>
          <w:b/>
        </w:rPr>
      </w:pPr>
      <w:r w:rsidRPr="000E174C">
        <w:rPr>
          <w:rFonts w:eastAsia="Calibri"/>
          <w:b/>
        </w:rPr>
        <w:t xml:space="preserve"> </w:t>
      </w:r>
      <w:r>
        <w:rPr>
          <w:b/>
        </w:rPr>
        <w:t xml:space="preserve"> </w:t>
      </w:r>
    </w:p>
    <w:p w:rsidR="0062308E" w:rsidRDefault="0062308E" w:rsidP="004E4F48">
      <w:pPr>
        <w:ind w:right="-284"/>
        <w:jc w:val="both"/>
        <w:rPr>
          <w:b/>
        </w:rPr>
      </w:pPr>
      <w:r w:rsidRPr="006C4F80">
        <w:rPr>
          <w:b/>
        </w:rPr>
        <w:t>Председател на П</w:t>
      </w:r>
      <w:r>
        <w:rPr>
          <w:b/>
        </w:rPr>
        <w:t>КСДМД</w:t>
      </w:r>
    </w:p>
    <w:p w:rsidR="0062308E" w:rsidRDefault="0062308E" w:rsidP="004E4F48">
      <w:pPr>
        <w:ind w:right="-284"/>
        <w:jc w:val="both"/>
        <w:rPr>
          <w:b/>
        </w:rPr>
      </w:pPr>
      <w:r w:rsidRPr="006C4F80">
        <w:rPr>
          <w:b/>
        </w:rPr>
        <w:t xml:space="preserve">при Общински съвет </w:t>
      </w:r>
      <w:r>
        <w:rPr>
          <w:b/>
        </w:rPr>
        <w:t>–</w:t>
      </w:r>
      <w:r w:rsidRPr="006C4F80">
        <w:rPr>
          <w:b/>
        </w:rPr>
        <w:t xml:space="preserve"> Бургас</w:t>
      </w:r>
    </w:p>
    <w:sectPr w:rsidR="0062308E" w:rsidSect="00424F39"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D67" w:rsidRDefault="00044D67">
      <w:r>
        <w:separator/>
      </w:r>
    </w:p>
  </w:endnote>
  <w:endnote w:type="continuationSeparator" w:id="0">
    <w:p w:rsidR="00044D67" w:rsidRDefault="0004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D67" w:rsidRDefault="00044D67">
      <w:r>
        <w:separator/>
      </w:r>
    </w:p>
  </w:footnote>
  <w:footnote w:type="continuationSeparator" w:id="0">
    <w:p w:rsidR="00044D67" w:rsidRDefault="00044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659C"/>
    <w:rsid w:val="00024B3E"/>
    <w:rsid w:val="00034639"/>
    <w:rsid w:val="00044D67"/>
    <w:rsid w:val="0005620D"/>
    <w:rsid w:val="00056A27"/>
    <w:rsid w:val="000E52C0"/>
    <w:rsid w:val="000F1135"/>
    <w:rsid w:val="0012554A"/>
    <w:rsid w:val="001641E7"/>
    <w:rsid w:val="00173674"/>
    <w:rsid w:val="00176CA1"/>
    <w:rsid w:val="001922A5"/>
    <w:rsid w:val="001B181F"/>
    <w:rsid w:val="00206B00"/>
    <w:rsid w:val="0022394D"/>
    <w:rsid w:val="00224EE8"/>
    <w:rsid w:val="002839B3"/>
    <w:rsid w:val="002D237A"/>
    <w:rsid w:val="002F04FA"/>
    <w:rsid w:val="003350B8"/>
    <w:rsid w:val="0034478A"/>
    <w:rsid w:val="00350B87"/>
    <w:rsid w:val="00375787"/>
    <w:rsid w:val="0039302D"/>
    <w:rsid w:val="003969F2"/>
    <w:rsid w:val="003A3855"/>
    <w:rsid w:val="003E5CA1"/>
    <w:rsid w:val="003F4703"/>
    <w:rsid w:val="0041730D"/>
    <w:rsid w:val="00424C81"/>
    <w:rsid w:val="00424F39"/>
    <w:rsid w:val="00434E8F"/>
    <w:rsid w:val="0045380C"/>
    <w:rsid w:val="00453971"/>
    <w:rsid w:val="004734E0"/>
    <w:rsid w:val="00476D92"/>
    <w:rsid w:val="004811DA"/>
    <w:rsid w:val="004A3486"/>
    <w:rsid w:val="004A3804"/>
    <w:rsid w:val="004B6D65"/>
    <w:rsid w:val="004D4D99"/>
    <w:rsid w:val="004E2940"/>
    <w:rsid w:val="004E4F48"/>
    <w:rsid w:val="005002B9"/>
    <w:rsid w:val="00505E0A"/>
    <w:rsid w:val="00540AB0"/>
    <w:rsid w:val="00577658"/>
    <w:rsid w:val="005B40A2"/>
    <w:rsid w:val="005C53A4"/>
    <w:rsid w:val="005E6C9A"/>
    <w:rsid w:val="006046F5"/>
    <w:rsid w:val="0062308E"/>
    <w:rsid w:val="0068202B"/>
    <w:rsid w:val="00687741"/>
    <w:rsid w:val="00687BF8"/>
    <w:rsid w:val="00692BED"/>
    <w:rsid w:val="00695121"/>
    <w:rsid w:val="00697CA3"/>
    <w:rsid w:val="006F08B8"/>
    <w:rsid w:val="006F1558"/>
    <w:rsid w:val="00723359"/>
    <w:rsid w:val="007857CF"/>
    <w:rsid w:val="007A5526"/>
    <w:rsid w:val="007D5A40"/>
    <w:rsid w:val="007E19D3"/>
    <w:rsid w:val="00811D2D"/>
    <w:rsid w:val="00812EA3"/>
    <w:rsid w:val="00822555"/>
    <w:rsid w:val="00824934"/>
    <w:rsid w:val="008806A2"/>
    <w:rsid w:val="008A2902"/>
    <w:rsid w:val="008B3E91"/>
    <w:rsid w:val="008D2085"/>
    <w:rsid w:val="008D6A28"/>
    <w:rsid w:val="008F4E5A"/>
    <w:rsid w:val="00905E2C"/>
    <w:rsid w:val="00923E3B"/>
    <w:rsid w:val="00945C6E"/>
    <w:rsid w:val="00975F32"/>
    <w:rsid w:val="0099057E"/>
    <w:rsid w:val="009A5CD1"/>
    <w:rsid w:val="009B3129"/>
    <w:rsid w:val="009C51BE"/>
    <w:rsid w:val="00A0284C"/>
    <w:rsid w:val="00A27930"/>
    <w:rsid w:val="00A32218"/>
    <w:rsid w:val="00A4544B"/>
    <w:rsid w:val="00A73277"/>
    <w:rsid w:val="00AC7EFE"/>
    <w:rsid w:val="00AD299B"/>
    <w:rsid w:val="00AD781E"/>
    <w:rsid w:val="00AE48B5"/>
    <w:rsid w:val="00AF21CF"/>
    <w:rsid w:val="00B319D0"/>
    <w:rsid w:val="00B31D09"/>
    <w:rsid w:val="00B4715E"/>
    <w:rsid w:val="00B515A1"/>
    <w:rsid w:val="00BD3534"/>
    <w:rsid w:val="00BD5B0A"/>
    <w:rsid w:val="00C0399A"/>
    <w:rsid w:val="00C26517"/>
    <w:rsid w:val="00C506DC"/>
    <w:rsid w:val="00C65A76"/>
    <w:rsid w:val="00C71A48"/>
    <w:rsid w:val="00CA2FB0"/>
    <w:rsid w:val="00CE6DF0"/>
    <w:rsid w:val="00D176A1"/>
    <w:rsid w:val="00D74E30"/>
    <w:rsid w:val="00D76B3A"/>
    <w:rsid w:val="00DA3C40"/>
    <w:rsid w:val="00E02BEC"/>
    <w:rsid w:val="00E1678E"/>
    <w:rsid w:val="00E17E21"/>
    <w:rsid w:val="00E21718"/>
    <w:rsid w:val="00E75131"/>
    <w:rsid w:val="00E824AE"/>
    <w:rsid w:val="00E85D94"/>
    <w:rsid w:val="00EA142C"/>
    <w:rsid w:val="00EF7CC5"/>
    <w:rsid w:val="00F23797"/>
    <w:rsid w:val="00F46B50"/>
    <w:rsid w:val="00F80330"/>
    <w:rsid w:val="00FB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A1A71D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E4F48"/>
    <w:pPr>
      <w:ind w:left="720"/>
      <w:contextualSpacing/>
    </w:pPr>
  </w:style>
  <w:style w:type="character" w:styleId="Strong">
    <w:name w:val="Strong"/>
    <w:qFormat/>
    <w:rsid w:val="004E4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5684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Gergana Chanakova</cp:lastModifiedBy>
  <cp:revision>2</cp:revision>
  <cp:lastPrinted>2024-03-06T10:03:00Z</cp:lastPrinted>
  <dcterms:created xsi:type="dcterms:W3CDTF">2024-03-20T14:12:00Z</dcterms:created>
  <dcterms:modified xsi:type="dcterms:W3CDTF">2024-03-20T14:12:00Z</dcterms:modified>
</cp:coreProperties>
</file>