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7C52D8" w:rsidRDefault="007C52D8" w:rsidP="000E53F7">
      <w:pPr>
        <w:pStyle w:val="Heading1"/>
        <w:rPr>
          <w:rFonts w:ascii="Century Gothic" w:hAnsi="Century Gothic" w:cs="Tunga"/>
          <w:sz w:val="24"/>
          <w:szCs w:val="24"/>
        </w:rPr>
      </w:pPr>
      <w:r w:rsidRPr="007C52D8">
        <w:rPr>
          <w:rFonts w:ascii="Century Gothic" w:hAnsi="Century Gothic" w:cs="Tung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page">
              <wp:posOffset>3347085</wp:posOffset>
            </wp:positionH>
            <wp:positionV relativeFrom="paragraph">
              <wp:posOffset>10160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7C52D8">
        <w:rPr>
          <w:rFonts w:ascii="Century Gothic" w:hAnsi="Century Gothic" w:cs="Tunga"/>
          <w:sz w:val="24"/>
          <w:szCs w:val="24"/>
        </w:rPr>
        <w:t>ОБЩИНА БУРГАС</w:t>
      </w:r>
      <w:r w:rsidR="00424F39" w:rsidRPr="007C52D8">
        <w:rPr>
          <w:rFonts w:ascii="Century Gothic" w:hAnsi="Century Gothic" w:cs="Tunga"/>
          <w:sz w:val="24"/>
          <w:szCs w:val="24"/>
        </w:rPr>
        <w:t xml:space="preserve"> </w:t>
      </w:r>
      <w:r w:rsidR="000002FE" w:rsidRPr="007C52D8">
        <w:rPr>
          <w:rFonts w:ascii="Century Gothic" w:hAnsi="Century Gothic" w:cs="Tunga"/>
          <w:sz w:val="24"/>
          <w:szCs w:val="24"/>
        </w:rPr>
        <w:tab/>
      </w:r>
      <w:r w:rsidRPr="007C52D8">
        <w:rPr>
          <w:rFonts w:ascii="Century Gothic" w:hAnsi="Century Gothic" w:cs="Tunga"/>
          <w:sz w:val="24"/>
          <w:szCs w:val="24"/>
        </w:rPr>
        <w:t xml:space="preserve">     </w:t>
      </w:r>
      <w:r w:rsidR="006128C8">
        <w:rPr>
          <w:rFonts w:ascii="Century Gothic" w:hAnsi="Century Gothic" w:cs="Tunga"/>
          <w:sz w:val="24"/>
          <w:szCs w:val="24"/>
        </w:rPr>
        <w:tab/>
      </w:r>
      <w:r w:rsidRPr="007C52D8">
        <w:rPr>
          <w:rFonts w:ascii="Century Gothic" w:hAnsi="Century Gothic" w:cs="Tunga"/>
          <w:sz w:val="24"/>
          <w:szCs w:val="24"/>
        </w:rPr>
        <w:t xml:space="preserve">            </w:t>
      </w:r>
      <w:r w:rsidR="000002FE" w:rsidRPr="007C52D8">
        <w:rPr>
          <w:rFonts w:ascii="Century Gothic" w:hAnsi="Century Gothic" w:cs="Tunga"/>
          <w:sz w:val="24"/>
          <w:szCs w:val="24"/>
        </w:rPr>
        <w:tab/>
      </w:r>
      <w:r w:rsidR="000002FE" w:rsidRPr="007C52D8">
        <w:rPr>
          <w:rFonts w:ascii="Century Gothic" w:hAnsi="Century Gothic" w:cs="Tunga"/>
          <w:sz w:val="24"/>
          <w:szCs w:val="24"/>
          <w:lang w:val="en-US"/>
        </w:rPr>
        <w:t xml:space="preserve">BURGAS </w:t>
      </w:r>
      <w:r w:rsidRPr="007C52D8">
        <w:rPr>
          <w:rFonts w:ascii="Century Gothic" w:hAnsi="Century Gothic" w:cs="Tunga"/>
          <w:sz w:val="24"/>
          <w:szCs w:val="24"/>
        </w:rPr>
        <w:t xml:space="preserve">  </w:t>
      </w:r>
      <w:r w:rsidR="000002FE" w:rsidRPr="007C52D8">
        <w:rPr>
          <w:rFonts w:ascii="Century Gothic" w:hAnsi="Century Gothic" w:cs="Tunga"/>
          <w:sz w:val="24"/>
          <w:szCs w:val="24"/>
          <w:lang w:val="en-US"/>
        </w:rPr>
        <w:t>MUNICIPALITY</w:t>
      </w:r>
    </w:p>
    <w:p w:rsidR="000002FE" w:rsidRPr="00824934" w:rsidRDefault="000002FE" w:rsidP="007C52D8">
      <w:pPr>
        <w:pStyle w:val="Heading1"/>
        <w:ind w:left="-142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  </w:t>
      </w: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 xml:space="preserve">26, </w:t>
      </w:r>
      <w:r w:rsidR="000E53F7">
        <w:rPr>
          <w:rFonts w:ascii="Century Gothic" w:hAnsi="Century Gothic" w:cs="Arial"/>
          <w:b w:val="0"/>
          <w:sz w:val="16"/>
          <w:lang w:val="en-US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 xml:space="preserve">Aleksandrovska Street, 8000 Burgas, </w:t>
      </w:r>
      <w:r w:rsidR="007C52D8">
        <w:rPr>
          <w:rFonts w:ascii="Century Gothic" w:hAnsi="Century Gothic" w:cs="Arial"/>
          <w:b w:val="0"/>
          <w:sz w:val="16"/>
        </w:rPr>
        <w:t xml:space="preserve">     </w:t>
      </w:r>
      <w:r w:rsidRPr="00824934">
        <w:rPr>
          <w:rFonts w:ascii="Century Gothic" w:hAnsi="Century Gothic" w:cs="Arial"/>
          <w:b w:val="0"/>
          <w:sz w:val="16"/>
          <w:lang w:val="en-US"/>
        </w:rPr>
        <w:t>Bulgaria</w:t>
      </w:r>
    </w:p>
    <w:p w:rsidR="000002FE" w:rsidRPr="007C52D8" w:rsidRDefault="000002FE" w:rsidP="000E53F7">
      <w:pPr>
        <w:rPr>
          <w:rFonts w:ascii="Century Gothic" w:hAnsi="Century Gothic" w:cs="Arial"/>
          <w:sz w:val="16"/>
          <w:szCs w:val="20"/>
        </w:rPr>
      </w:pPr>
      <w:r w:rsidRPr="00824934">
        <w:rPr>
          <w:rFonts w:ascii="Century Gothic" w:hAnsi="Century Gothic" w:cs="Arial"/>
          <w:sz w:val="16"/>
          <w:szCs w:val="20"/>
        </w:rPr>
        <w:t>тел</w:t>
      </w:r>
      <w:r w:rsidR="00424F39"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="000E53F7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  <w:r w:rsidR="007C52D8">
        <w:rPr>
          <w:rFonts w:ascii="Century Gothic" w:hAnsi="Century Gothic" w:cs="Arial"/>
          <w:sz w:val="16"/>
          <w:szCs w:val="20"/>
        </w:rPr>
        <w:t xml:space="preserve">               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="007C52D8">
        <w:rPr>
          <w:rFonts w:ascii="Century Gothic" w:hAnsi="Century Gothic"/>
          <w:sz w:val="16"/>
          <w:szCs w:val="20"/>
        </w:rPr>
        <w:t xml:space="preserve">                </w:t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="004811DA" w:rsidRPr="004811DA">
        <w:rPr>
          <w:rFonts w:ascii="Century Gothic" w:hAnsi="Century Gothic"/>
          <w:sz w:val="16"/>
          <w:szCs w:val="16"/>
        </w:rPr>
        <w:t xml:space="preserve"> </w:t>
      </w:r>
    </w:p>
    <w:p w:rsidR="000002FE" w:rsidRPr="004811DA" w:rsidRDefault="004811DA" w:rsidP="007C52D8">
      <w:pPr>
        <w:rPr>
          <w:rFonts w:ascii="Century Gothic" w:hAnsi="Century Gothic"/>
          <w:sz w:val="16"/>
          <w:szCs w:val="16"/>
        </w:rPr>
      </w:pP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</w:t>
      </w:r>
      <w:r w:rsidR="007C52D8">
        <w:rPr>
          <w:rFonts w:ascii="Century Gothic" w:hAnsi="Century Gothic"/>
          <w:sz w:val="16"/>
          <w:szCs w:val="16"/>
          <w:lang w:val="en-US"/>
        </w:rPr>
        <w:t xml:space="preserve">                  </w:t>
      </w:r>
      <w:r w:rsidR="007C52D8">
        <w:rPr>
          <w:rFonts w:ascii="Century Gothic" w:hAnsi="Century Gothic"/>
          <w:sz w:val="16"/>
          <w:szCs w:val="16"/>
        </w:rPr>
        <w:t xml:space="preserve">                 </w:t>
      </w:r>
      <w:r w:rsidR="007C52D8">
        <w:rPr>
          <w:rFonts w:ascii="Century Gothic" w:hAnsi="Century Gothic"/>
          <w:sz w:val="16"/>
          <w:szCs w:val="16"/>
          <w:lang w:val="en-US"/>
        </w:rPr>
        <w:t xml:space="preserve"> </w:t>
      </w:r>
      <w:r w:rsidR="000E53F7">
        <w:rPr>
          <w:rFonts w:ascii="Century Gothic" w:hAnsi="Century Gothic"/>
          <w:sz w:val="16"/>
          <w:szCs w:val="16"/>
          <w:lang w:val="en-US"/>
        </w:rPr>
        <w:tab/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002FE" w:rsidRPr="007A5526" w:rsidRDefault="000002FE" w:rsidP="007C52D8">
      <w:r>
        <w:tab/>
      </w:r>
      <w:r>
        <w:tab/>
      </w:r>
    </w:p>
    <w:p w:rsidR="003E5CA1" w:rsidRPr="003E5CA1" w:rsidRDefault="003E5CA1" w:rsidP="007C52D8"/>
    <w:p w:rsidR="007C52D8" w:rsidRPr="002E5B77" w:rsidRDefault="007C52D8" w:rsidP="007C52D8">
      <w:pPr>
        <w:pStyle w:val="BodyTextIndent"/>
        <w:ind w:left="0"/>
        <w:rPr>
          <w:b/>
          <w:szCs w:val="28"/>
        </w:rPr>
      </w:pPr>
      <w:r w:rsidRPr="002E5B77">
        <w:rPr>
          <w:b/>
          <w:szCs w:val="28"/>
        </w:rPr>
        <w:t>ДО</w:t>
      </w:r>
    </w:p>
    <w:p w:rsidR="007C52D8" w:rsidRPr="002E5B77" w:rsidRDefault="007C52D8" w:rsidP="007C52D8">
      <w:pPr>
        <w:pStyle w:val="BodyTextIndent"/>
        <w:ind w:left="0"/>
        <w:rPr>
          <w:b/>
          <w:szCs w:val="28"/>
        </w:rPr>
      </w:pPr>
      <w:r w:rsidRPr="002E5B77">
        <w:rPr>
          <w:b/>
          <w:szCs w:val="28"/>
        </w:rPr>
        <w:t>ОБЩИНСКИ СЪВЕТ</w:t>
      </w:r>
    </w:p>
    <w:p w:rsidR="007C52D8" w:rsidRPr="002E5B77" w:rsidRDefault="007C52D8" w:rsidP="007C52D8">
      <w:pPr>
        <w:pStyle w:val="BodyTextIndent"/>
        <w:ind w:left="0"/>
        <w:rPr>
          <w:b/>
          <w:szCs w:val="28"/>
        </w:rPr>
      </w:pPr>
      <w:r w:rsidRPr="002E5B77">
        <w:rPr>
          <w:b/>
          <w:szCs w:val="28"/>
        </w:rPr>
        <w:t>ГР. БУРГАС</w:t>
      </w:r>
    </w:p>
    <w:p w:rsidR="007C52D8" w:rsidRPr="002E5B77" w:rsidRDefault="007C52D8" w:rsidP="007C52D8">
      <w:pPr>
        <w:pStyle w:val="BodyTextIndent"/>
        <w:ind w:left="0"/>
        <w:rPr>
          <w:b/>
          <w:szCs w:val="28"/>
        </w:rPr>
      </w:pPr>
    </w:p>
    <w:p w:rsidR="007C52D8" w:rsidRPr="002E5B77" w:rsidRDefault="007C52D8" w:rsidP="007C52D8">
      <w:pPr>
        <w:pStyle w:val="BodyTextIndent"/>
        <w:ind w:left="0"/>
        <w:jc w:val="center"/>
        <w:rPr>
          <w:b/>
          <w:szCs w:val="28"/>
        </w:rPr>
      </w:pPr>
      <w:r w:rsidRPr="002E5B77">
        <w:rPr>
          <w:b/>
          <w:szCs w:val="28"/>
        </w:rPr>
        <w:t>ДОКЛАДНА ЗАПИСКА</w:t>
      </w:r>
    </w:p>
    <w:p w:rsidR="007C52D8" w:rsidRPr="002E5B77" w:rsidRDefault="007C52D8" w:rsidP="007C52D8">
      <w:pPr>
        <w:pStyle w:val="BodyTextIndent"/>
        <w:ind w:left="0"/>
        <w:jc w:val="center"/>
        <w:rPr>
          <w:b/>
          <w:szCs w:val="28"/>
        </w:rPr>
      </w:pPr>
    </w:p>
    <w:p w:rsidR="007C52D8" w:rsidRPr="002E5B77" w:rsidRDefault="007C52D8" w:rsidP="007C52D8">
      <w:pPr>
        <w:pStyle w:val="BodyTextIndent"/>
        <w:ind w:left="0"/>
        <w:jc w:val="center"/>
        <w:rPr>
          <w:b/>
          <w:szCs w:val="28"/>
        </w:rPr>
      </w:pPr>
      <w:r w:rsidRPr="002E5B77">
        <w:rPr>
          <w:b/>
          <w:szCs w:val="28"/>
        </w:rPr>
        <w:t>ОТ ДИМИТЪР НИКОЛОВ - КМЕТ НА ОБЩИНА БУРГАС</w:t>
      </w:r>
    </w:p>
    <w:p w:rsidR="007C52D8" w:rsidRPr="002E5B77" w:rsidRDefault="007C52D8" w:rsidP="007C52D8">
      <w:pPr>
        <w:pStyle w:val="BodyTextIndent"/>
        <w:ind w:left="0"/>
        <w:rPr>
          <w:szCs w:val="28"/>
        </w:rPr>
      </w:pPr>
    </w:p>
    <w:p w:rsidR="007C52D8" w:rsidRPr="002E5B77" w:rsidRDefault="007C52D8" w:rsidP="007C52D8">
      <w:pPr>
        <w:pStyle w:val="BodyTextIndent"/>
        <w:ind w:left="0"/>
        <w:rPr>
          <w:szCs w:val="28"/>
        </w:rPr>
      </w:pPr>
      <w:r w:rsidRPr="002E5B77">
        <w:rPr>
          <w:b/>
          <w:szCs w:val="28"/>
        </w:rPr>
        <w:t>ОТНОСНО</w:t>
      </w:r>
      <w:r w:rsidRPr="002E5B77">
        <w:rPr>
          <w:szCs w:val="28"/>
        </w:rPr>
        <w:t>: Учредяване на сдружение с нестопанска цел “Фонд за развитие на Летище Бургас”, одобряване на проекта на устав и определяне на представител на Община Бургас в управителните органи на сдружението</w:t>
      </w:r>
    </w:p>
    <w:p w:rsidR="007C52D8" w:rsidRPr="002E5B77" w:rsidRDefault="007C52D8" w:rsidP="007C52D8">
      <w:pPr>
        <w:pStyle w:val="BodyTextIndent"/>
        <w:ind w:left="0"/>
        <w:rPr>
          <w:szCs w:val="28"/>
        </w:rPr>
      </w:pPr>
    </w:p>
    <w:p w:rsidR="007C52D8" w:rsidRPr="002E5B77" w:rsidRDefault="007C52D8" w:rsidP="007C52D8">
      <w:pPr>
        <w:pStyle w:val="BodyTextIndent"/>
        <w:ind w:left="0"/>
        <w:rPr>
          <w:szCs w:val="28"/>
        </w:rPr>
      </w:pPr>
    </w:p>
    <w:p w:rsidR="007C52D8" w:rsidRDefault="007C52D8" w:rsidP="007C52D8">
      <w:pPr>
        <w:pStyle w:val="BodyTextIndent"/>
        <w:ind w:left="0" w:firstLine="708"/>
        <w:rPr>
          <w:b/>
          <w:szCs w:val="28"/>
        </w:rPr>
      </w:pPr>
      <w:r w:rsidRPr="002E5B77">
        <w:rPr>
          <w:b/>
          <w:szCs w:val="28"/>
        </w:rPr>
        <w:t>УВАЖАЕМИ ОБЩИНСКИ СЪВЕТНИЦИ,</w:t>
      </w:r>
    </w:p>
    <w:p w:rsidR="007C52D8" w:rsidRPr="002E5B77" w:rsidRDefault="007C52D8" w:rsidP="007C52D8">
      <w:pPr>
        <w:pStyle w:val="BodyTextIndent"/>
        <w:ind w:left="0" w:firstLine="708"/>
        <w:rPr>
          <w:b/>
          <w:szCs w:val="28"/>
        </w:rPr>
      </w:pPr>
    </w:p>
    <w:p w:rsidR="007C52D8" w:rsidRPr="002E5B77" w:rsidRDefault="007C52D8" w:rsidP="007C52D8">
      <w:pPr>
        <w:pStyle w:val="BodyTextIndent"/>
        <w:ind w:left="0" w:firstLine="708"/>
        <w:rPr>
          <w:szCs w:val="28"/>
        </w:rPr>
      </w:pPr>
      <w:r w:rsidRPr="002E5B77">
        <w:rPr>
          <w:szCs w:val="28"/>
        </w:rPr>
        <w:t xml:space="preserve">На 19.03.2024  г. на проведена работна среща в сградата на Община Бургас, кметовете, председателите на общински съвети от регион Бургас и изпълнителния директор на „Фрапорт Туинстар Еърпорт Мениджмънт“ АД Франк Кванте, се обединихме около идеята за създаване на сдружение с нестопанска цел с наименование: „Фонд за развитие на Летище Бургас“ за привличане на целогодишни полети до летище Бургас.   </w:t>
      </w:r>
    </w:p>
    <w:p w:rsidR="007C52D8" w:rsidRPr="002E5B77" w:rsidRDefault="007C52D8" w:rsidP="007C52D8">
      <w:pPr>
        <w:spacing w:line="259" w:lineRule="auto"/>
        <w:ind w:firstLine="708"/>
        <w:jc w:val="both"/>
        <w:rPr>
          <w:sz w:val="28"/>
          <w:szCs w:val="28"/>
        </w:rPr>
      </w:pPr>
      <w:r w:rsidRPr="002E5B77">
        <w:rPr>
          <w:sz w:val="28"/>
          <w:szCs w:val="28"/>
        </w:rPr>
        <w:t xml:space="preserve">Предложението за създаването на сдружението ще бъде внесено за разглеждане във всички общински съвети в областта до края на март, а учредителното събрание се планира за април. </w:t>
      </w:r>
    </w:p>
    <w:p w:rsidR="007C52D8" w:rsidRPr="007C52D8" w:rsidRDefault="007C52D8" w:rsidP="007C52D8">
      <w:pPr>
        <w:spacing w:line="259" w:lineRule="auto"/>
        <w:ind w:firstLine="708"/>
        <w:jc w:val="both"/>
        <w:rPr>
          <w:sz w:val="28"/>
          <w:szCs w:val="28"/>
        </w:rPr>
      </w:pPr>
      <w:r w:rsidRPr="002E5B77">
        <w:rPr>
          <w:sz w:val="28"/>
          <w:szCs w:val="28"/>
        </w:rPr>
        <w:t xml:space="preserve">Обсъденото финансовото участие на „Фрапорт Туинстар Еърпорт Мениджмънт“ АД във фонда е в размер на 200 000 лева годишно. Предстоят разговори с министерствата на туризма и транспорта и съобщенията за участие и на държавата в сдружението. </w:t>
      </w:r>
    </w:p>
    <w:p w:rsidR="007C52D8" w:rsidRPr="002E5B77" w:rsidRDefault="007C52D8" w:rsidP="007C52D8">
      <w:pPr>
        <w:spacing w:line="259" w:lineRule="auto"/>
        <w:ind w:firstLine="708"/>
        <w:jc w:val="both"/>
        <w:rPr>
          <w:sz w:val="28"/>
          <w:szCs w:val="28"/>
        </w:rPr>
      </w:pPr>
      <w:r w:rsidRPr="002E5B77">
        <w:rPr>
          <w:sz w:val="28"/>
          <w:szCs w:val="28"/>
        </w:rPr>
        <w:t>Предвижда се членския внос на общините да е според броя на регистрираните по постоянен адрес жители, като за  черноморските общини е 2 лева на жител, а на останалите общини по 0,50 лв. на жител. Учредителните вноски се изчисляват на база данни от ГРАО към 15.02.2024 година.</w:t>
      </w:r>
    </w:p>
    <w:p w:rsidR="007C52D8" w:rsidRDefault="007C52D8" w:rsidP="007C52D8">
      <w:pPr>
        <w:spacing w:line="259" w:lineRule="auto"/>
        <w:ind w:firstLine="708"/>
        <w:jc w:val="both"/>
        <w:rPr>
          <w:sz w:val="28"/>
          <w:szCs w:val="28"/>
        </w:rPr>
      </w:pPr>
    </w:p>
    <w:p w:rsidR="007C52D8" w:rsidRDefault="007C52D8" w:rsidP="007C52D8">
      <w:pPr>
        <w:spacing w:line="259" w:lineRule="auto"/>
        <w:ind w:firstLine="708"/>
        <w:jc w:val="both"/>
        <w:rPr>
          <w:sz w:val="28"/>
          <w:szCs w:val="28"/>
        </w:rPr>
      </w:pPr>
    </w:p>
    <w:p w:rsidR="007C52D8" w:rsidRDefault="007C52D8" w:rsidP="007C52D8">
      <w:pPr>
        <w:spacing w:line="259" w:lineRule="auto"/>
        <w:ind w:firstLine="708"/>
        <w:jc w:val="both"/>
        <w:rPr>
          <w:sz w:val="28"/>
          <w:szCs w:val="28"/>
        </w:rPr>
      </w:pPr>
    </w:p>
    <w:p w:rsidR="007C52D8" w:rsidRDefault="007C52D8" w:rsidP="007C52D8">
      <w:pPr>
        <w:spacing w:line="259" w:lineRule="auto"/>
        <w:ind w:firstLine="708"/>
        <w:jc w:val="both"/>
        <w:rPr>
          <w:sz w:val="28"/>
          <w:szCs w:val="28"/>
        </w:rPr>
      </w:pPr>
    </w:p>
    <w:p w:rsidR="007C52D8" w:rsidRPr="002E5B77" w:rsidRDefault="007C52D8" w:rsidP="007C52D8">
      <w:pPr>
        <w:spacing w:line="259" w:lineRule="auto"/>
        <w:ind w:firstLine="708"/>
        <w:jc w:val="both"/>
        <w:rPr>
          <w:sz w:val="28"/>
          <w:szCs w:val="28"/>
        </w:rPr>
      </w:pPr>
      <w:r w:rsidRPr="002E5B77">
        <w:rPr>
          <w:sz w:val="28"/>
          <w:szCs w:val="28"/>
        </w:rPr>
        <w:lastRenderedPageBreak/>
        <w:t xml:space="preserve">Средствата ще са основно от туристически данък, който по закон следва да се разходва за дейности, свързани с развитие на туризма и ще бъдат използвани за дофинансиране на полети извън активния летен сезон.  </w:t>
      </w:r>
    </w:p>
    <w:p w:rsidR="007C52D8" w:rsidRPr="002E5B77" w:rsidRDefault="007C52D8" w:rsidP="007C52D8">
      <w:pPr>
        <w:spacing w:line="259" w:lineRule="auto"/>
        <w:jc w:val="both"/>
        <w:rPr>
          <w:sz w:val="28"/>
          <w:szCs w:val="28"/>
        </w:rPr>
      </w:pPr>
      <w:r w:rsidRPr="002E5B77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2E5B77">
        <w:rPr>
          <w:rFonts w:ascii="Calibri" w:eastAsia="Calibri" w:hAnsi="Calibri"/>
          <w:sz w:val="28"/>
          <w:szCs w:val="28"/>
          <w:lang w:eastAsia="en-US"/>
        </w:rPr>
        <w:tab/>
      </w:r>
      <w:r w:rsidRPr="002E5B77">
        <w:rPr>
          <w:sz w:val="28"/>
          <w:szCs w:val="28"/>
        </w:rPr>
        <w:t xml:space="preserve">Основните цели, за които ще се учреди сдружението са: </w:t>
      </w:r>
    </w:p>
    <w:p w:rsidR="007C52D8" w:rsidRPr="002E5B77" w:rsidRDefault="007C52D8" w:rsidP="007C52D8">
      <w:pPr>
        <w:spacing w:line="259" w:lineRule="auto"/>
        <w:jc w:val="both"/>
        <w:rPr>
          <w:sz w:val="28"/>
          <w:szCs w:val="28"/>
        </w:rPr>
      </w:pPr>
      <w:r w:rsidRPr="002E5B77">
        <w:rPr>
          <w:sz w:val="28"/>
          <w:szCs w:val="28"/>
        </w:rPr>
        <w:t xml:space="preserve"> </w:t>
      </w:r>
      <w:r w:rsidRPr="002E5B77">
        <w:rPr>
          <w:sz w:val="28"/>
          <w:szCs w:val="28"/>
        </w:rPr>
        <w:tab/>
        <w:t>1. Осигуряване на целогодишни полети за и от летище Бургас, превръщайки го в целогодишно работещо летище.</w:t>
      </w:r>
    </w:p>
    <w:p w:rsidR="007C52D8" w:rsidRPr="002E5B77" w:rsidRDefault="007C52D8" w:rsidP="007C52D8">
      <w:pPr>
        <w:spacing w:line="259" w:lineRule="auto"/>
        <w:ind w:firstLine="708"/>
        <w:jc w:val="both"/>
        <w:rPr>
          <w:sz w:val="28"/>
          <w:szCs w:val="28"/>
        </w:rPr>
      </w:pPr>
      <w:r w:rsidRPr="002E5B77">
        <w:rPr>
          <w:sz w:val="28"/>
          <w:szCs w:val="28"/>
        </w:rPr>
        <w:t>2. Развитие на гражданското общество и повишаване на стандарта на живот на жителите на целия Югоизточен регион, чрез финансова и логистична подкрепа за инициативи и начинания за: развитието на туризма, популяризиране на местното културно-историческо наследство, опазване на околната среда и паметниците на културата, развитие на икономическата и транспортната инфраструктура на региона.</w:t>
      </w:r>
    </w:p>
    <w:p w:rsidR="007C52D8" w:rsidRPr="002E5B77" w:rsidRDefault="007C52D8" w:rsidP="007C52D8">
      <w:pPr>
        <w:spacing w:line="259" w:lineRule="auto"/>
        <w:jc w:val="both"/>
        <w:rPr>
          <w:sz w:val="28"/>
          <w:szCs w:val="28"/>
        </w:rPr>
      </w:pPr>
      <w:r w:rsidRPr="002E5B77">
        <w:rPr>
          <w:sz w:val="28"/>
          <w:szCs w:val="28"/>
        </w:rPr>
        <w:tab/>
        <w:t>3. Подобряване на инвестиционната и бизнес среда и привличане на чуждестранни и местни инвеститори в изграждането на стратегически обекти за развитие на туризма.</w:t>
      </w:r>
    </w:p>
    <w:p w:rsidR="007C52D8" w:rsidRPr="002E5B77" w:rsidRDefault="007C52D8" w:rsidP="007C52D8">
      <w:pPr>
        <w:spacing w:line="259" w:lineRule="auto"/>
        <w:jc w:val="both"/>
        <w:rPr>
          <w:sz w:val="28"/>
          <w:szCs w:val="28"/>
        </w:rPr>
      </w:pPr>
      <w:r w:rsidRPr="002E5B77">
        <w:rPr>
          <w:sz w:val="28"/>
          <w:szCs w:val="28"/>
        </w:rPr>
        <w:tab/>
        <w:t>4. Повишаване на конкурентоспособността на местния бизнес в гр. Бургас и регион Югоизточен и подпомагане с финанси и логистика инициативи и начинания в областта на приложението на нови технологии в икономиката на региона и изграждането на съвременна транспортна инфраструктура.</w:t>
      </w:r>
    </w:p>
    <w:p w:rsidR="007C52D8" w:rsidRPr="002E5B77" w:rsidRDefault="007C52D8" w:rsidP="007C52D8">
      <w:pPr>
        <w:spacing w:line="259" w:lineRule="auto"/>
        <w:jc w:val="both"/>
        <w:rPr>
          <w:sz w:val="28"/>
          <w:szCs w:val="28"/>
        </w:rPr>
      </w:pPr>
      <w:r w:rsidRPr="002E5B77">
        <w:rPr>
          <w:sz w:val="28"/>
          <w:szCs w:val="28"/>
        </w:rPr>
        <w:tab/>
        <w:t>5. Иницииране и координиране на сътрудничество между всички заинтересувани страни, с цел идентификация и решаване на постоянно променящите се нужди на местната икономика.</w:t>
      </w:r>
    </w:p>
    <w:p w:rsidR="007C52D8" w:rsidRPr="002E5B77" w:rsidRDefault="007C52D8" w:rsidP="007C52D8">
      <w:pPr>
        <w:spacing w:line="259" w:lineRule="auto"/>
        <w:jc w:val="both"/>
        <w:rPr>
          <w:sz w:val="28"/>
          <w:szCs w:val="28"/>
        </w:rPr>
      </w:pPr>
      <w:r w:rsidRPr="002E5B77">
        <w:rPr>
          <w:sz w:val="28"/>
          <w:szCs w:val="28"/>
        </w:rPr>
        <w:tab/>
        <w:t>6. Осигуряване на достъпна и благоприятна жизнена среда за гостите и жителите на региона.</w:t>
      </w:r>
    </w:p>
    <w:p w:rsidR="007C52D8" w:rsidRPr="002E5B77" w:rsidRDefault="007C52D8" w:rsidP="007C52D8">
      <w:pPr>
        <w:ind w:firstLine="900"/>
        <w:jc w:val="both"/>
        <w:rPr>
          <w:sz w:val="28"/>
          <w:szCs w:val="20"/>
        </w:rPr>
      </w:pPr>
      <w:r w:rsidRPr="002E5B77">
        <w:rPr>
          <w:sz w:val="28"/>
          <w:szCs w:val="28"/>
        </w:rPr>
        <w:t>Предвижда се, за постигането на тези цели, сдружението</w:t>
      </w:r>
      <w:r w:rsidRPr="002E5B77">
        <w:rPr>
          <w:sz w:val="28"/>
          <w:szCs w:val="20"/>
        </w:rPr>
        <w:t xml:space="preserve"> да преговаря пряко с авиопревозвачи.</w:t>
      </w:r>
    </w:p>
    <w:p w:rsidR="007C52D8" w:rsidRPr="002E5B77" w:rsidRDefault="007C52D8" w:rsidP="007C52D8">
      <w:pPr>
        <w:spacing w:line="259" w:lineRule="auto"/>
        <w:ind w:firstLine="708"/>
        <w:jc w:val="both"/>
        <w:rPr>
          <w:sz w:val="28"/>
          <w:szCs w:val="20"/>
        </w:rPr>
      </w:pPr>
      <w:r w:rsidRPr="002E5B77">
        <w:rPr>
          <w:sz w:val="28"/>
          <w:szCs w:val="20"/>
        </w:rPr>
        <w:t xml:space="preserve">В сдружението могат да членуват </w:t>
      </w:r>
      <w:r w:rsidRPr="002E5B77">
        <w:rPr>
          <w:sz w:val="28"/>
          <w:szCs w:val="28"/>
          <w:lang w:val="en-US"/>
        </w:rPr>
        <w:t xml:space="preserve">Държавата, </w:t>
      </w:r>
      <w:r w:rsidRPr="002E5B77">
        <w:rPr>
          <w:sz w:val="28"/>
          <w:szCs w:val="28"/>
        </w:rPr>
        <w:t xml:space="preserve">чрез ресорно министерство или публично предприятие, </w:t>
      </w:r>
      <w:r w:rsidRPr="002E5B77">
        <w:rPr>
          <w:sz w:val="28"/>
          <w:szCs w:val="28"/>
          <w:lang w:val="en-US"/>
        </w:rPr>
        <w:t>общини, юридически лица и еднолични търговци по смисъла на Търговския закон</w:t>
      </w:r>
      <w:r w:rsidRPr="002E5B77">
        <w:rPr>
          <w:sz w:val="28"/>
          <w:szCs w:val="28"/>
        </w:rPr>
        <w:t>,</w:t>
      </w:r>
      <w:r w:rsidRPr="002E5B77">
        <w:rPr>
          <w:sz w:val="28"/>
          <w:szCs w:val="28"/>
          <w:lang w:val="en-US"/>
        </w:rPr>
        <w:t xml:space="preserve"> български и чуждестранни физически лица и неправителствени организации, които подкрепят целите на сдружението</w:t>
      </w:r>
      <w:r w:rsidRPr="002E5B77">
        <w:rPr>
          <w:sz w:val="28"/>
          <w:szCs w:val="28"/>
        </w:rPr>
        <w:t xml:space="preserve"> и са съгласни с неговия устав</w:t>
      </w:r>
      <w:r>
        <w:rPr>
          <w:sz w:val="28"/>
          <w:szCs w:val="28"/>
        </w:rPr>
        <w:t>.</w:t>
      </w:r>
      <w:r w:rsidRPr="002E5B77">
        <w:rPr>
          <w:sz w:val="28"/>
          <w:szCs w:val="20"/>
        </w:rPr>
        <w:t xml:space="preserve"> </w:t>
      </w:r>
    </w:p>
    <w:p w:rsidR="007C52D8" w:rsidRPr="002E5B77" w:rsidRDefault="007C52D8" w:rsidP="007C52D8">
      <w:pPr>
        <w:pStyle w:val="BodyTextIndent"/>
        <w:ind w:left="0" w:firstLine="708"/>
      </w:pPr>
      <w:r w:rsidRPr="002E5B77">
        <w:t>Ето защо и на основание чл.21, ал.1, т.15 от Закона за местното самоуправление и местната администрация, предлагам, Общинският съвет да вземе следните</w:t>
      </w:r>
    </w:p>
    <w:p w:rsidR="007C52D8" w:rsidRPr="002E5B77" w:rsidRDefault="007C52D8" w:rsidP="007C52D8">
      <w:pPr>
        <w:ind w:firstLine="900"/>
        <w:jc w:val="both"/>
        <w:rPr>
          <w:sz w:val="28"/>
          <w:szCs w:val="20"/>
        </w:rPr>
      </w:pPr>
    </w:p>
    <w:p w:rsidR="007C52D8" w:rsidRPr="002E5B77" w:rsidRDefault="007C52D8" w:rsidP="007C52D8">
      <w:pPr>
        <w:jc w:val="center"/>
        <w:rPr>
          <w:b/>
          <w:sz w:val="28"/>
          <w:szCs w:val="20"/>
        </w:rPr>
      </w:pPr>
      <w:r w:rsidRPr="002E5B77">
        <w:rPr>
          <w:b/>
          <w:sz w:val="28"/>
          <w:szCs w:val="20"/>
        </w:rPr>
        <w:t>РЕШЕНИЯ:</w:t>
      </w:r>
    </w:p>
    <w:p w:rsidR="007C52D8" w:rsidRPr="002E5B77" w:rsidRDefault="007C52D8" w:rsidP="007C52D8">
      <w:pPr>
        <w:ind w:firstLine="900"/>
        <w:jc w:val="center"/>
        <w:rPr>
          <w:b/>
          <w:sz w:val="28"/>
          <w:szCs w:val="20"/>
        </w:rPr>
      </w:pPr>
    </w:p>
    <w:p w:rsidR="007C52D8" w:rsidRDefault="007C52D8" w:rsidP="007C52D8">
      <w:pPr>
        <w:spacing w:line="259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         </w:t>
      </w:r>
      <w:r w:rsidRPr="002E5B77">
        <w:rPr>
          <w:sz w:val="28"/>
          <w:szCs w:val="20"/>
        </w:rPr>
        <w:t xml:space="preserve">1.   Дава съгласие Община Бургас да участва в сдружение с </w:t>
      </w:r>
      <w:r>
        <w:rPr>
          <w:sz w:val="28"/>
          <w:szCs w:val="20"/>
        </w:rPr>
        <w:t xml:space="preserve">    </w:t>
      </w:r>
      <w:r w:rsidRPr="002E5B77">
        <w:rPr>
          <w:sz w:val="28"/>
          <w:szCs w:val="20"/>
        </w:rPr>
        <w:t xml:space="preserve">нестопанска цел “Фонд за развитие на Летище Бургас” и да внесе </w:t>
      </w:r>
    </w:p>
    <w:p w:rsidR="007C52D8" w:rsidRDefault="007C52D8" w:rsidP="007C52D8">
      <w:pPr>
        <w:spacing w:line="259" w:lineRule="auto"/>
        <w:ind w:firstLine="709"/>
        <w:jc w:val="both"/>
        <w:rPr>
          <w:sz w:val="28"/>
          <w:szCs w:val="20"/>
        </w:rPr>
      </w:pPr>
    </w:p>
    <w:p w:rsidR="007C52D8" w:rsidRDefault="007C52D8" w:rsidP="007C52D8">
      <w:pPr>
        <w:spacing w:line="259" w:lineRule="auto"/>
        <w:ind w:firstLine="709"/>
        <w:jc w:val="both"/>
        <w:rPr>
          <w:sz w:val="28"/>
          <w:szCs w:val="20"/>
        </w:rPr>
      </w:pPr>
    </w:p>
    <w:p w:rsidR="007C52D8" w:rsidRPr="002E5B77" w:rsidRDefault="007C52D8" w:rsidP="007C52D8">
      <w:pPr>
        <w:spacing w:line="259" w:lineRule="auto"/>
        <w:jc w:val="both"/>
        <w:rPr>
          <w:sz w:val="28"/>
          <w:szCs w:val="28"/>
        </w:rPr>
      </w:pPr>
      <w:r w:rsidRPr="002E5B77">
        <w:rPr>
          <w:sz w:val="28"/>
          <w:szCs w:val="20"/>
        </w:rPr>
        <w:lastRenderedPageBreak/>
        <w:t xml:space="preserve">учредителна вноска в размер от 465 542 </w:t>
      </w:r>
      <w:r w:rsidRPr="002E5B77">
        <w:rPr>
          <w:sz w:val="28"/>
          <w:szCs w:val="20"/>
          <w:lang w:val="en-US"/>
        </w:rPr>
        <w:t>(</w:t>
      </w:r>
      <w:r w:rsidRPr="002E5B77">
        <w:rPr>
          <w:sz w:val="28"/>
          <w:szCs w:val="20"/>
        </w:rPr>
        <w:t xml:space="preserve">четиристотин шестдесет и пет хиляди, петстотин </w:t>
      </w:r>
      <w:r w:rsidRPr="002E5B77">
        <w:rPr>
          <w:sz w:val="28"/>
          <w:szCs w:val="28"/>
        </w:rPr>
        <w:t xml:space="preserve">четиридесет и два) лева. </w:t>
      </w:r>
    </w:p>
    <w:p w:rsidR="007C52D8" w:rsidRPr="002E5B77" w:rsidRDefault="007C52D8" w:rsidP="007C52D8">
      <w:pPr>
        <w:spacing w:line="25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E5B77">
        <w:rPr>
          <w:sz w:val="28"/>
          <w:szCs w:val="28"/>
        </w:rPr>
        <w:t xml:space="preserve"> 2. Одобрява предложения проект на устав на сдружение </w:t>
      </w:r>
      <w:r w:rsidRPr="002E5B77">
        <w:rPr>
          <w:sz w:val="28"/>
          <w:szCs w:val="20"/>
        </w:rPr>
        <w:t>“ Фонд за развитие на Летище Бургас ”.</w:t>
      </w:r>
    </w:p>
    <w:p w:rsidR="007C52D8" w:rsidRPr="002E5B77" w:rsidRDefault="007C52D8" w:rsidP="007C52D8">
      <w:pPr>
        <w:spacing w:line="259" w:lineRule="auto"/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 xml:space="preserve">         </w:t>
      </w:r>
      <w:r w:rsidRPr="002E5B77">
        <w:rPr>
          <w:sz w:val="28"/>
          <w:szCs w:val="28"/>
        </w:rPr>
        <w:t>3. Определя кмета - Димитър Николов Николов за представител на Община Бургас в учредителното и в общото</w:t>
      </w:r>
      <w:r w:rsidRPr="002E5B77">
        <w:rPr>
          <w:sz w:val="28"/>
          <w:szCs w:val="20"/>
        </w:rPr>
        <w:t xml:space="preserve"> събрание на сдружение “ Фонд за развитие на Летище Бургас ”.</w:t>
      </w:r>
    </w:p>
    <w:p w:rsidR="007C52D8" w:rsidRDefault="007C52D8" w:rsidP="007C52D8">
      <w:pPr>
        <w:spacing w:line="259" w:lineRule="auto"/>
        <w:ind w:firstLine="709"/>
        <w:jc w:val="both"/>
        <w:rPr>
          <w:sz w:val="28"/>
          <w:szCs w:val="20"/>
        </w:rPr>
      </w:pPr>
      <w:r w:rsidRPr="002E5B77">
        <w:rPr>
          <w:sz w:val="28"/>
          <w:szCs w:val="20"/>
        </w:rPr>
        <w:t xml:space="preserve"> </w:t>
      </w:r>
    </w:p>
    <w:p w:rsidR="007C52D8" w:rsidRDefault="007C52D8" w:rsidP="007C52D8">
      <w:pPr>
        <w:spacing w:line="259" w:lineRule="auto"/>
        <w:ind w:firstLine="709"/>
        <w:jc w:val="both"/>
        <w:rPr>
          <w:sz w:val="28"/>
          <w:szCs w:val="20"/>
        </w:rPr>
      </w:pPr>
    </w:p>
    <w:p w:rsidR="007C52D8" w:rsidRPr="002E5B77" w:rsidRDefault="007C52D8" w:rsidP="007C52D8">
      <w:pPr>
        <w:spacing w:line="259" w:lineRule="auto"/>
        <w:ind w:firstLine="709"/>
        <w:jc w:val="both"/>
        <w:rPr>
          <w:sz w:val="28"/>
          <w:szCs w:val="28"/>
        </w:rPr>
      </w:pPr>
      <w:r>
        <w:rPr>
          <w:sz w:val="28"/>
          <w:szCs w:val="20"/>
        </w:rPr>
        <w:t>Приложение: Проект на У</w:t>
      </w:r>
      <w:r w:rsidRPr="002E5B77">
        <w:rPr>
          <w:sz w:val="28"/>
          <w:szCs w:val="28"/>
        </w:rPr>
        <w:t xml:space="preserve">став на сдружение </w:t>
      </w:r>
      <w:r w:rsidRPr="002E5B77">
        <w:rPr>
          <w:sz w:val="28"/>
          <w:szCs w:val="20"/>
        </w:rPr>
        <w:t>“Фонд за развитие на Летище Бургас ”.</w:t>
      </w:r>
    </w:p>
    <w:p w:rsidR="007C52D8" w:rsidRPr="002E5B77" w:rsidRDefault="007C52D8" w:rsidP="007C52D8">
      <w:pPr>
        <w:ind w:firstLine="900"/>
        <w:jc w:val="both"/>
        <w:rPr>
          <w:sz w:val="28"/>
          <w:szCs w:val="20"/>
        </w:rPr>
      </w:pPr>
    </w:p>
    <w:p w:rsidR="007C52D8" w:rsidRPr="002E5B77" w:rsidRDefault="007C52D8" w:rsidP="007C52D8">
      <w:pPr>
        <w:ind w:firstLine="900"/>
        <w:jc w:val="both"/>
        <w:rPr>
          <w:sz w:val="28"/>
          <w:szCs w:val="20"/>
        </w:rPr>
      </w:pPr>
    </w:p>
    <w:p w:rsidR="007C52D8" w:rsidRPr="002E5B77" w:rsidRDefault="007C52D8" w:rsidP="007C52D8">
      <w:pPr>
        <w:ind w:firstLine="900"/>
        <w:jc w:val="both"/>
        <w:rPr>
          <w:sz w:val="28"/>
          <w:szCs w:val="20"/>
        </w:rPr>
      </w:pPr>
    </w:p>
    <w:p w:rsidR="007C52D8" w:rsidRPr="002E5B77" w:rsidRDefault="007C52D8" w:rsidP="007C52D8">
      <w:pPr>
        <w:jc w:val="both"/>
        <w:rPr>
          <w:b/>
          <w:sz w:val="28"/>
          <w:szCs w:val="20"/>
        </w:rPr>
      </w:pPr>
      <w:r w:rsidRPr="002E5B77">
        <w:rPr>
          <w:b/>
          <w:sz w:val="28"/>
          <w:szCs w:val="20"/>
        </w:rPr>
        <w:t>ДИМИТЪР НИКОЛОВ</w:t>
      </w:r>
    </w:p>
    <w:p w:rsidR="007C52D8" w:rsidRDefault="007C52D8" w:rsidP="007C52D8">
      <w:pPr>
        <w:jc w:val="both"/>
        <w:rPr>
          <w:b/>
          <w:i/>
          <w:sz w:val="28"/>
          <w:szCs w:val="20"/>
        </w:rPr>
      </w:pPr>
      <w:r w:rsidRPr="002E5B77">
        <w:rPr>
          <w:b/>
          <w:i/>
          <w:sz w:val="28"/>
          <w:szCs w:val="20"/>
        </w:rPr>
        <w:t>Кмет на Община Бургас</w:t>
      </w:r>
    </w:p>
    <w:p w:rsidR="007C52D8" w:rsidRDefault="007C52D8" w:rsidP="007C52D8">
      <w:pPr>
        <w:jc w:val="both"/>
        <w:rPr>
          <w:b/>
          <w:i/>
          <w:sz w:val="28"/>
          <w:szCs w:val="20"/>
        </w:rPr>
      </w:pPr>
    </w:p>
    <w:p w:rsidR="007C52D8" w:rsidRPr="00A1576E" w:rsidRDefault="007C52D8" w:rsidP="007C52D8">
      <w:pPr>
        <w:jc w:val="both"/>
      </w:pPr>
      <w:bookmarkStart w:id="0" w:name="_GoBack"/>
      <w:bookmarkEnd w:id="0"/>
    </w:p>
    <w:p w:rsidR="00165BBC" w:rsidRPr="00165BBC" w:rsidRDefault="00165BBC" w:rsidP="007C52D8">
      <w:pPr>
        <w:spacing w:line="259" w:lineRule="auto"/>
        <w:ind w:left="567" w:firstLine="142"/>
        <w:jc w:val="both"/>
        <w:rPr>
          <w:rFonts w:eastAsiaTheme="minorHAnsi"/>
          <w:sz w:val="28"/>
          <w:szCs w:val="28"/>
          <w:lang w:eastAsia="en-US"/>
        </w:rPr>
      </w:pPr>
    </w:p>
    <w:p w:rsidR="00165BBC" w:rsidRPr="00165BBC" w:rsidRDefault="00165BBC" w:rsidP="007C52D8">
      <w:pPr>
        <w:spacing w:line="259" w:lineRule="auto"/>
        <w:ind w:left="709"/>
        <w:contextualSpacing/>
        <w:jc w:val="both"/>
        <w:rPr>
          <w:rFonts w:asciiTheme="minorHAnsi" w:eastAsiaTheme="minorHAnsi" w:hAnsiTheme="minorHAnsi" w:cstheme="minorBidi"/>
          <w:color w:val="FF0000"/>
          <w:sz w:val="22"/>
          <w:szCs w:val="22"/>
          <w:lang w:eastAsia="en-US"/>
        </w:rPr>
      </w:pPr>
    </w:p>
    <w:p w:rsidR="003E5CA1" w:rsidRPr="003E5CA1" w:rsidRDefault="003E5CA1" w:rsidP="007C52D8">
      <w:pPr>
        <w:tabs>
          <w:tab w:val="left" w:pos="851"/>
        </w:tabs>
        <w:ind w:left="567" w:firstLine="142"/>
      </w:pPr>
    </w:p>
    <w:p w:rsidR="003E5CA1" w:rsidRDefault="003E5CA1" w:rsidP="007C52D8">
      <w:pPr>
        <w:ind w:left="567" w:firstLine="142"/>
      </w:pPr>
    </w:p>
    <w:p w:rsidR="003E5CA1" w:rsidRDefault="003E5CA1" w:rsidP="007C52D8">
      <w:pPr>
        <w:ind w:left="567" w:firstLine="142"/>
      </w:pPr>
    </w:p>
    <w:p w:rsidR="00E75131" w:rsidRPr="003E5CA1" w:rsidRDefault="003E5CA1" w:rsidP="007C52D8">
      <w:pPr>
        <w:tabs>
          <w:tab w:val="left" w:pos="7920"/>
        </w:tabs>
        <w:ind w:left="567" w:firstLine="142"/>
      </w:pPr>
      <w:r>
        <w:tab/>
      </w:r>
    </w:p>
    <w:sectPr w:rsidR="00E75131" w:rsidRPr="003E5CA1" w:rsidSect="007C52D8">
      <w:pgSz w:w="11906" w:h="16838"/>
      <w:pgMar w:top="851" w:right="1558" w:bottom="1418" w:left="1418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609" w:rsidRDefault="00237609">
      <w:r>
        <w:separator/>
      </w:r>
    </w:p>
  </w:endnote>
  <w:endnote w:type="continuationSeparator" w:id="0">
    <w:p w:rsidR="00237609" w:rsidRDefault="00237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609" w:rsidRDefault="00237609">
      <w:r>
        <w:separator/>
      </w:r>
    </w:p>
  </w:footnote>
  <w:footnote w:type="continuationSeparator" w:id="0">
    <w:p w:rsidR="00237609" w:rsidRDefault="002376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5156"/>
    <w:multiLevelType w:val="hybridMultilevel"/>
    <w:tmpl w:val="B2D2B422"/>
    <w:lvl w:ilvl="0" w:tplc="AC20CB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34639"/>
    <w:rsid w:val="000B5B6B"/>
    <w:rsid w:val="000E53F7"/>
    <w:rsid w:val="0012554A"/>
    <w:rsid w:val="001641E7"/>
    <w:rsid w:val="00165BBC"/>
    <w:rsid w:val="00206B00"/>
    <w:rsid w:val="00237609"/>
    <w:rsid w:val="002F04FA"/>
    <w:rsid w:val="00375787"/>
    <w:rsid w:val="0039302D"/>
    <w:rsid w:val="003A3855"/>
    <w:rsid w:val="003E5CA1"/>
    <w:rsid w:val="003F4703"/>
    <w:rsid w:val="00424C81"/>
    <w:rsid w:val="00424F39"/>
    <w:rsid w:val="004734E0"/>
    <w:rsid w:val="004811DA"/>
    <w:rsid w:val="004A3804"/>
    <w:rsid w:val="004B1365"/>
    <w:rsid w:val="004D4D99"/>
    <w:rsid w:val="00505E0A"/>
    <w:rsid w:val="005C53A4"/>
    <w:rsid w:val="006128C8"/>
    <w:rsid w:val="00695121"/>
    <w:rsid w:val="00697CA3"/>
    <w:rsid w:val="006F08B8"/>
    <w:rsid w:val="006F1558"/>
    <w:rsid w:val="00723359"/>
    <w:rsid w:val="007857CF"/>
    <w:rsid w:val="007A5526"/>
    <w:rsid w:val="007C278B"/>
    <w:rsid w:val="007C52D8"/>
    <w:rsid w:val="00806B1A"/>
    <w:rsid w:val="00822555"/>
    <w:rsid w:val="00824934"/>
    <w:rsid w:val="008A2902"/>
    <w:rsid w:val="008B3E91"/>
    <w:rsid w:val="008D2085"/>
    <w:rsid w:val="008D6A28"/>
    <w:rsid w:val="00923E3B"/>
    <w:rsid w:val="009A5CD1"/>
    <w:rsid w:val="00A27930"/>
    <w:rsid w:val="00A32218"/>
    <w:rsid w:val="00AD781E"/>
    <w:rsid w:val="00B319D0"/>
    <w:rsid w:val="00B31D09"/>
    <w:rsid w:val="00BD3534"/>
    <w:rsid w:val="00C47A9C"/>
    <w:rsid w:val="00C71A48"/>
    <w:rsid w:val="00CA2FB0"/>
    <w:rsid w:val="00D176A1"/>
    <w:rsid w:val="00D74E30"/>
    <w:rsid w:val="00D76B3A"/>
    <w:rsid w:val="00E02BEC"/>
    <w:rsid w:val="00E75131"/>
    <w:rsid w:val="00F75543"/>
    <w:rsid w:val="00FB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5A3EB3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BodyTextIndent">
    <w:name w:val="Body Text Indent"/>
    <w:basedOn w:val="Normal"/>
    <w:link w:val="BodyTextIndentChar"/>
    <w:rsid w:val="007C52D8"/>
    <w:pPr>
      <w:ind w:left="5040"/>
      <w:jc w:val="both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C52D8"/>
    <w:rPr>
      <w:sz w:val="28"/>
    </w:rPr>
  </w:style>
  <w:style w:type="paragraph" w:styleId="ListParagraph">
    <w:name w:val="List Paragraph"/>
    <w:basedOn w:val="Normal"/>
    <w:uiPriority w:val="34"/>
    <w:qFormat/>
    <w:rsid w:val="007C52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4592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Gergana Chanakova</cp:lastModifiedBy>
  <cp:revision>2</cp:revision>
  <cp:lastPrinted>2024-03-20T07:10:00Z</cp:lastPrinted>
  <dcterms:created xsi:type="dcterms:W3CDTF">2024-03-20T13:40:00Z</dcterms:created>
  <dcterms:modified xsi:type="dcterms:W3CDTF">2024-03-20T13:40:00Z</dcterms:modified>
</cp:coreProperties>
</file>