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1687" w:rsidRPr="00E85212" w:rsidRDefault="00A61687" w:rsidP="00A61687">
      <w:pPr>
        <w:keepNext/>
        <w:spacing w:after="0" w:line="240" w:lineRule="auto"/>
        <w:jc w:val="center"/>
        <w:outlineLvl w:val="0"/>
        <w:rPr>
          <w:rFonts w:ascii="Tahoma" w:eastAsia="Times New Roman" w:hAnsi="Tahoma" w:cs="Tunga"/>
          <w:b/>
          <w:spacing w:val="100"/>
          <w:sz w:val="32"/>
          <w:szCs w:val="32"/>
          <w:lang w:eastAsia="bg-BG"/>
        </w:rPr>
      </w:pPr>
      <w:r w:rsidRPr="00E85212">
        <w:rPr>
          <w:rFonts w:ascii="Times New Roman" w:eastAsia="Times New Roman" w:hAnsi="Times New Roman" w:cs="Times New Roman"/>
          <w:b/>
          <w:noProof/>
          <w:sz w:val="32"/>
          <w:szCs w:val="32"/>
          <w:lang w:eastAsia="bg-BG"/>
        </w:rPr>
        <w:drawing>
          <wp:anchor distT="0" distB="0" distL="114300" distR="114300" simplePos="0" relativeHeight="251661312" behindDoc="0" locked="0" layoutInCell="1" allowOverlap="1" wp14:anchorId="4FEC200C" wp14:editId="30964C32">
            <wp:simplePos x="0" y="0"/>
            <wp:positionH relativeFrom="column">
              <wp:posOffset>5124450</wp:posOffset>
            </wp:positionH>
            <wp:positionV relativeFrom="paragraph">
              <wp:posOffset>28575</wp:posOffset>
            </wp:positionV>
            <wp:extent cx="933450" cy="428625"/>
            <wp:effectExtent l="0" t="0" r="0" b="9525"/>
            <wp:wrapNone/>
            <wp:docPr id="3" name="Picture 3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85212">
        <w:rPr>
          <w:rFonts w:ascii="Times New Roman" w:eastAsia="Times New Roman" w:hAnsi="Times New Roman" w:cs="Times New Roman"/>
          <w:b/>
          <w:noProof/>
          <w:sz w:val="32"/>
          <w:szCs w:val="32"/>
          <w:lang w:eastAsia="bg-BG"/>
        </w:rPr>
        <w:drawing>
          <wp:anchor distT="0" distB="0" distL="114300" distR="114300" simplePos="0" relativeHeight="251659264" behindDoc="0" locked="0" layoutInCell="1" allowOverlap="1" wp14:anchorId="10F5D9DB" wp14:editId="42B3692C">
            <wp:simplePos x="0" y="0"/>
            <wp:positionH relativeFrom="column">
              <wp:posOffset>-342900</wp:posOffset>
            </wp:positionH>
            <wp:positionV relativeFrom="paragraph">
              <wp:posOffset>0</wp:posOffset>
            </wp:positionV>
            <wp:extent cx="714375" cy="1066800"/>
            <wp:effectExtent l="0" t="0" r="9525" b="0"/>
            <wp:wrapNone/>
            <wp:docPr id="2" name="Picture 2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85212">
        <w:rPr>
          <w:rFonts w:ascii="Tahoma" w:eastAsia="Times New Roman" w:hAnsi="Tahoma" w:cs="Tunga"/>
          <w:b/>
          <w:spacing w:val="100"/>
          <w:sz w:val="32"/>
          <w:szCs w:val="32"/>
          <w:lang w:eastAsia="bg-BG"/>
        </w:rPr>
        <w:t>ОБЩИНА БУРГАС</w:t>
      </w:r>
    </w:p>
    <w:p w:rsidR="00A61687" w:rsidRPr="00E85212" w:rsidRDefault="00A61687" w:rsidP="00A61687">
      <w:pPr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bg-BG"/>
        </w:rPr>
      </w:pPr>
      <w:r w:rsidRPr="00E85212">
        <w:rPr>
          <w:rFonts w:ascii="Tahoma" w:eastAsia="Times New Roman" w:hAnsi="Tahoma" w:cs="Arial"/>
          <w:sz w:val="20"/>
          <w:szCs w:val="20"/>
          <w:lang w:eastAsia="bg-BG"/>
        </w:rPr>
        <w:t xml:space="preserve">8000 Бургас, </w:t>
      </w:r>
      <w:proofErr w:type="spellStart"/>
      <w:r w:rsidRPr="00E85212">
        <w:rPr>
          <w:rFonts w:ascii="Tahoma" w:eastAsia="Times New Roman" w:hAnsi="Tahoma" w:cs="Arial"/>
          <w:sz w:val="20"/>
          <w:szCs w:val="20"/>
          <w:lang w:eastAsia="bg-BG"/>
        </w:rPr>
        <w:t>ул</w:t>
      </w:r>
      <w:proofErr w:type="spellEnd"/>
      <w:r w:rsidRPr="00E85212">
        <w:rPr>
          <w:rFonts w:ascii="Tahoma" w:eastAsia="Times New Roman" w:hAnsi="Tahoma" w:cs="Arial"/>
          <w:sz w:val="20"/>
          <w:szCs w:val="20"/>
          <w:lang w:eastAsia="bg-BG"/>
        </w:rPr>
        <w:t>.”</w:t>
      </w:r>
      <w:proofErr w:type="spellStart"/>
      <w:r w:rsidRPr="00E85212">
        <w:rPr>
          <w:rFonts w:ascii="Tahoma" w:eastAsia="Times New Roman" w:hAnsi="Tahoma" w:cs="Arial"/>
          <w:sz w:val="20"/>
          <w:szCs w:val="20"/>
          <w:lang w:eastAsia="bg-BG"/>
        </w:rPr>
        <w:t>Александровска</w:t>
      </w:r>
      <w:proofErr w:type="spellEnd"/>
      <w:r w:rsidRPr="00E85212">
        <w:rPr>
          <w:rFonts w:ascii="Tahoma" w:eastAsia="Times New Roman" w:hAnsi="Tahoma" w:cs="Arial"/>
          <w:sz w:val="20"/>
          <w:szCs w:val="20"/>
          <w:lang w:eastAsia="bg-BG"/>
        </w:rPr>
        <w:t>” № 26</w:t>
      </w:r>
    </w:p>
    <w:p w:rsidR="00A61687" w:rsidRPr="00E85212" w:rsidRDefault="00A61687" w:rsidP="00A61687">
      <w:pPr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bg-BG"/>
        </w:rPr>
      </w:pPr>
      <w:r w:rsidRPr="00E85212">
        <w:rPr>
          <w:rFonts w:ascii="Tahoma" w:eastAsia="Times New Roman" w:hAnsi="Tahoma" w:cs="Arial"/>
          <w:sz w:val="20"/>
          <w:szCs w:val="20"/>
          <w:lang w:eastAsia="bg-BG"/>
        </w:rPr>
        <w:t>тел.</w:t>
      </w:r>
      <w:r w:rsidRPr="00E85212">
        <w:rPr>
          <w:rFonts w:ascii="Tahoma" w:eastAsia="Times New Roman" w:hAnsi="Tahoma" w:cs="Arial"/>
          <w:sz w:val="20"/>
          <w:szCs w:val="20"/>
          <w:lang w:val="ru-RU" w:eastAsia="bg-BG"/>
        </w:rPr>
        <w:t xml:space="preserve"> </w:t>
      </w:r>
      <w:r w:rsidRPr="00E85212">
        <w:rPr>
          <w:rFonts w:ascii="Tahoma" w:eastAsia="Times New Roman" w:hAnsi="Tahoma" w:cs="Arial"/>
          <w:sz w:val="20"/>
          <w:szCs w:val="20"/>
          <w:lang w:eastAsia="bg-BG"/>
        </w:rPr>
        <w:t>централа: 056/ 84 09 15-19; факс: 056/ 84 13 14</w:t>
      </w:r>
    </w:p>
    <w:p w:rsidR="00A61687" w:rsidRPr="00E85212" w:rsidRDefault="00924A9C" w:rsidP="00A61687">
      <w:pPr>
        <w:spacing w:after="0" w:line="240" w:lineRule="auto"/>
        <w:jc w:val="center"/>
        <w:rPr>
          <w:rFonts w:ascii="Tahoma" w:eastAsia="Times New Roman" w:hAnsi="Tahoma" w:cs="Times New Roman"/>
          <w:sz w:val="20"/>
          <w:szCs w:val="20"/>
          <w:lang w:eastAsia="bg-BG"/>
        </w:rPr>
      </w:pPr>
      <w:hyperlink r:id="rId7" w:history="1">
        <w:r w:rsidR="00A61687" w:rsidRPr="00E85212">
          <w:rPr>
            <w:rFonts w:ascii="Tahoma" w:eastAsia="Times New Roman" w:hAnsi="Tahoma" w:cs="Times New Roman"/>
            <w:color w:val="666666"/>
            <w:sz w:val="20"/>
            <w:szCs w:val="15"/>
            <w:lang w:val="pt-BR" w:eastAsia="bg-BG"/>
          </w:rPr>
          <w:t>www</w:t>
        </w:r>
        <w:r w:rsidR="00A61687" w:rsidRPr="00E85212">
          <w:rPr>
            <w:rFonts w:ascii="Tahoma" w:eastAsia="Times New Roman" w:hAnsi="Tahoma" w:cs="Times New Roman"/>
            <w:color w:val="666666"/>
            <w:sz w:val="20"/>
            <w:szCs w:val="15"/>
            <w:lang w:eastAsia="bg-BG"/>
          </w:rPr>
          <w:t>.</w:t>
        </w:r>
        <w:r w:rsidR="00A61687" w:rsidRPr="00E85212">
          <w:rPr>
            <w:rFonts w:ascii="Tahoma" w:eastAsia="Times New Roman" w:hAnsi="Tahoma" w:cs="Times New Roman"/>
            <w:color w:val="666666"/>
            <w:sz w:val="20"/>
            <w:szCs w:val="15"/>
            <w:lang w:val="pt-BR" w:eastAsia="bg-BG"/>
          </w:rPr>
          <w:t>burgas</w:t>
        </w:r>
        <w:r w:rsidR="00A61687" w:rsidRPr="00E85212">
          <w:rPr>
            <w:rFonts w:ascii="Tahoma" w:eastAsia="Times New Roman" w:hAnsi="Tahoma" w:cs="Times New Roman"/>
            <w:color w:val="666666"/>
            <w:sz w:val="20"/>
            <w:szCs w:val="15"/>
            <w:lang w:eastAsia="bg-BG"/>
          </w:rPr>
          <w:t>.</w:t>
        </w:r>
        <w:r w:rsidR="00A61687" w:rsidRPr="00E85212">
          <w:rPr>
            <w:rFonts w:ascii="Tahoma" w:eastAsia="Times New Roman" w:hAnsi="Tahoma" w:cs="Times New Roman"/>
            <w:color w:val="666666"/>
            <w:sz w:val="20"/>
            <w:szCs w:val="15"/>
            <w:lang w:val="pt-BR" w:eastAsia="bg-BG"/>
          </w:rPr>
          <w:t>bg</w:t>
        </w:r>
      </w:hyperlink>
      <w:r w:rsidR="00A61687" w:rsidRPr="00E85212">
        <w:rPr>
          <w:rFonts w:ascii="Tahoma" w:eastAsia="Times New Roman" w:hAnsi="Tahoma" w:cs="Times New Roman"/>
          <w:sz w:val="20"/>
          <w:szCs w:val="20"/>
          <w:lang w:val="ru-RU" w:eastAsia="bg-BG"/>
        </w:rPr>
        <w:t xml:space="preserve">; </w:t>
      </w:r>
      <w:r w:rsidR="00A61687" w:rsidRPr="00E85212">
        <w:rPr>
          <w:rFonts w:ascii="Tahoma" w:eastAsia="Times New Roman" w:hAnsi="Tahoma" w:cs="Times New Roman"/>
          <w:sz w:val="20"/>
          <w:szCs w:val="20"/>
          <w:lang w:val="en-US" w:eastAsia="bg-BG"/>
        </w:rPr>
        <w:t>e-mail</w:t>
      </w:r>
      <w:r w:rsidR="00A61687" w:rsidRPr="00E85212">
        <w:rPr>
          <w:rFonts w:ascii="Tahoma" w:eastAsia="Times New Roman" w:hAnsi="Tahoma" w:cs="Times New Roman"/>
          <w:sz w:val="20"/>
          <w:szCs w:val="20"/>
          <w:lang w:eastAsia="bg-BG"/>
        </w:rPr>
        <w:t xml:space="preserve">: </w:t>
      </w:r>
      <w:r w:rsidR="00A61687" w:rsidRPr="00E85212">
        <w:rPr>
          <w:rFonts w:ascii="Tahoma" w:eastAsia="Times New Roman" w:hAnsi="Tahoma" w:cs="Times New Roman"/>
          <w:sz w:val="20"/>
          <w:szCs w:val="20"/>
          <w:lang w:val="pt-BR" w:eastAsia="bg-BG"/>
        </w:rPr>
        <w:t>obs</w:t>
      </w:r>
      <w:r w:rsidR="00A61687" w:rsidRPr="00E85212">
        <w:rPr>
          <w:rFonts w:ascii="Tahoma" w:eastAsia="Times New Roman" w:hAnsi="Tahoma" w:cs="Times New Roman"/>
          <w:sz w:val="20"/>
          <w:szCs w:val="20"/>
          <w:lang w:val="en-US" w:eastAsia="bg-BG"/>
        </w:rPr>
        <w:t>h</w:t>
      </w:r>
      <w:r w:rsidR="00A61687" w:rsidRPr="00E85212">
        <w:rPr>
          <w:rFonts w:ascii="Tahoma" w:eastAsia="Times New Roman" w:hAnsi="Tahoma" w:cs="Times New Roman"/>
          <w:sz w:val="20"/>
          <w:szCs w:val="20"/>
          <w:lang w:val="pt-BR" w:eastAsia="bg-BG"/>
        </w:rPr>
        <w:t>tina</w:t>
      </w:r>
      <w:r w:rsidR="00A61687" w:rsidRPr="00E85212">
        <w:rPr>
          <w:rFonts w:ascii="Tahoma" w:eastAsia="Times New Roman" w:hAnsi="Tahoma" w:cs="Times New Roman"/>
          <w:sz w:val="20"/>
          <w:szCs w:val="20"/>
          <w:lang w:eastAsia="bg-BG"/>
        </w:rPr>
        <w:t>@</w:t>
      </w:r>
      <w:r w:rsidR="00A61687" w:rsidRPr="00E85212">
        <w:rPr>
          <w:rFonts w:ascii="Tahoma" w:eastAsia="Times New Roman" w:hAnsi="Tahoma" w:cs="Times New Roman"/>
          <w:sz w:val="20"/>
          <w:szCs w:val="20"/>
          <w:lang w:val="pt-BR" w:eastAsia="bg-BG"/>
        </w:rPr>
        <w:t>burgas</w:t>
      </w:r>
      <w:r w:rsidR="00A61687" w:rsidRPr="00E85212">
        <w:rPr>
          <w:rFonts w:ascii="Tahoma" w:eastAsia="Times New Roman" w:hAnsi="Tahoma" w:cs="Times New Roman"/>
          <w:sz w:val="20"/>
          <w:szCs w:val="20"/>
          <w:lang w:eastAsia="bg-BG"/>
        </w:rPr>
        <w:t>.</w:t>
      </w:r>
      <w:r w:rsidR="00A61687" w:rsidRPr="00E85212">
        <w:rPr>
          <w:rFonts w:ascii="Tahoma" w:eastAsia="Times New Roman" w:hAnsi="Tahoma" w:cs="Times New Roman"/>
          <w:sz w:val="20"/>
          <w:szCs w:val="20"/>
          <w:lang w:val="pt-BR" w:eastAsia="bg-BG"/>
        </w:rPr>
        <w:t>bg</w:t>
      </w:r>
    </w:p>
    <w:p w:rsidR="00A61687" w:rsidRPr="00E85212" w:rsidRDefault="00A61687" w:rsidP="00A61687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85212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7D682D1" wp14:editId="7B6570DA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822B32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cHZHAIAADYEAAAOAAAAZHJzL2Uyb0RvYy54bWysU8uu2jAU3FfqP1jeQxIau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FzOpk+zVOwkN7OElLcLhrr/AeuexQmJZZCBdlIQY4vzgN1&#10;KL2VhG2lN0LKaL1UaCjxAtDjBaelYOEwlDnb7itp0ZGE8MRf0AHAHsqsPigWwTpO2Po690TIyxzq&#10;pQp40ArQuc4u6fi2SBfr+Xqej/LJbD3K07oevd9U+Wi2yZ6m9bu6qurse6CW5UUnGOMqsLslNcv/&#10;LgnXN3PJ2D2rdxmSR/TYIpC9/UfS0ctg3yUIe83OWxvUCLZCOGPx9SGF9P+6jlU/n/vqB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K65wdk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:rsidR="006F7AC2" w:rsidRDefault="00A61687" w:rsidP="00A616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8521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6F7AC2" w:rsidRDefault="006F7AC2" w:rsidP="00A616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F7AC2" w:rsidRDefault="006F7AC2" w:rsidP="00A616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F7AC2" w:rsidRDefault="006F7AC2" w:rsidP="00A616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61687" w:rsidRPr="00E85212" w:rsidRDefault="00A61687" w:rsidP="00A616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8521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A61687" w:rsidRPr="007454D3" w:rsidRDefault="00A61687" w:rsidP="00A61687">
      <w:pPr>
        <w:spacing w:before="120"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7454D3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ДО</w:t>
      </w:r>
    </w:p>
    <w:p w:rsidR="00A61687" w:rsidRPr="007454D3" w:rsidRDefault="00A61687" w:rsidP="00A61687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7454D3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ОБЩИНСКИ СЪВЕТ</w:t>
      </w:r>
    </w:p>
    <w:p w:rsidR="00A61687" w:rsidRPr="007454D3" w:rsidRDefault="00A61687" w:rsidP="00A61687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7454D3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БУРГАС</w:t>
      </w:r>
    </w:p>
    <w:p w:rsidR="00A61687" w:rsidRPr="00E85212" w:rsidRDefault="00A61687" w:rsidP="00A6168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A61687" w:rsidRPr="00E85212" w:rsidRDefault="00A61687" w:rsidP="00A6168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A61687" w:rsidRPr="007454D3" w:rsidRDefault="00A61687" w:rsidP="00A6168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A61687" w:rsidRPr="006B11C5" w:rsidRDefault="00A61687" w:rsidP="00A616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6B11C5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Д О К Л А Д Н А    З А П И С К А</w:t>
      </w:r>
    </w:p>
    <w:p w:rsidR="00717A12" w:rsidRPr="006B11C5" w:rsidRDefault="00A61687" w:rsidP="00A61687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6B11C5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ОТ </w:t>
      </w:r>
    </w:p>
    <w:p w:rsidR="00A61687" w:rsidRPr="006B11C5" w:rsidRDefault="00A61687" w:rsidP="00A61687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6B11C5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ДИМИТЪР НИКОЛОВ </w:t>
      </w:r>
      <w:proofErr w:type="spellStart"/>
      <w:r w:rsidRPr="006B11C5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НИКОЛОВ</w:t>
      </w:r>
      <w:proofErr w:type="spellEnd"/>
    </w:p>
    <w:p w:rsidR="00A61687" w:rsidRPr="006B11C5" w:rsidRDefault="009B134E" w:rsidP="009B134E">
      <w:pPr>
        <w:tabs>
          <w:tab w:val="left" w:pos="709"/>
        </w:tabs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                               </w:t>
      </w:r>
      <w:r w:rsidR="00A61687" w:rsidRPr="006B11C5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КМЕТ НА ОБЩИНА БУРГАС</w:t>
      </w:r>
    </w:p>
    <w:p w:rsidR="00A61687" w:rsidRDefault="00A61687">
      <w:pPr>
        <w:rPr>
          <w:rFonts w:ascii="Times New Roman" w:hAnsi="Times New Roman" w:cs="Times New Roman"/>
          <w:sz w:val="24"/>
          <w:szCs w:val="24"/>
        </w:rPr>
      </w:pPr>
    </w:p>
    <w:p w:rsidR="00332D20" w:rsidRPr="00CF3B07" w:rsidRDefault="00A61687" w:rsidP="00A61687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106F8">
        <w:rPr>
          <w:rFonts w:ascii="Times New Roman" w:hAnsi="Times New Roman" w:cs="Times New Roman"/>
          <w:sz w:val="26"/>
          <w:szCs w:val="26"/>
        </w:rPr>
        <w:t>ОТНОСНО:</w:t>
      </w:r>
      <w:r w:rsidRPr="00CF3B07">
        <w:rPr>
          <w:rFonts w:ascii="Times New Roman" w:hAnsi="Times New Roman" w:cs="Times New Roman"/>
          <w:sz w:val="26"/>
          <w:szCs w:val="26"/>
        </w:rPr>
        <w:t xml:space="preserve"> Отдаване под наем</w:t>
      </w:r>
      <w:r w:rsidR="00032657">
        <w:rPr>
          <w:rFonts w:ascii="Times New Roman" w:hAnsi="Times New Roman" w:cs="Times New Roman"/>
          <w:sz w:val="26"/>
          <w:szCs w:val="26"/>
        </w:rPr>
        <w:t>,</w:t>
      </w:r>
      <w:r w:rsidRPr="00CF3B07">
        <w:rPr>
          <w:rFonts w:ascii="Times New Roman" w:hAnsi="Times New Roman" w:cs="Times New Roman"/>
          <w:sz w:val="26"/>
          <w:szCs w:val="26"/>
        </w:rPr>
        <w:t xml:space="preserve"> </w:t>
      </w:r>
      <w:r w:rsidR="00032657">
        <w:rPr>
          <w:rFonts w:ascii="Times New Roman" w:hAnsi="Times New Roman" w:cs="Times New Roman"/>
          <w:sz w:val="26"/>
          <w:szCs w:val="26"/>
        </w:rPr>
        <w:t xml:space="preserve">за срок от пет години, </w:t>
      </w:r>
      <w:r w:rsidRPr="00CF3B07">
        <w:rPr>
          <w:rFonts w:ascii="Times New Roman" w:hAnsi="Times New Roman" w:cs="Times New Roman"/>
          <w:sz w:val="26"/>
          <w:szCs w:val="26"/>
        </w:rPr>
        <w:t>на нежилищни</w:t>
      </w:r>
      <w:r w:rsidR="006E51BB">
        <w:rPr>
          <w:rFonts w:ascii="Times New Roman" w:hAnsi="Times New Roman" w:cs="Times New Roman"/>
          <w:sz w:val="26"/>
          <w:szCs w:val="26"/>
        </w:rPr>
        <w:t xml:space="preserve"> обекти (</w:t>
      </w:r>
      <w:r w:rsidRPr="00CF3B07">
        <w:rPr>
          <w:rFonts w:ascii="Times New Roman" w:hAnsi="Times New Roman" w:cs="Times New Roman"/>
          <w:sz w:val="26"/>
          <w:szCs w:val="26"/>
        </w:rPr>
        <w:t>временни обекти</w:t>
      </w:r>
      <w:r w:rsidR="006E51BB">
        <w:rPr>
          <w:rFonts w:ascii="Times New Roman" w:hAnsi="Times New Roman" w:cs="Times New Roman"/>
          <w:sz w:val="26"/>
          <w:szCs w:val="26"/>
        </w:rPr>
        <w:t>)</w:t>
      </w:r>
      <w:r w:rsidRPr="00CF3B07">
        <w:rPr>
          <w:rFonts w:ascii="Times New Roman" w:hAnsi="Times New Roman" w:cs="Times New Roman"/>
          <w:sz w:val="26"/>
          <w:szCs w:val="26"/>
        </w:rPr>
        <w:t xml:space="preserve"> – частна общинска собственост</w:t>
      </w:r>
      <w:r w:rsidR="006E51BB">
        <w:rPr>
          <w:rFonts w:ascii="Times New Roman" w:hAnsi="Times New Roman" w:cs="Times New Roman"/>
          <w:sz w:val="26"/>
          <w:szCs w:val="26"/>
        </w:rPr>
        <w:t>,</w:t>
      </w:r>
      <w:r w:rsidRPr="00CF3B07">
        <w:rPr>
          <w:rFonts w:ascii="Times New Roman" w:hAnsi="Times New Roman" w:cs="Times New Roman"/>
          <w:sz w:val="26"/>
          <w:szCs w:val="26"/>
        </w:rPr>
        <w:t xml:space="preserve"> чрез провеждане на публичен търг с тайно наддаване</w:t>
      </w:r>
    </w:p>
    <w:p w:rsidR="00305CFD" w:rsidRPr="00CF3B07" w:rsidRDefault="00305CFD" w:rsidP="00A61687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A61687" w:rsidRDefault="00A61687" w:rsidP="00A61687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CF3B07">
        <w:rPr>
          <w:rFonts w:ascii="Times New Roman" w:hAnsi="Times New Roman" w:cs="Times New Roman"/>
          <w:b/>
          <w:sz w:val="26"/>
          <w:szCs w:val="26"/>
        </w:rPr>
        <w:t>УВАЖАЕМИ  ОБЩИНСКИ  СЪВЕТНИЦИ,</w:t>
      </w:r>
    </w:p>
    <w:p w:rsidR="00FC3AF4" w:rsidRPr="00CF3B07" w:rsidRDefault="00FC3AF4" w:rsidP="009B134E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CF3B07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Община Бургас е собственик на </w:t>
      </w:r>
      <w:r w:rsidR="00506710" w:rsidRPr="00506710">
        <w:rPr>
          <w:rFonts w:ascii="Times New Roman" w:eastAsia="Times New Roman" w:hAnsi="Times New Roman" w:cs="Times New Roman"/>
          <w:sz w:val="26"/>
          <w:szCs w:val="26"/>
          <w:lang w:eastAsia="bg-BG"/>
        </w:rPr>
        <w:t>нежилищни обекти (временни обекти)</w:t>
      </w:r>
      <w:r w:rsidR="006E51B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–</w:t>
      </w:r>
      <w:r w:rsidR="00F168D2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6E51BB">
        <w:rPr>
          <w:rFonts w:ascii="Times New Roman" w:eastAsia="Times New Roman" w:hAnsi="Times New Roman" w:cs="Times New Roman"/>
          <w:sz w:val="26"/>
          <w:szCs w:val="26"/>
          <w:lang w:eastAsia="bg-BG"/>
        </w:rPr>
        <w:t>частна общинска собственост</w:t>
      </w:r>
      <w:r w:rsidR="00506710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</w:t>
      </w:r>
      <w:r w:rsidRPr="00CF3B07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както следва: </w:t>
      </w:r>
    </w:p>
    <w:p w:rsidR="00F916EE" w:rsidRPr="00F916EE" w:rsidRDefault="00F916EE" w:rsidP="009B134E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val="en-US" w:eastAsia="bg-BG"/>
        </w:rPr>
      </w:pPr>
      <w:r w:rsidRPr="00F916EE">
        <w:rPr>
          <w:rFonts w:ascii="Times New Roman" w:eastAsia="Times New Roman" w:hAnsi="Times New Roman" w:cs="Times New Roman"/>
          <w:sz w:val="26"/>
          <w:szCs w:val="26"/>
          <w:lang w:eastAsia="bg-BG"/>
        </w:rPr>
        <w:t>1.</w:t>
      </w:r>
      <w:r w:rsidR="00506710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FC3616" w:rsidRPr="00F916EE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Павилион тип А, № 1</w:t>
      </w:r>
      <w:r w:rsidR="00FC3616" w:rsidRPr="00F916E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</w:t>
      </w:r>
      <w:r w:rsidR="00FC3AF4" w:rsidRPr="00F916E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находящ се върху </w:t>
      </w:r>
      <w:r w:rsidR="00FC3616" w:rsidRPr="00F916EE">
        <w:rPr>
          <w:rFonts w:ascii="Times New Roman" w:eastAsia="Times New Roman" w:hAnsi="Times New Roman" w:cs="Times New Roman"/>
          <w:sz w:val="26"/>
          <w:szCs w:val="26"/>
          <w:lang w:eastAsia="bg-BG"/>
        </w:rPr>
        <w:t>площадното пространство на п</w:t>
      </w:r>
      <w:r w:rsidR="00FC3AF4" w:rsidRPr="00F916EE">
        <w:rPr>
          <w:rFonts w:ascii="Times New Roman" w:eastAsia="Times New Roman" w:hAnsi="Times New Roman" w:cs="Times New Roman"/>
          <w:sz w:val="26"/>
          <w:szCs w:val="26"/>
          <w:lang w:eastAsia="bg-BG"/>
        </w:rPr>
        <w:t>л. „</w:t>
      </w:r>
      <w:proofErr w:type="spellStart"/>
      <w:r w:rsidR="004F7324" w:rsidRPr="00F916EE">
        <w:rPr>
          <w:rFonts w:ascii="Times New Roman" w:eastAsia="Times New Roman" w:hAnsi="Times New Roman" w:cs="Times New Roman"/>
          <w:sz w:val="26"/>
          <w:szCs w:val="26"/>
          <w:lang w:eastAsia="bg-BG"/>
        </w:rPr>
        <w:t>Св.Св.</w:t>
      </w:r>
      <w:proofErr w:type="spellEnd"/>
      <w:r w:rsidR="004F7324" w:rsidRPr="00F916E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Кирил и М</w:t>
      </w:r>
      <w:r w:rsidR="00FC3616" w:rsidRPr="00F916EE">
        <w:rPr>
          <w:rFonts w:ascii="Times New Roman" w:eastAsia="Times New Roman" w:hAnsi="Times New Roman" w:cs="Times New Roman"/>
          <w:sz w:val="26"/>
          <w:szCs w:val="26"/>
          <w:lang w:eastAsia="bg-BG"/>
        </w:rPr>
        <w:t>етодий</w:t>
      </w:r>
      <w:r w:rsidR="00FC3AF4" w:rsidRPr="00F916EE">
        <w:rPr>
          <w:rFonts w:ascii="Times New Roman" w:eastAsia="Times New Roman" w:hAnsi="Times New Roman" w:cs="Times New Roman"/>
          <w:sz w:val="26"/>
          <w:szCs w:val="26"/>
          <w:lang w:eastAsia="bg-BG"/>
        </w:rPr>
        <w:t>“</w:t>
      </w:r>
      <w:r w:rsidR="00C95B15" w:rsidRPr="00F916EE">
        <w:rPr>
          <w:rFonts w:ascii="Times New Roman" w:eastAsia="Times New Roman" w:hAnsi="Times New Roman" w:cs="Times New Roman"/>
          <w:sz w:val="26"/>
          <w:szCs w:val="26"/>
          <w:lang w:eastAsia="bg-BG"/>
        </w:rPr>
        <w:t>, град Бургас,</w:t>
      </w:r>
      <w:r w:rsidR="003069A3" w:rsidRPr="00F916E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2A00FA">
        <w:rPr>
          <w:rFonts w:ascii="Times New Roman" w:eastAsia="Times New Roman" w:hAnsi="Times New Roman" w:cs="Times New Roman"/>
          <w:sz w:val="26"/>
          <w:szCs w:val="26"/>
          <w:lang w:eastAsia="bg-BG"/>
        </w:rPr>
        <w:t>с площ 37,</w:t>
      </w:r>
      <w:r w:rsidR="00FC3616" w:rsidRPr="00F916EE">
        <w:rPr>
          <w:rFonts w:ascii="Times New Roman" w:eastAsia="Times New Roman" w:hAnsi="Times New Roman" w:cs="Times New Roman"/>
          <w:sz w:val="26"/>
          <w:szCs w:val="26"/>
          <w:lang w:eastAsia="bg-BG"/>
        </w:rPr>
        <w:t>00 кв. м</w:t>
      </w:r>
      <w:r w:rsidR="00C95B15" w:rsidRPr="00F916E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</w:t>
      </w:r>
      <w:r w:rsidR="00FC3AF4" w:rsidRPr="00F916EE">
        <w:rPr>
          <w:rFonts w:ascii="Times New Roman" w:eastAsia="Times New Roman" w:hAnsi="Times New Roman" w:cs="Times New Roman"/>
          <w:sz w:val="26"/>
          <w:szCs w:val="26"/>
          <w:lang w:eastAsia="bg-BG"/>
        </w:rPr>
        <w:t>при граници:</w:t>
      </w:r>
      <w:r w:rsidR="00FC3616" w:rsidRPr="00F916E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1B6282" w:rsidRPr="00F916EE">
        <w:rPr>
          <w:rFonts w:ascii="Times New Roman" w:eastAsia="Times New Roman" w:hAnsi="Times New Roman" w:cs="Times New Roman"/>
          <w:sz w:val="26"/>
          <w:szCs w:val="26"/>
          <w:lang w:eastAsia="bg-BG"/>
        </w:rPr>
        <w:t>север –</w:t>
      </w:r>
      <w:r w:rsidR="003B5931" w:rsidRPr="00F916E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алея откъм концертна зала</w:t>
      </w:r>
      <w:r w:rsidR="004F7324" w:rsidRPr="00F916EE">
        <w:rPr>
          <w:rFonts w:ascii="Times New Roman" w:eastAsia="Times New Roman" w:hAnsi="Times New Roman" w:cs="Times New Roman"/>
          <w:sz w:val="26"/>
          <w:szCs w:val="26"/>
          <w:lang w:eastAsia="bg-BG"/>
        </w:rPr>
        <w:t>,</w:t>
      </w:r>
      <w:r w:rsidR="00FC3AF4" w:rsidRPr="00F916E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изток – </w:t>
      </w:r>
      <w:r w:rsidR="004F7324" w:rsidRPr="00F916EE">
        <w:rPr>
          <w:rFonts w:ascii="Times New Roman" w:eastAsia="Times New Roman" w:hAnsi="Times New Roman" w:cs="Times New Roman"/>
          <w:sz w:val="26"/>
          <w:szCs w:val="26"/>
          <w:lang w:eastAsia="bg-BG"/>
        </w:rPr>
        <w:t>Павилион № 2</w:t>
      </w:r>
      <w:r w:rsidR="00FC3AF4" w:rsidRPr="00F916E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</w:t>
      </w:r>
      <w:r w:rsidR="004F7324" w:rsidRPr="00F916E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юг – </w:t>
      </w:r>
      <w:r w:rsidR="001B6282" w:rsidRPr="00F916EE">
        <w:rPr>
          <w:rFonts w:ascii="Times New Roman" w:eastAsia="Times New Roman" w:hAnsi="Times New Roman" w:cs="Times New Roman"/>
          <w:sz w:val="26"/>
          <w:szCs w:val="26"/>
          <w:lang w:eastAsia="bg-BG"/>
        </w:rPr>
        <w:t>площадно пространство</w:t>
      </w:r>
      <w:r w:rsidR="004F7324" w:rsidRPr="00F916E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</w:t>
      </w:r>
      <w:r w:rsidR="00FC3AF4" w:rsidRPr="00F916E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запад – </w:t>
      </w:r>
      <w:r w:rsidR="001B6282" w:rsidRPr="00F916EE">
        <w:rPr>
          <w:rFonts w:ascii="Times New Roman" w:eastAsia="Times New Roman" w:hAnsi="Times New Roman" w:cs="Times New Roman"/>
          <w:sz w:val="26"/>
          <w:szCs w:val="26"/>
          <w:lang w:eastAsia="bg-BG"/>
        </w:rPr>
        <w:t>вход подземен паркинг</w:t>
      </w:r>
      <w:r w:rsidR="00FC3AF4" w:rsidRPr="00F916EE">
        <w:rPr>
          <w:rFonts w:ascii="Times New Roman" w:eastAsia="Times New Roman" w:hAnsi="Times New Roman" w:cs="Times New Roman"/>
          <w:sz w:val="26"/>
          <w:szCs w:val="26"/>
          <w:lang w:eastAsia="bg-BG"/>
        </w:rPr>
        <w:t>, предназначен за търговска дейност</w:t>
      </w:r>
      <w:r w:rsidR="00B95567" w:rsidRPr="00F916EE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</w:p>
    <w:p w:rsidR="004F7324" w:rsidRPr="00F916EE" w:rsidRDefault="00F916EE" w:rsidP="009B134E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val="en-US" w:eastAsia="bg-BG"/>
        </w:rPr>
      </w:pPr>
      <w:r w:rsidRPr="00F916EE">
        <w:rPr>
          <w:rFonts w:ascii="Times New Roman" w:eastAsia="Times New Roman" w:hAnsi="Times New Roman" w:cs="Times New Roman"/>
          <w:sz w:val="26"/>
          <w:szCs w:val="26"/>
          <w:lang w:eastAsia="bg-BG"/>
        </w:rPr>
        <w:t>2.</w:t>
      </w:r>
      <w:r w:rsidR="00506710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4F7324" w:rsidRPr="00F916EE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Павилион тип Б, № 2</w:t>
      </w:r>
      <w:r w:rsidR="00CC2369" w:rsidRPr="00F916EE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 </w:t>
      </w:r>
      <w:r w:rsidR="004F7324" w:rsidRPr="00F916EE">
        <w:rPr>
          <w:rFonts w:ascii="Times New Roman" w:eastAsia="Times New Roman" w:hAnsi="Times New Roman" w:cs="Times New Roman"/>
          <w:sz w:val="26"/>
          <w:szCs w:val="26"/>
          <w:lang w:eastAsia="bg-BG"/>
        </w:rPr>
        <w:t>находящ се върху площадното пространство на пл. „</w:t>
      </w:r>
      <w:proofErr w:type="spellStart"/>
      <w:r w:rsidR="004F7324" w:rsidRPr="00F916EE">
        <w:rPr>
          <w:rFonts w:ascii="Times New Roman" w:eastAsia="Times New Roman" w:hAnsi="Times New Roman" w:cs="Times New Roman"/>
          <w:sz w:val="26"/>
          <w:szCs w:val="26"/>
          <w:lang w:eastAsia="bg-BG"/>
        </w:rPr>
        <w:t>Св.Св.</w:t>
      </w:r>
      <w:proofErr w:type="spellEnd"/>
      <w:r w:rsidR="004F7324" w:rsidRPr="00F916E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Кирил и Ме</w:t>
      </w:r>
      <w:r w:rsidR="002A00FA">
        <w:rPr>
          <w:rFonts w:ascii="Times New Roman" w:eastAsia="Times New Roman" w:hAnsi="Times New Roman" w:cs="Times New Roman"/>
          <w:sz w:val="26"/>
          <w:szCs w:val="26"/>
          <w:lang w:eastAsia="bg-BG"/>
        </w:rPr>
        <w:t>тодий“, град Бургас, с площ 17,</w:t>
      </w:r>
      <w:r w:rsidR="004F7324" w:rsidRPr="00F916E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00 кв. м, при граници: север – </w:t>
      </w:r>
      <w:r w:rsidR="001B6282" w:rsidRPr="00F916EE">
        <w:rPr>
          <w:rFonts w:ascii="Times New Roman" w:eastAsia="Times New Roman" w:hAnsi="Times New Roman" w:cs="Times New Roman"/>
          <w:sz w:val="26"/>
          <w:szCs w:val="26"/>
          <w:lang w:eastAsia="bg-BG"/>
        </w:rPr>
        <w:t>алея откъм концертна зала</w:t>
      </w:r>
      <w:r w:rsidR="004F7324" w:rsidRPr="00F916E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изток – Павилион № 3, юг – </w:t>
      </w:r>
      <w:r w:rsidR="00430EE4" w:rsidRPr="00F916EE">
        <w:rPr>
          <w:rFonts w:ascii="Times New Roman" w:eastAsia="Times New Roman" w:hAnsi="Times New Roman" w:cs="Times New Roman"/>
          <w:sz w:val="26"/>
          <w:szCs w:val="26"/>
          <w:lang w:eastAsia="bg-BG"/>
        </w:rPr>
        <w:t>площадно пространство</w:t>
      </w:r>
      <w:r w:rsidR="004F7324" w:rsidRPr="00F916EE">
        <w:rPr>
          <w:rFonts w:ascii="Times New Roman" w:eastAsia="Times New Roman" w:hAnsi="Times New Roman" w:cs="Times New Roman"/>
          <w:sz w:val="26"/>
          <w:szCs w:val="26"/>
          <w:lang w:eastAsia="bg-BG"/>
        </w:rPr>
        <w:t>, запад – Павилион № 1, предназначен за търговска дейност.</w:t>
      </w:r>
    </w:p>
    <w:p w:rsidR="00F916EE" w:rsidRDefault="00F916EE" w:rsidP="009B134E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F916EE">
        <w:rPr>
          <w:rFonts w:ascii="Times New Roman" w:eastAsia="Times New Roman" w:hAnsi="Times New Roman" w:cs="Times New Roman"/>
          <w:sz w:val="26"/>
          <w:szCs w:val="26"/>
          <w:lang w:eastAsia="bg-BG"/>
        </w:rPr>
        <w:t>3.</w:t>
      </w:r>
      <w:r w:rsidR="00506710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3B5931" w:rsidRPr="00F916EE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Павилион тип Б, № 3</w:t>
      </w:r>
      <w:r w:rsidR="003B5931" w:rsidRPr="00F916EE">
        <w:rPr>
          <w:rFonts w:ascii="Times New Roman" w:eastAsia="Times New Roman" w:hAnsi="Times New Roman" w:cs="Times New Roman"/>
          <w:sz w:val="26"/>
          <w:szCs w:val="26"/>
          <w:lang w:eastAsia="bg-BG"/>
        </w:rPr>
        <w:t>, находящ се върху площадното пространство на пл. „</w:t>
      </w:r>
      <w:proofErr w:type="spellStart"/>
      <w:r w:rsidR="003B5931" w:rsidRPr="00F916EE">
        <w:rPr>
          <w:rFonts w:ascii="Times New Roman" w:eastAsia="Times New Roman" w:hAnsi="Times New Roman" w:cs="Times New Roman"/>
          <w:sz w:val="26"/>
          <w:szCs w:val="26"/>
          <w:lang w:eastAsia="bg-BG"/>
        </w:rPr>
        <w:t>Св.Св.</w:t>
      </w:r>
      <w:proofErr w:type="spellEnd"/>
      <w:r w:rsidR="003B5931" w:rsidRPr="00F916E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Кирил и Ме</w:t>
      </w:r>
      <w:r w:rsidR="002A00FA">
        <w:rPr>
          <w:rFonts w:ascii="Times New Roman" w:eastAsia="Times New Roman" w:hAnsi="Times New Roman" w:cs="Times New Roman"/>
          <w:sz w:val="26"/>
          <w:szCs w:val="26"/>
          <w:lang w:eastAsia="bg-BG"/>
        </w:rPr>
        <w:t>тодий“, град Бургас, с площ 17,</w:t>
      </w:r>
      <w:r w:rsidR="003B5931" w:rsidRPr="00F916E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00 кв. м, при граници: север – </w:t>
      </w:r>
      <w:r w:rsidR="00430EE4" w:rsidRPr="00F916EE">
        <w:rPr>
          <w:rFonts w:ascii="Times New Roman" w:eastAsia="Times New Roman" w:hAnsi="Times New Roman" w:cs="Times New Roman"/>
          <w:sz w:val="26"/>
          <w:szCs w:val="26"/>
          <w:lang w:eastAsia="bg-BG"/>
        </w:rPr>
        <w:t>алея откъм концертна зала, изток – Павилион № 4</w:t>
      </w:r>
      <w:r w:rsidR="003B5931" w:rsidRPr="00F916E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юг – </w:t>
      </w:r>
      <w:r w:rsidR="00430EE4" w:rsidRPr="00F916EE">
        <w:rPr>
          <w:rFonts w:ascii="Times New Roman" w:eastAsia="Times New Roman" w:hAnsi="Times New Roman" w:cs="Times New Roman"/>
          <w:sz w:val="26"/>
          <w:szCs w:val="26"/>
          <w:lang w:eastAsia="bg-BG"/>
        </w:rPr>
        <w:t>площадно пространство, запад – Павилион № 2</w:t>
      </w:r>
      <w:r w:rsidR="003B5931" w:rsidRPr="00F916EE">
        <w:rPr>
          <w:rFonts w:ascii="Times New Roman" w:eastAsia="Times New Roman" w:hAnsi="Times New Roman" w:cs="Times New Roman"/>
          <w:sz w:val="26"/>
          <w:szCs w:val="26"/>
          <w:lang w:eastAsia="bg-BG"/>
        </w:rPr>
        <w:t>, предназначен за търговска дейност.</w:t>
      </w:r>
    </w:p>
    <w:p w:rsidR="00F916EE" w:rsidRDefault="00506710" w:rsidP="009B134E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4</w:t>
      </w:r>
      <w:r w:rsidR="00F916EE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F916EE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Павилион тип Б, № 6</w:t>
      </w:r>
      <w:r w:rsidR="00F916EE" w:rsidRPr="00F916EE">
        <w:rPr>
          <w:rFonts w:ascii="Times New Roman" w:eastAsia="Times New Roman" w:hAnsi="Times New Roman" w:cs="Times New Roman"/>
          <w:sz w:val="26"/>
          <w:szCs w:val="26"/>
          <w:lang w:eastAsia="bg-BG"/>
        </w:rPr>
        <w:t>, находящ се върху площадното пространство на пл. „</w:t>
      </w:r>
      <w:proofErr w:type="spellStart"/>
      <w:r w:rsidR="00F916EE" w:rsidRPr="00F916EE">
        <w:rPr>
          <w:rFonts w:ascii="Times New Roman" w:eastAsia="Times New Roman" w:hAnsi="Times New Roman" w:cs="Times New Roman"/>
          <w:sz w:val="26"/>
          <w:szCs w:val="26"/>
          <w:lang w:eastAsia="bg-BG"/>
        </w:rPr>
        <w:t>Св.Св.</w:t>
      </w:r>
      <w:proofErr w:type="spellEnd"/>
      <w:r w:rsidR="00F916EE" w:rsidRPr="00F916E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Кирил и Ме</w:t>
      </w:r>
      <w:r w:rsidR="002A00FA">
        <w:rPr>
          <w:rFonts w:ascii="Times New Roman" w:eastAsia="Times New Roman" w:hAnsi="Times New Roman" w:cs="Times New Roman"/>
          <w:sz w:val="26"/>
          <w:szCs w:val="26"/>
          <w:lang w:eastAsia="bg-BG"/>
        </w:rPr>
        <w:t>тодий“, град Бургас, с площ 17,</w:t>
      </w:r>
      <w:r w:rsidR="00F916EE" w:rsidRPr="00F916EE">
        <w:rPr>
          <w:rFonts w:ascii="Times New Roman" w:eastAsia="Times New Roman" w:hAnsi="Times New Roman" w:cs="Times New Roman"/>
          <w:sz w:val="26"/>
          <w:szCs w:val="26"/>
          <w:lang w:eastAsia="bg-BG"/>
        </w:rPr>
        <w:t>00 кв. м, при граници: север – алея откъм конц</w:t>
      </w:r>
      <w:r w:rsidR="00F916EE">
        <w:rPr>
          <w:rFonts w:ascii="Times New Roman" w:eastAsia="Times New Roman" w:hAnsi="Times New Roman" w:cs="Times New Roman"/>
          <w:sz w:val="26"/>
          <w:szCs w:val="26"/>
          <w:lang w:eastAsia="bg-BG"/>
        </w:rPr>
        <w:t>ертна зала, изток – Павилион №7</w:t>
      </w:r>
      <w:r w:rsidR="00F916EE" w:rsidRPr="00F916EE">
        <w:rPr>
          <w:rFonts w:ascii="Times New Roman" w:eastAsia="Times New Roman" w:hAnsi="Times New Roman" w:cs="Times New Roman"/>
          <w:sz w:val="26"/>
          <w:szCs w:val="26"/>
          <w:lang w:eastAsia="bg-BG"/>
        </w:rPr>
        <w:t>, юг – площадно пр</w:t>
      </w:r>
      <w:r w:rsidR="00F916EE">
        <w:rPr>
          <w:rFonts w:ascii="Times New Roman" w:eastAsia="Times New Roman" w:hAnsi="Times New Roman" w:cs="Times New Roman"/>
          <w:sz w:val="26"/>
          <w:szCs w:val="26"/>
          <w:lang w:eastAsia="bg-BG"/>
        </w:rPr>
        <w:t>остранство, запад – Павилион № 5</w:t>
      </w:r>
      <w:r w:rsidR="00F916EE" w:rsidRPr="00F916EE">
        <w:rPr>
          <w:rFonts w:ascii="Times New Roman" w:eastAsia="Times New Roman" w:hAnsi="Times New Roman" w:cs="Times New Roman"/>
          <w:sz w:val="26"/>
          <w:szCs w:val="26"/>
          <w:lang w:eastAsia="bg-BG"/>
        </w:rPr>
        <w:t>, предназначен за търговска дейност.</w:t>
      </w:r>
    </w:p>
    <w:p w:rsidR="00F916EE" w:rsidRDefault="00506710" w:rsidP="009B134E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5</w:t>
      </w:r>
      <w:r w:rsidR="00F916EE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F916EE" w:rsidRPr="00F916EE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Павилион тип А, № 7</w:t>
      </w:r>
      <w:r w:rsidR="00F916EE" w:rsidRPr="00F916EE">
        <w:rPr>
          <w:rFonts w:ascii="Times New Roman" w:eastAsia="Times New Roman" w:hAnsi="Times New Roman" w:cs="Times New Roman"/>
          <w:sz w:val="26"/>
          <w:szCs w:val="26"/>
          <w:lang w:eastAsia="bg-BG"/>
        </w:rPr>
        <w:t>, находящ се върху площадното пространство на пл. „</w:t>
      </w:r>
      <w:proofErr w:type="spellStart"/>
      <w:r w:rsidR="00F916EE" w:rsidRPr="00F916EE">
        <w:rPr>
          <w:rFonts w:ascii="Times New Roman" w:eastAsia="Times New Roman" w:hAnsi="Times New Roman" w:cs="Times New Roman"/>
          <w:sz w:val="26"/>
          <w:szCs w:val="26"/>
          <w:lang w:eastAsia="bg-BG"/>
        </w:rPr>
        <w:t>Св.Св.</w:t>
      </w:r>
      <w:proofErr w:type="spellEnd"/>
      <w:r w:rsidR="00F916EE" w:rsidRPr="00F916E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Кирил и Методий“, град Бургас, с площ 37, 00 кв. м, при граници: север – алея откъм концертна зала, изток – </w:t>
      </w:r>
      <w:r w:rsidR="00F916EE">
        <w:rPr>
          <w:rFonts w:ascii="Times New Roman" w:eastAsia="Times New Roman" w:hAnsi="Times New Roman" w:cs="Times New Roman"/>
          <w:sz w:val="26"/>
          <w:szCs w:val="26"/>
          <w:lang w:eastAsia="bg-BG"/>
        </w:rPr>
        <w:t>вход подземен паркинг</w:t>
      </w:r>
      <w:r w:rsidR="00F916EE" w:rsidRPr="00F916EE">
        <w:rPr>
          <w:rFonts w:ascii="Times New Roman" w:eastAsia="Times New Roman" w:hAnsi="Times New Roman" w:cs="Times New Roman"/>
          <w:sz w:val="26"/>
          <w:szCs w:val="26"/>
          <w:lang w:eastAsia="bg-BG"/>
        </w:rPr>
        <w:t>, юг – площадно пр</w:t>
      </w:r>
      <w:r w:rsidR="00F916EE">
        <w:rPr>
          <w:rFonts w:ascii="Times New Roman" w:eastAsia="Times New Roman" w:hAnsi="Times New Roman" w:cs="Times New Roman"/>
          <w:sz w:val="26"/>
          <w:szCs w:val="26"/>
          <w:lang w:eastAsia="bg-BG"/>
        </w:rPr>
        <w:t>остранство, запад – Павилион № 6</w:t>
      </w:r>
      <w:r w:rsidR="00F916EE" w:rsidRPr="00F916EE">
        <w:rPr>
          <w:rFonts w:ascii="Times New Roman" w:eastAsia="Times New Roman" w:hAnsi="Times New Roman" w:cs="Times New Roman"/>
          <w:sz w:val="26"/>
          <w:szCs w:val="26"/>
          <w:lang w:eastAsia="bg-BG"/>
        </w:rPr>
        <w:t>, предназначен за търговска дейност.</w:t>
      </w:r>
    </w:p>
    <w:p w:rsidR="00591795" w:rsidRPr="004F7324" w:rsidRDefault="00F916EE" w:rsidP="009B134E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К</w:t>
      </w:r>
      <w:r w:rsidR="00506710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ъм </w:t>
      </w:r>
      <w:r w:rsidR="00591795" w:rsidRPr="004F7324">
        <w:rPr>
          <w:rFonts w:ascii="Times New Roman" w:eastAsia="Times New Roman" w:hAnsi="Times New Roman" w:cs="Times New Roman"/>
          <w:sz w:val="26"/>
          <w:szCs w:val="26"/>
          <w:lang w:eastAsia="bg-BG"/>
        </w:rPr>
        <w:t>момент</w:t>
      </w:r>
      <w:r w:rsidR="00506710">
        <w:rPr>
          <w:rFonts w:ascii="Times New Roman" w:eastAsia="Times New Roman" w:hAnsi="Times New Roman" w:cs="Times New Roman"/>
          <w:sz w:val="26"/>
          <w:szCs w:val="26"/>
          <w:lang w:eastAsia="bg-BG"/>
        </w:rPr>
        <w:t>а</w:t>
      </w:r>
      <w:r w:rsidR="00591795" w:rsidRPr="004F7324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цитираните обекти са свободни и не са необходими за нуждите на органите на общината или на юридически лица на издръжка на общинския бюджет.</w:t>
      </w:r>
    </w:p>
    <w:p w:rsidR="00591795" w:rsidRPr="00CF3B07" w:rsidRDefault="00591795" w:rsidP="009B134E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CF3B07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С оглед доброто управление и стопанисване на общинската собственост, </w:t>
      </w:r>
      <w:r w:rsidR="003820D5" w:rsidRPr="00CF3B07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е </w:t>
      </w:r>
      <w:r w:rsidR="00506710">
        <w:rPr>
          <w:rFonts w:ascii="Times New Roman" w:eastAsia="Times New Roman" w:hAnsi="Times New Roman" w:cs="Times New Roman"/>
          <w:sz w:val="26"/>
          <w:szCs w:val="26"/>
          <w:lang w:eastAsia="bg-BG"/>
        </w:rPr>
        <w:t>целесъобразно</w:t>
      </w:r>
      <w:r w:rsidR="003820D5" w:rsidRPr="00CF3B07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CF3B07">
        <w:rPr>
          <w:rFonts w:ascii="Times New Roman" w:eastAsia="Times New Roman" w:hAnsi="Times New Roman" w:cs="Times New Roman"/>
          <w:sz w:val="26"/>
          <w:szCs w:val="26"/>
          <w:lang w:eastAsia="bg-BG"/>
        </w:rPr>
        <w:t>същите да бъдат предложени за отдаване под наем чрез провеждане на публичен търг с тайно наддаване.</w:t>
      </w:r>
    </w:p>
    <w:p w:rsidR="00CC2369" w:rsidRPr="00CF3B07" w:rsidRDefault="005A0E25" w:rsidP="009B134E">
      <w:pPr>
        <w:pStyle w:val="ListParagraph"/>
        <w:spacing w:after="0" w:line="0" w:lineRule="atLeast"/>
        <w:ind w:left="0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CF3B07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591795" w:rsidRPr="00CF3B07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Началната месечна наемна цена за отдаване под наем на описаните по-горе </w:t>
      </w:r>
      <w:r w:rsidRPr="00CF3B07">
        <w:rPr>
          <w:rFonts w:ascii="Times New Roman" w:eastAsia="Times New Roman" w:hAnsi="Times New Roman" w:cs="Times New Roman"/>
          <w:sz w:val="26"/>
          <w:szCs w:val="26"/>
          <w:lang w:eastAsia="bg-BG"/>
        </w:rPr>
        <w:t>самостоятелни</w:t>
      </w:r>
      <w:r w:rsidR="00591795" w:rsidRPr="00CF3B07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 обекти, се определя съгласно Приложение №7 за размера </w:t>
      </w:r>
      <w:r w:rsidR="00F14BB7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на базисните наемни цени </w:t>
      </w:r>
      <w:r w:rsidR="00591795" w:rsidRPr="00CF3B07">
        <w:rPr>
          <w:rFonts w:ascii="Times New Roman" w:eastAsia="Times New Roman" w:hAnsi="Times New Roman" w:cs="Times New Roman"/>
          <w:sz w:val="26"/>
          <w:szCs w:val="26"/>
          <w:lang w:eastAsia="bg-BG"/>
        </w:rPr>
        <w:t>от Наредбата за определянето и администрирането на местните такси и цени на услуги на територията на Община Бургас, приети от Общински съвет - Бургас, както следва:</w:t>
      </w:r>
    </w:p>
    <w:p w:rsidR="00CC2369" w:rsidRPr="00CF3B07" w:rsidRDefault="005D7A03" w:rsidP="009B134E">
      <w:pPr>
        <w:pStyle w:val="ListParagraph"/>
        <w:numPr>
          <w:ilvl w:val="0"/>
          <w:numId w:val="2"/>
        </w:numPr>
        <w:spacing w:after="0" w:line="0" w:lineRule="atLeast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5D7A03">
        <w:rPr>
          <w:rFonts w:ascii="Times New Roman" w:eastAsia="Times New Roman" w:hAnsi="Times New Roman" w:cs="Times New Roman"/>
          <w:sz w:val="26"/>
          <w:szCs w:val="26"/>
          <w:lang w:eastAsia="bg-BG"/>
        </w:rPr>
        <w:t>За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 </w:t>
      </w:r>
      <w:r w:rsidRPr="005D7A03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Павилион тип А, </w:t>
      </w:r>
      <w:r w:rsidR="006627EF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№</w:t>
      </w:r>
      <w:r w:rsidRPr="005D7A03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1</w:t>
      </w:r>
      <w:r w:rsidRPr="005D7A03">
        <w:rPr>
          <w:rFonts w:ascii="Times New Roman" w:eastAsia="Times New Roman" w:hAnsi="Times New Roman" w:cs="Times New Roman"/>
          <w:sz w:val="26"/>
          <w:szCs w:val="26"/>
          <w:lang w:eastAsia="bg-BG"/>
        </w:rPr>
        <w:t>, находящ се върху площадното пространство на пл. „</w:t>
      </w:r>
      <w:proofErr w:type="spellStart"/>
      <w:r w:rsidRPr="005D7A03">
        <w:rPr>
          <w:rFonts w:ascii="Times New Roman" w:eastAsia="Times New Roman" w:hAnsi="Times New Roman" w:cs="Times New Roman"/>
          <w:sz w:val="26"/>
          <w:szCs w:val="26"/>
          <w:lang w:eastAsia="bg-BG"/>
        </w:rPr>
        <w:t>Св.Св.</w:t>
      </w:r>
      <w:proofErr w:type="spellEnd"/>
      <w:r w:rsidRPr="005D7A03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Кирил и Методий“, град Бургас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: 37,00</w:t>
      </w:r>
      <w:r w:rsidR="002C741E" w:rsidRPr="00CF3B07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кв</w:t>
      </w:r>
      <w:r w:rsidR="00DD76D6" w:rsidRPr="00CF3B07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 w:rsidR="002C741E" w:rsidRPr="00CF3B07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м</w:t>
      </w:r>
      <w:r w:rsidR="00484FD6" w:rsidRPr="00CF3B07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(площ) Х </w:t>
      </w:r>
      <w:r w:rsidR="00F14BB7">
        <w:rPr>
          <w:rFonts w:ascii="Times New Roman" w:eastAsia="Times New Roman" w:hAnsi="Times New Roman" w:cs="Times New Roman"/>
          <w:sz w:val="26"/>
          <w:szCs w:val="26"/>
          <w:lang w:eastAsia="bg-BG"/>
        </w:rPr>
        <w:t>5,5</w:t>
      </w:r>
      <w:r w:rsidR="009D7C18" w:rsidRPr="00CF3B07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0 </w:t>
      </w:r>
      <w:r w:rsidR="00484FD6" w:rsidRPr="00CF3B07">
        <w:rPr>
          <w:rFonts w:ascii="Times New Roman" w:eastAsia="Times New Roman" w:hAnsi="Times New Roman" w:cs="Times New Roman"/>
          <w:sz w:val="26"/>
          <w:szCs w:val="26"/>
          <w:lang w:eastAsia="bg-BG"/>
        </w:rPr>
        <w:t>лв</w:t>
      </w:r>
      <w:r w:rsidR="00DD76D6" w:rsidRPr="00CF3B07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 w:rsidR="00484FD6" w:rsidRPr="00CF3B07">
        <w:rPr>
          <w:rFonts w:ascii="Times New Roman" w:eastAsia="Times New Roman" w:hAnsi="Times New Roman" w:cs="Times New Roman"/>
          <w:sz w:val="26"/>
          <w:szCs w:val="26"/>
          <w:lang w:eastAsia="bg-BG"/>
        </w:rPr>
        <w:t>/кв. м (базисен наем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за павилиони, използвани</w:t>
      </w:r>
      <w:r w:rsidR="00484FD6" w:rsidRPr="00CF3B07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за търг. дейност) Х </w:t>
      </w:r>
      <w:r w:rsidR="00B81BB9">
        <w:rPr>
          <w:rFonts w:ascii="Times New Roman" w:eastAsia="Times New Roman" w:hAnsi="Times New Roman" w:cs="Times New Roman"/>
          <w:sz w:val="26"/>
          <w:szCs w:val="26"/>
          <w:lang w:eastAsia="bg-BG"/>
        </w:rPr>
        <w:t>1,4</w:t>
      </w:r>
      <w:r w:rsidR="009D7C18" w:rsidRPr="00CF3B07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484FD6" w:rsidRPr="00CF3B07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(коефициент за зона) Х </w:t>
      </w:r>
      <w:r w:rsidR="009D7C18" w:rsidRPr="00CF3B07">
        <w:rPr>
          <w:rFonts w:ascii="Times New Roman" w:eastAsia="Times New Roman" w:hAnsi="Times New Roman" w:cs="Times New Roman"/>
          <w:sz w:val="26"/>
          <w:szCs w:val="26"/>
          <w:lang w:eastAsia="bg-BG"/>
        </w:rPr>
        <w:t>1</w:t>
      </w:r>
      <w:r w:rsidR="00484FD6" w:rsidRPr="00CF3B07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(коефициент за състояние) =  </w:t>
      </w:r>
      <w:r w:rsidR="001C7D3A" w:rsidRPr="008D1392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2</w:t>
      </w:r>
      <w:r w:rsidR="00F14BB7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85</w:t>
      </w:r>
      <w:r w:rsidR="00614FF6" w:rsidRPr="008D1392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,00</w:t>
      </w:r>
      <w:r w:rsidR="00A86A8A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 (двеста </w:t>
      </w:r>
      <w:r w:rsidR="00F14BB7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осем</w:t>
      </w:r>
      <w:r w:rsidR="00B81BB9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десет </w:t>
      </w:r>
      <w:r w:rsidR="00A86A8A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и </w:t>
      </w:r>
      <w:r w:rsidR="00F14BB7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п</w:t>
      </w:r>
      <w:r w:rsidR="00B81BB9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ет</w:t>
      </w:r>
      <w:r w:rsidR="00A86A8A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)</w:t>
      </w:r>
      <w:r w:rsidR="001C7D3A" w:rsidRPr="008D1392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 </w:t>
      </w:r>
      <w:r w:rsidR="00484FD6" w:rsidRPr="008D1392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лв., без ДДС</w:t>
      </w:r>
      <w:r w:rsidR="00484FD6" w:rsidRPr="00CF3B07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. </w:t>
      </w:r>
    </w:p>
    <w:p w:rsidR="00CC2369" w:rsidRDefault="006627EF" w:rsidP="009B134E">
      <w:pPr>
        <w:pStyle w:val="ListParagraph"/>
        <w:numPr>
          <w:ilvl w:val="0"/>
          <w:numId w:val="2"/>
        </w:numPr>
        <w:spacing w:after="0" w:line="0" w:lineRule="atLeast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За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Павилион тип Б, №</w:t>
      </w:r>
      <w:r w:rsidRPr="006627EF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,</w:t>
      </w:r>
      <w:r w:rsidRPr="006627E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находящ се върху площадното пространство на пл. „</w:t>
      </w:r>
      <w:proofErr w:type="spellStart"/>
      <w:r w:rsidRPr="006627EF">
        <w:rPr>
          <w:rFonts w:ascii="Times New Roman" w:eastAsia="Times New Roman" w:hAnsi="Times New Roman" w:cs="Times New Roman"/>
          <w:sz w:val="26"/>
          <w:szCs w:val="26"/>
          <w:lang w:eastAsia="bg-BG"/>
        </w:rPr>
        <w:t>Св.Св.</w:t>
      </w:r>
      <w:proofErr w:type="spellEnd"/>
      <w:r w:rsidRPr="006627E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Кирил и Методий“, град Бургас</w:t>
      </w:r>
      <w:r w:rsidR="00A663D6" w:rsidRPr="006627EF">
        <w:rPr>
          <w:rFonts w:ascii="Times New Roman" w:eastAsia="Times New Roman" w:hAnsi="Times New Roman" w:cs="Times New Roman"/>
          <w:sz w:val="26"/>
          <w:szCs w:val="26"/>
          <w:lang w:eastAsia="bg-BG"/>
        </w:rPr>
        <w:t>:</w:t>
      </w:r>
      <w:r w:rsidR="00484FD6" w:rsidRPr="006627E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17,00</w:t>
      </w:r>
      <w:r w:rsidR="00A663D6" w:rsidRPr="006627E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кв. м </w:t>
      </w:r>
      <w:r w:rsidR="00484FD6" w:rsidRPr="006627E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(площ) Х </w:t>
      </w:r>
      <w:r w:rsidR="00F14BB7">
        <w:rPr>
          <w:rFonts w:ascii="Times New Roman" w:eastAsia="Times New Roman" w:hAnsi="Times New Roman" w:cs="Times New Roman"/>
          <w:sz w:val="26"/>
          <w:szCs w:val="26"/>
          <w:lang w:eastAsia="bg-BG"/>
        </w:rPr>
        <w:t>5,5</w:t>
      </w:r>
      <w:r w:rsidRPr="006627E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0 лв./кв. м (базисен наем за павилиони, използвани за търг. дейност) </w:t>
      </w:r>
      <w:r w:rsidR="00484FD6" w:rsidRPr="006627E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Х 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1,4</w:t>
      </w:r>
      <w:r w:rsidR="009D7C18" w:rsidRPr="006627E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484FD6" w:rsidRPr="006627E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(коефициент за зона) Х </w:t>
      </w:r>
      <w:r w:rsidR="009D7C18" w:rsidRPr="006627EF">
        <w:rPr>
          <w:rFonts w:ascii="Times New Roman" w:eastAsia="Times New Roman" w:hAnsi="Times New Roman" w:cs="Times New Roman"/>
          <w:sz w:val="26"/>
          <w:szCs w:val="26"/>
          <w:lang w:eastAsia="bg-BG"/>
        </w:rPr>
        <w:t>1</w:t>
      </w:r>
      <w:r w:rsidR="00484FD6" w:rsidRPr="006627E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(коефициент за състояние) = </w:t>
      </w:r>
      <w:r w:rsidR="00484FD6" w:rsidRPr="006627EF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1</w:t>
      </w:r>
      <w:r w:rsidR="00F14BB7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31</w:t>
      </w:r>
      <w:r w:rsidR="00614FF6" w:rsidRPr="006627EF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,</w:t>
      </w:r>
      <w:r w:rsidR="00484FD6" w:rsidRPr="006627EF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00 </w:t>
      </w:r>
      <w:r w:rsidR="00A86A8A" w:rsidRPr="006627EF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(сто </w:t>
      </w:r>
      <w:r w:rsidR="00F14BB7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три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десет</w:t>
      </w:r>
      <w:r w:rsidR="00F14BB7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 и един</w:t>
      </w:r>
      <w:r w:rsidR="00A86A8A" w:rsidRPr="006627EF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) </w:t>
      </w:r>
      <w:r w:rsidR="00484FD6" w:rsidRPr="006627EF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лв., без ДДС</w:t>
      </w:r>
      <w:r w:rsidR="00484FD6" w:rsidRPr="006627E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. </w:t>
      </w:r>
    </w:p>
    <w:p w:rsidR="00F916EE" w:rsidRPr="006627EF" w:rsidRDefault="00F916EE" w:rsidP="009B134E">
      <w:pPr>
        <w:pStyle w:val="ListParagraph"/>
        <w:numPr>
          <w:ilvl w:val="0"/>
          <w:numId w:val="2"/>
        </w:numPr>
        <w:spacing w:after="0" w:line="0" w:lineRule="atLeast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За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Павилион тип Б, №3,</w:t>
      </w:r>
      <w:r w:rsidRPr="006627E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находящ се върху площадното пространство на пл. „</w:t>
      </w:r>
      <w:proofErr w:type="spellStart"/>
      <w:r w:rsidRPr="006627EF">
        <w:rPr>
          <w:rFonts w:ascii="Times New Roman" w:eastAsia="Times New Roman" w:hAnsi="Times New Roman" w:cs="Times New Roman"/>
          <w:sz w:val="26"/>
          <w:szCs w:val="26"/>
          <w:lang w:eastAsia="bg-BG"/>
        </w:rPr>
        <w:t>Св.Св.</w:t>
      </w:r>
      <w:proofErr w:type="spellEnd"/>
      <w:r w:rsidRPr="006627E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Кирил и Методий“, град Бургас: 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17,00</w:t>
      </w:r>
      <w:r w:rsidR="00A202E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кв. м (площ) Х 5,5</w:t>
      </w:r>
      <w:r w:rsidRPr="006627E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0 лв./кв. м (базисен наем за павилиони, използвани за търг. дейност) Х 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1,4</w:t>
      </w:r>
      <w:r w:rsidRPr="006627E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(коефициент за зона) Х 1 (коефициент за състояние) = </w:t>
      </w:r>
      <w:r w:rsidR="00A202EF" w:rsidRPr="00A202EF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131,00 (сто тридесет и един</w:t>
      </w:r>
      <w:r w:rsidRPr="006627EF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) лв., без ДДС</w:t>
      </w:r>
      <w:r w:rsidRPr="006627E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. </w:t>
      </w:r>
    </w:p>
    <w:p w:rsidR="005A35CA" w:rsidRPr="006627EF" w:rsidRDefault="005A35CA" w:rsidP="009B134E">
      <w:pPr>
        <w:pStyle w:val="ListParagraph"/>
        <w:numPr>
          <w:ilvl w:val="0"/>
          <w:numId w:val="2"/>
        </w:numPr>
        <w:spacing w:after="0" w:line="0" w:lineRule="atLeast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За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Павилион тип Б, №6,</w:t>
      </w:r>
      <w:r w:rsidRPr="006627E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находящ се върху площадното пространство на пл. „</w:t>
      </w:r>
      <w:proofErr w:type="spellStart"/>
      <w:r w:rsidRPr="006627EF">
        <w:rPr>
          <w:rFonts w:ascii="Times New Roman" w:eastAsia="Times New Roman" w:hAnsi="Times New Roman" w:cs="Times New Roman"/>
          <w:sz w:val="26"/>
          <w:szCs w:val="26"/>
          <w:lang w:eastAsia="bg-BG"/>
        </w:rPr>
        <w:t>Св.Св.</w:t>
      </w:r>
      <w:proofErr w:type="spellEnd"/>
      <w:r w:rsidRPr="006627E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Кирил и Методий“, град Бургас: 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17,00</w:t>
      </w:r>
      <w:r w:rsidR="00A202E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кв. м (площ) Х 5,5</w:t>
      </w:r>
      <w:r w:rsidRPr="006627E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0 лв./кв. м (базисен наем за павилиони, използвани за търг. дейност) Х 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1,4</w:t>
      </w:r>
      <w:r w:rsidRPr="006627E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(коефициент за зона) Х 1 (коефициент за състояние) = </w:t>
      </w:r>
      <w:r w:rsidR="00A202EF" w:rsidRPr="00A202EF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131,00 (сто тридесет и един</w:t>
      </w:r>
      <w:r w:rsidRPr="006627EF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) лв., без ДДС</w:t>
      </w:r>
      <w:r w:rsidRPr="006627E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. </w:t>
      </w:r>
    </w:p>
    <w:p w:rsidR="00CC27D3" w:rsidRDefault="005A35CA" w:rsidP="009B134E">
      <w:pPr>
        <w:pStyle w:val="ListParagraph"/>
        <w:numPr>
          <w:ilvl w:val="0"/>
          <w:numId w:val="2"/>
        </w:numPr>
        <w:spacing w:after="0" w:line="0" w:lineRule="atLeast"/>
        <w:ind w:left="0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5D7A03">
        <w:rPr>
          <w:rFonts w:ascii="Times New Roman" w:eastAsia="Times New Roman" w:hAnsi="Times New Roman" w:cs="Times New Roman"/>
          <w:sz w:val="26"/>
          <w:szCs w:val="26"/>
          <w:lang w:eastAsia="bg-BG"/>
        </w:rPr>
        <w:t>За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 </w:t>
      </w:r>
      <w:r w:rsidRPr="005D7A03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Павилион тип А,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№7</w:t>
      </w:r>
      <w:r w:rsidRPr="005D7A03">
        <w:rPr>
          <w:rFonts w:ascii="Times New Roman" w:eastAsia="Times New Roman" w:hAnsi="Times New Roman" w:cs="Times New Roman"/>
          <w:sz w:val="26"/>
          <w:szCs w:val="26"/>
          <w:lang w:eastAsia="bg-BG"/>
        </w:rPr>
        <w:t>, находящ се върху площадното пространство на пл. „</w:t>
      </w:r>
      <w:proofErr w:type="spellStart"/>
      <w:r w:rsidRPr="005D7A03">
        <w:rPr>
          <w:rFonts w:ascii="Times New Roman" w:eastAsia="Times New Roman" w:hAnsi="Times New Roman" w:cs="Times New Roman"/>
          <w:sz w:val="26"/>
          <w:szCs w:val="26"/>
          <w:lang w:eastAsia="bg-BG"/>
        </w:rPr>
        <w:t>Св.Св.</w:t>
      </w:r>
      <w:proofErr w:type="spellEnd"/>
      <w:r w:rsidRPr="005D7A03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Кирил и Методий“, град Бургас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: 37,00</w:t>
      </w:r>
      <w:r w:rsidR="00A202E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кв. м (площ) Х 5,5</w:t>
      </w:r>
      <w:r w:rsidRPr="00CF3B07">
        <w:rPr>
          <w:rFonts w:ascii="Times New Roman" w:eastAsia="Times New Roman" w:hAnsi="Times New Roman" w:cs="Times New Roman"/>
          <w:sz w:val="26"/>
          <w:szCs w:val="26"/>
          <w:lang w:eastAsia="bg-BG"/>
        </w:rPr>
        <w:t>0 лв./кв. м (базисен наем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за павилиони, използвани</w:t>
      </w:r>
      <w:r w:rsidRPr="00CF3B07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за търг. дейност) Х 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1,4</w:t>
      </w:r>
      <w:r w:rsidRPr="00CF3B07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(коефициент за зона) Х 1 (коефициент за състояние) =  </w:t>
      </w:r>
      <w:r w:rsidR="00A202EF" w:rsidRPr="00A202EF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285,00 (двеста осемдесет и пет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)</w:t>
      </w:r>
      <w:r w:rsidRPr="008D1392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 лв., без ДДС</w:t>
      </w:r>
      <w:r w:rsidRPr="00CF3B07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</w:p>
    <w:p w:rsidR="005A35CA" w:rsidRPr="005A35CA" w:rsidRDefault="008B5076" w:rsidP="008B5076">
      <w:pPr>
        <w:pStyle w:val="ListParagraph"/>
        <w:spacing w:after="0" w:line="0" w:lineRule="atLeast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8B5076">
        <w:rPr>
          <w:rFonts w:ascii="Times New Roman" w:eastAsia="Times New Roman" w:hAnsi="Times New Roman" w:cs="Times New Roman"/>
          <w:sz w:val="26"/>
          <w:szCs w:val="26"/>
          <w:lang w:eastAsia="bg-BG"/>
        </w:rPr>
        <w:t>Имотът не е включен в Раздел IV.1. „Общински нежилищни имоти за отдаване под наем, чрез провеждане на публично оповестен търг/конкурс“ на приетата от Общински съвет – Бургас действаща Програма за управление и разпореждане с общинската собственост на Община Бургас за 2023 г., поради което същата следва да бъде допълнена.</w:t>
      </w:r>
    </w:p>
    <w:p w:rsidR="00950C1E" w:rsidRDefault="00950C1E" w:rsidP="009B134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F3B07">
        <w:rPr>
          <w:rFonts w:ascii="Times New Roman" w:hAnsi="Times New Roman" w:cs="Times New Roman"/>
          <w:sz w:val="26"/>
          <w:szCs w:val="26"/>
        </w:rPr>
        <w:t>Предвид гореизложеното, предлагам Общински съвет – Бургас, на основание чл.21, ал.1, т. 8 от Закона  за  местното  самоуправление  и  местната администрация, във връзка с</w:t>
      </w:r>
      <w:r w:rsidR="00F74D0A">
        <w:rPr>
          <w:rFonts w:ascii="Times New Roman" w:hAnsi="Times New Roman" w:cs="Times New Roman"/>
          <w:sz w:val="26"/>
          <w:szCs w:val="26"/>
        </w:rPr>
        <w:t xml:space="preserve"> чл. 14, ал. 1, 2 и 3 от Закона за общинската собственост и </w:t>
      </w:r>
      <w:r w:rsidRPr="00CF3B07">
        <w:rPr>
          <w:rFonts w:ascii="Times New Roman" w:hAnsi="Times New Roman" w:cs="Times New Roman"/>
          <w:color w:val="000000" w:themeColor="text1"/>
          <w:sz w:val="26"/>
          <w:szCs w:val="26"/>
        </w:rPr>
        <w:t>чл.18, ал.1  и чл.</w:t>
      </w:r>
      <w:r w:rsidR="00555689" w:rsidRPr="00CF3B0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CF3B0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23, ал.1 </w:t>
      </w:r>
      <w:r w:rsidRPr="00CF3B07">
        <w:rPr>
          <w:rFonts w:ascii="Times New Roman" w:hAnsi="Times New Roman" w:cs="Times New Roman"/>
          <w:sz w:val="26"/>
          <w:szCs w:val="26"/>
        </w:rPr>
        <w:t>от  Наредбата  за  реда  за  придобиване,  управление и  разпореждане  с  общински  имоти и вещи, приета от Общински съвет – Бургас, да вземе следното</w:t>
      </w:r>
    </w:p>
    <w:p w:rsidR="002C655E" w:rsidRPr="00CF3B07" w:rsidRDefault="002C655E" w:rsidP="009B134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50C1E" w:rsidRDefault="00950C1E" w:rsidP="009B134E">
      <w:pPr>
        <w:spacing w:after="0" w:line="0" w:lineRule="atLeas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F3B07">
        <w:rPr>
          <w:rFonts w:ascii="Times New Roman" w:hAnsi="Times New Roman" w:cs="Times New Roman"/>
          <w:b/>
          <w:sz w:val="26"/>
          <w:szCs w:val="26"/>
        </w:rPr>
        <w:t>Р  Е  Ш  Е  Н  И  Е:</w:t>
      </w:r>
    </w:p>
    <w:p w:rsidR="002C655E" w:rsidRPr="00CF3B07" w:rsidRDefault="002C655E" w:rsidP="009B134E">
      <w:pPr>
        <w:spacing w:after="0" w:line="0" w:lineRule="atLeast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50C1E" w:rsidRPr="004C3ADA" w:rsidRDefault="004C3ADA" w:rsidP="004C3ADA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C3ADA">
        <w:rPr>
          <w:rFonts w:ascii="Times New Roman" w:hAnsi="Times New Roman" w:cs="Times New Roman"/>
          <w:b/>
          <w:sz w:val="26"/>
          <w:szCs w:val="26"/>
        </w:rPr>
        <w:t>1.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950C1E" w:rsidRPr="004C3ADA">
        <w:rPr>
          <w:rFonts w:ascii="Times New Roman" w:hAnsi="Times New Roman" w:cs="Times New Roman"/>
          <w:sz w:val="26"/>
          <w:szCs w:val="26"/>
        </w:rPr>
        <w:t>Допълва Годишната програма за управление и разпореждане с общинската собс</w:t>
      </w:r>
      <w:r w:rsidR="00D04CA7" w:rsidRPr="004C3ADA">
        <w:rPr>
          <w:rFonts w:ascii="Times New Roman" w:hAnsi="Times New Roman" w:cs="Times New Roman"/>
          <w:sz w:val="26"/>
          <w:szCs w:val="26"/>
        </w:rPr>
        <w:t>твеност на Община Бургас за 2023</w:t>
      </w:r>
      <w:r w:rsidR="00950C1E" w:rsidRPr="004C3ADA">
        <w:rPr>
          <w:rFonts w:ascii="Times New Roman" w:hAnsi="Times New Roman" w:cs="Times New Roman"/>
          <w:sz w:val="26"/>
          <w:szCs w:val="26"/>
        </w:rPr>
        <w:t xml:space="preserve"> г. в </w:t>
      </w:r>
      <w:r w:rsidR="006F7AC2" w:rsidRPr="004C3ADA">
        <w:rPr>
          <w:rFonts w:ascii="Times New Roman" w:hAnsi="Times New Roman" w:cs="Times New Roman"/>
          <w:sz w:val="26"/>
          <w:szCs w:val="26"/>
        </w:rPr>
        <w:t>Раздел IV „Общински нежилищни имоти за отдаване под наем чрез провеждане на публично оповестен търг/конкурс“</w:t>
      </w:r>
      <w:r w:rsidR="00950C1E" w:rsidRPr="004C3ADA">
        <w:rPr>
          <w:rFonts w:ascii="Times New Roman" w:hAnsi="Times New Roman" w:cs="Times New Roman"/>
          <w:sz w:val="26"/>
          <w:szCs w:val="26"/>
        </w:rPr>
        <w:t>, със следните имоти</w:t>
      </w:r>
      <w:r w:rsidR="00330493" w:rsidRPr="004C3ADA">
        <w:rPr>
          <w:rFonts w:ascii="Times New Roman" w:hAnsi="Times New Roman" w:cs="Times New Roman"/>
          <w:sz w:val="26"/>
          <w:szCs w:val="26"/>
        </w:rPr>
        <w:t>,</w:t>
      </w:r>
      <w:r w:rsidR="00330493" w:rsidRPr="004C3ADA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330493" w:rsidRPr="004C3ADA">
        <w:rPr>
          <w:rFonts w:ascii="Times New Roman" w:hAnsi="Times New Roman" w:cs="Times New Roman"/>
          <w:sz w:val="26"/>
          <w:szCs w:val="26"/>
        </w:rPr>
        <w:t>находящи се върху площадното пространство на пл. „</w:t>
      </w:r>
      <w:proofErr w:type="spellStart"/>
      <w:r w:rsidR="00330493" w:rsidRPr="004C3ADA">
        <w:rPr>
          <w:rFonts w:ascii="Times New Roman" w:hAnsi="Times New Roman" w:cs="Times New Roman"/>
          <w:sz w:val="26"/>
          <w:szCs w:val="26"/>
        </w:rPr>
        <w:t>Св.Св.</w:t>
      </w:r>
      <w:proofErr w:type="spellEnd"/>
      <w:r w:rsidR="00330493" w:rsidRPr="004C3ADA">
        <w:rPr>
          <w:rFonts w:ascii="Times New Roman" w:hAnsi="Times New Roman" w:cs="Times New Roman"/>
          <w:sz w:val="26"/>
          <w:szCs w:val="26"/>
        </w:rPr>
        <w:t xml:space="preserve"> Кирил и Методий“, град Бургас</w:t>
      </w:r>
      <w:r w:rsidR="00950C1E" w:rsidRPr="004C3ADA">
        <w:rPr>
          <w:rFonts w:ascii="Times New Roman" w:hAnsi="Times New Roman" w:cs="Times New Roman"/>
          <w:sz w:val="26"/>
          <w:szCs w:val="26"/>
        </w:rPr>
        <w:t>:</w:t>
      </w:r>
    </w:p>
    <w:p w:rsidR="006B11C5" w:rsidRDefault="006B11C5" w:rsidP="009B134E">
      <w:pPr>
        <w:spacing w:after="0" w:line="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9106F8" w:rsidRPr="00F916EE" w:rsidRDefault="009106F8" w:rsidP="009B134E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val="en-US" w:eastAsia="bg-BG"/>
        </w:rPr>
      </w:pPr>
      <w:r w:rsidRPr="00F916EE">
        <w:rPr>
          <w:rFonts w:ascii="Times New Roman" w:eastAsia="Times New Roman" w:hAnsi="Times New Roman" w:cs="Times New Roman"/>
          <w:sz w:val="26"/>
          <w:szCs w:val="26"/>
          <w:lang w:eastAsia="bg-BG"/>
        </w:rPr>
        <w:t>1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.1</w:t>
      </w:r>
      <w:r w:rsidRPr="00F916EE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 w:rsidRPr="00F916EE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Павилион тип А, № 1</w:t>
      </w:r>
      <w:r w:rsidR="004C3ADA">
        <w:rPr>
          <w:rFonts w:ascii="Times New Roman" w:eastAsia="Times New Roman" w:hAnsi="Times New Roman" w:cs="Times New Roman"/>
          <w:sz w:val="26"/>
          <w:szCs w:val="26"/>
          <w:lang w:eastAsia="bg-BG"/>
        </w:rPr>
        <w:t>, с площ 37,</w:t>
      </w:r>
      <w:r w:rsidR="00330493">
        <w:rPr>
          <w:rFonts w:ascii="Times New Roman" w:eastAsia="Times New Roman" w:hAnsi="Times New Roman" w:cs="Times New Roman"/>
          <w:sz w:val="26"/>
          <w:szCs w:val="26"/>
          <w:lang w:eastAsia="bg-BG"/>
        </w:rPr>
        <w:t>00 кв. м</w:t>
      </w:r>
      <w:r w:rsidRPr="00F916EE">
        <w:rPr>
          <w:rFonts w:ascii="Times New Roman" w:eastAsia="Times New Roman" w:hAnsi="Times New Roman" w:cs="Times New Roman"/>
          <w:sz w:val="26"/>
          <w:szCs w:val="26"/>
          <w:lang w:eastAsia="bg-BG"/>
        </w:rPr>
        <w:t>, предназначен за търговска дейност.</w:t>
      </w:r>
    </w:p>
    <w:p w:rsidR="009106F8" w:rsidRPr="00F916EE" w:rsidRDefault="009106F8" w:rsidP="009B134E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val="en-US" w:eastAsia="bg-BG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1.</w:t>
      </w:r>
      <w:r w:rsidRPr="00F916EE">
        <w:rPr>
          <w:rFonts w:ascii="Times New Roman" w:eastAsia="Times New Roman" w:hAnsi="Times New Roman" w:cs="Times New Roman"/>
          <w:sz w:val="26"/>
          <w:szCs w:val="26"/>
          <w:lang w:eastAsia="bg-BG"/>
        </w:rPr>
        <w:t>2.</w:t>
      </w:r>
      <w:r w:rsidRPr="00F916EE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Павилион тип Б, № 2</w:t>
      </w:r>
      <w:r w:rsidRPr="00F916EE">
        <w:rPr>
          <w:rFonts w:ascii="Times New Roman" w:eastAsia="Times New Roman" w:hAnsi="Times New Roman" w:cs="Times New Roman"/>
          <w:sz w:val="26"/>
          <w:szCs w:val="26"/>
          <w:lang w:eastAsia="bg-BG"/>
        </w:rPr>
        <w:t>, с</w:t>
      </w:r>
      <w:r w:rsidR="004C3ADA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площ 17,</w:t>
      </w:r>
      <w:r w:rsidR="00330493">
        <w:rPr>
          <w:rFonts w:ascii="Times New Roman" w:eastAsia="Times New Roman" w:hAnsi="Times New Roman" w:cs="Times New Roman"/>
          <w:sz w:val="26"/>
          <w:szCs w:val="26"/>
          <w:lang w:eastAsia="bg-BG"/>
        </w:rPr>
        <w:t>00 кв. м</w:t>
      </w:r>
      <w:r w:rsidRPr="00F916EE">
        <w:rPr>
          <w:rFonts w:ascii="Times New Roman" w:eastAsia="Times New Roman" w:hAnsi="Times New Roman" w:cs="Times New Roman"/>
          <w:sz w:val="26"/>
          <w:szCs w:val="26"/>
          <w:lang w:eastAsia="bg-BG"/>
        </w:rPr>
        <w:t>, предназначен за търговска дейност.</w:t>
      </w:r>
    </w:p>
    <w:p w:rsidR="009106F8" w:rsidRDefault="009106F8" w:rsidP="009B134E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1.</w:t>
      </w:r>
      <w:r w:rsidRPr="00F916EE">
        <w:rPr>
          <w:rFonts w:ascii="Times New Roman" w:eastAsia="Times New Roman" w:hAnsi="Times New Roman" w:cs="Times New Roman"/>
          <w:sz w:val="26"/>
          <w:szCs w:val="26"/>
          <w:lang w:eastAsia="bg-BG"/>
        </w:rPr>
        <w:t>3.</w:t>
      </w:r>
      <w:r w:rsidRPr="00F916EE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Павилион тип Б, № 3</w:t>
      </w:r>
      <w:r w:rsidR="004C3ADA">
        <w:rPr>
          <w:rFonts w:ascii="Times New Roman" w:eastAsia="Times New Roman" w:hAnsi="Times New Roman" w:cs="Times New Roman"/>
          <w:sz w:val="26"/>
          <w:szCs w:val="26"/>
          <w:lang w:eastAsia="bg-BG"/>
        </w:rPr>
        <w:t>,с площ 17,</w:t>
      </w:r>
      <w:r w:rsidRPr="00F916EE">
        <w:rPr>
          <w:rFonts w:ascii="Times New Roman" w:eastAsia="Times New Roman" w:hAnsi="Times New Roman" w:cs="Times New Roman"/>
          <w:sz w:val="26"/>
          <w:szCs w:val="26"/>
          <w:lang w:eastAsia="bg-BG"/>
        </w:rPr>
        <w:t>00 кв. м, предназначен за търговска дейност.</w:t>
      </w:r>
    </w:p>
    <w:p w:rsidR="009106F8" w:rsidRDefault="00D04CA7" w:rsidP="009B134E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1.4</w:t>
      </w:r>
      <w:r w:rsidR="009106F8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 w:rsidR="009106F8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Павилион тип Б, № 6</w:t>
      </w:r>
      <w:r w:rsidR="004C3ADA">
        <w:rPr>
          <w:rFonts w:ascii="Times New Roman" w:eastAsia="Times New Roman" w:hAnsi="Times New Roman" w:cs="Times New Roman"/>
          <w:sz w:val="26"/>
          <w:szCs w:val="26"/>
          <w:lang w:eastAsia="bg-BG"/>
        </w:rPr>
        <w:t>, с площ 17,</w:t>
      </w:r>
      <w:r w:rsidR="009106F8" w:rsidRPr="00F916EE">
        <w:rPr>
          <w:rFonts w:ascii="Times New Roman" w:eastAsia="Times New Roman" w:hAnsi="Times New Roman" w:cs="Times New Roman"/>
          <w:sz w:val="26"/>
          <w:szCs w:val="26"/>
          <w:lang w:eastAsia="bg-BG"/>
        </w:rPr>
        <w:t>00 кв. м, предназначен за търговска дейност.</w:t>
      </w:r>
    </w:p>
    <w:p w:rsidR="009106F8" w:rsidRDefault="00D04CA7" w:rsidP="009B134E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1.5</w:t>
      </w:r>
      <w:r w:rsidR="009106F8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 w:rsidR="009106F8" w:rsidRPr="00F916EE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Павилион тип А, № 7</w:t>
      </w:r>
      <w:r w:rsidR="004C3ADA">
        <w:rPr>
          <w:rFonts w:ascii="Times New Roman" w:eastAsia="Times New Roman" w:hAnsi="Times New Roman" w:cs="Times New Roman"/>
          <w:sz w:val="26"/>
          <w:szCs w:val="26"/>
          <w:lang w:eastAsia="bg-BG"/>
        </w:rPr>
        <w:t>, с площ 37,</w:t>
      </w:r>
      <w:r w:rsidR="009106F8" w:rsidRPr="00F916EE">
        <w:rPr>
          <w:rFonts w:ascii="Times New Roman" w:eastAsia="Times New Roman" w:hAnsi="Times New Roman" w:cs="Times New Roman"/>
          <w:sz w:val="26"/>
          <w:szCs w:val="26"/>
          <w:lang w:eastAsia="bg-BG"/>
        </w:rPr>
        <w:t>00 кв. м, предназначен за търговска дейност.</w:t>
      </w:r>
    </w:p>
    <w:p w:rsidR="00D04CA7" w:rsidRDefault="00D04CA7" w:rsidP="009B134E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B71A6F" w:rsidRPr="00CF3B07" w:rsidRDefault="009106F8" w:rsidP="009B134E">
      <w:pPr>
        <w:spacing w:after="0" w:line="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04CA7">
        <w:rPr>
          <w:rFonts w:ascii="Times New Roman" w:hAnsi="Times New Roman" w:cs="Times New Roman"/>
          <w:b/>
          <w:sz w:val="26"/>
          <w:szCs w:val="26"/>
        </w:rPr>
        <w:t>2.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8D795A" w:rsidRPr="00CF3B07">
        <w:rPr>
          <w:rFonts w:ascii="Times New Roman" w:hAnsi="Times New Roman" w:cs="Times New Roman"/>
          <w:sz w:val="26"/>
          <w:szCs w:val="26"/>
        </w:rPr>
        <w:t>Да се отдадат под наем</w:t>
      </w:r>
      <w:r w:rsidR="006A73E7">
        <w:rPr>
          <w:rFonts w:ascii="Times New Roman" w:hAnsi="Times New Roman" w:cs="Times New Roman"/>
          <w:sz w:val="26"/>
          <w:szCs w:val="26"/>
        </w:rPr>
        <w:t>,</w:t>
      </w:r>
      <w:r w:rsidR="008D795A" w:rsidRPr="00CF3B07">
        <w:rPr>
          <w:rFonts w:ascii="Times New Roman" w:hAnsi="Times New Roman" w:cs="Times New Roman"/>
          <w:sz w:val="26"/>
          <w:szCs w:val="26"/>
        </w:rPr>
        <w:t xml:space="preserve"> за срок от </w:t>
      </w:r>
      <w:r w:rsidR="008D795A" w:rsidRPr="00A86A8A">
        <w:rPr>
          <w:rFonts w:ascii="Times New Roman" w:hAnsi="Times New Roman" w:cs="Times New Roman"/>
          <w:b/>
          <w:sz w:val="26"/>
          <w:szCs w:val="26"/>
        </w:rPr>
        <w:t>5 /пет/ години</w:t>
      </w:r>
      <w:r w:rsidR="008D795A" w:rsidRPr="00CF3B07">
        <w:rPr>
          <w:rFonts w:ascii="Times New Roman" w:hAnsi="Times New Roman" w:cs="Times New Roman"/>
          <w:sz w:val="26"/>
          <w:szCs w:val="26"/>
        </w:rPr>
        <w:t>, чрез провеждане на публичен търг с тайно н</w:t>
      </w:r>
      <w:r w:rsidR="00393AAD">
        <w:rPr>
          <w:rFonts w:ascii="Times New Roman" w:hAnsi="Times New Roman" w:cs="Times New Roman"/>
          <w:sz w:val="26"/>
          <w:szCs w:val="26"/>
        </w:rPr>
        <w:t xml:space="preserve">аддаване, следните </w:t>
      </w:r>
      <w:r w:rsidR="006A73E7" w:rsidRPr="006A73E7">
        <w:rPr>
          <w:rFonts w:ascii="Times New Roman" w:hAnsi="Times New Roman" w:cs="Times New Roman"/>
          <w:sz w:val="26"/>
          <w:szCs w:val="26"/>
        </w:rPr>
        <w:t>нежилищни обекти (временни обекти) – частна общинска собственост</w:t>
      </w:r>
      <w:r w:rsidR="008D795A" w:rsidRPr="00CF3B07">
        <w:rPr>
          <w:rFonts w:ascii="Times New Roman" w:hAnsi="Times New Roman" w:cs="Times New Roman"/>
          <w:color w:val="000000" w:themeColor="text1"/>
          <w:sz w:val="26"/>
          <w:szCs w:val="26"/>
        </w:rPr>
        <w:t>:</w:t>
      </w:r>
    </w:p>
    <w:p w:rsidR="009106F8" w:rsidRPr="009106F8" w:rsidRDefault="009106F8" w:rsidP="009B134E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2.1.</w:t>
      </w:r>
      <w:r w:rsidR="00FB4252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9106F8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Павилион тип А, №1</w:t>
      </w:r>
      <w:r w:rsidRPr="009106F8">
        <w:rPr>
          <w:rFonts w:ascii="Times New Roman" w:eastAsia="Times New Roman" w:hAnsi="Times New Roman" w:cs="Times New Roman"/>
          <w:sz w:val="26"/>
          <w:szCs w:val="26"/>
          <w:lang w:eastAsia="bg-BG"/>
        </w:rPr>
        <w:t>, находящ се върху площадното пространство на пл. „</w:t>
      </w:r>
      <w:proofErr w:type="spellStart"/>
      <w:r w:rsidRPr="009106F8">
        <w:rPr>
          <w:rFonts w:ascii="Times New Roman" w:eastAsia="Times New Roman" w:hAnsi="Times New Roman" w:cs="Times New Roman"/>
          <w:sz w:val="26"/>
          <w:szCs w:val="26"/>
          <w:lang w:eastAsia="bg-BG"/>
        </w:rPr>
        <w:t>Св.Св.</w:t>
      </w:r>
      <w:proofErr w:type="spellEnd"/>
      <w:r w:rsidR="00FB4252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Кирил и Методий“, град Бургас, </w:t>
      </w:r>
      <w:r w:rsidR="004C3ADA">
        <w:rPr>
          <w:rFonts w:ascii="Times New Roman" w:eastAsia="Times New Roman" w:hAnsi="Times New Roman" w:cs="Times New Roman"/>
          <w:sz w:val="26"/>
          <w:szCs w:val="26"/>
          <w:lang w:eastAsia="bg-BG"/>
        </w:rPr>
        <w:t>с площ 37,</w:t>
      </w:r>
      <w:r w:rsidR="00590AF1" w:rsidRPr="00590AF1">
        <w:rPr>
          <w:rFonts w:ascii="Times New Roman" w:eastAsia="Times New Roman" w:hAnsi="Times New Roman" w:cs="Times New Roman"/>
          <w:sz w:val="26"/>
          <w:szCs w:val="26"/>
          <w:lang w:eastAsia="bg-BG"/>
        </w:rPr>
        <w:t>00 кв. м, при граници: север – алея откъм концертна зала, изток – Павилион № 2, юг – площадно пространство, запад – вход подземен паркинг</w:t>
      </w:r>
      <w:r w:rsidR="00590AF1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</w:t>
      </w:r>
      <w:r w:rsidR="00FB4252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предназначен за търговска дейност, </w:t>
      </w:r>
      <w:r w:rsidR="00FB4252" w:rsidRPr="00FB4252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с начална тръжна месечна наемна цена в размер на </w:t>
      </w:r>
      <w:r w:rsidR="006A73E7" w:rsidRPr="006A73E7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285,00 (двеста осемдесет и пет</w:t>
      </w:r>
      <w:r w:rsidRPr="009106F8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) лв., без ДДС</w:t>
      </w:r>
      <w:r w:rsidRPr="009106F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. </w:t>
      </w:r>
    </w:p>
    <w:p w:rsidR="009106F8" w:rsidRPr="009106F8" w:rsidRDefault="009106F8" w:rsidP="009B134E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2.2.</w:t>
      </w:r>
      <w:r w:rsidR="00FB4252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9106F8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Павилион тип Б, №2,</w:t>
      </w:r>
      <w:r w:rsidRPr="009106F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находящ се върху площадното пространство на пл. „</w:t>
      </w:r>
      <w:proofErr w:type="spellStart"/>
      <w:r w:rsidRPr="009106F8">
        <w:rPr>
          <w:rFonts w:ascii="Times New Roman" w:eastAsia="Times New Roman" w:hAnsi="Times New Roman" w:cs="Times New Roman"/>
          <w:sz w:val="26"/>
          <w:szCs w:val="26"/>
          <w:lang w:eastAsia="bg-BG"/>
        </w:rPr>
        <w:t>Св.Св.</w:t>
      </w:r>
      <w:proofErr w:type="spellEnd"/>
      <w:r w:rsidRPr="009106F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Кирил и Методий“, град Бургас</w:t>
      </w:r>
      <w:r w:rsidR="00FB4252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</w:t>
      </w:r>
      <w:r w:rsidR="004C3ADA">
        <w:rPr>
          <w:rFonts w:ascii="Times New Roman" w:eastAsia="Times New Roman" w:hAnsi="Times New Roman" w:cs="Times New Roman"/>
          <w:sz w:val="26"/>
          <w:szCs w:val="26"/>
          <w:lang w:eastAsia="bg-BG"/>
        </w:rPr>
        <w:t>с площ 17,</w:t>
      </w:r>
      <w:r w:rsidR="00590AF1" w:rsidRPr="00590AF1">
        <w:rPr>
          <w:rFonts w:ascii="Times New Roman" w:eastAsia="Times New Roman" w:hAnsi="Times New Roman" w:cs="Times New Roman"/>
          <w:sz w:val="26"/>
          <w:szCs w:val="26"/>
          <w:lang w:eastAsia="bg-BG"/>
        </w:rPr>
        <w:t>00 кв. м, при граници: север – алея откъм концертна зала, изток – Павилион № 3, юг – площадно пространство, запад – Павилион № 1</w:t>
      </w:r>
      <w:r w:rsidR="00590AF1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</w:t>
      </w:r>
      <w:r w:rsidR="00FB4252" w:rsidRPr="00FB4252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предназначен за търговска дейност, с начална тръжна месечна наемна цена в размер на </w:t>
      </w:r>
      <w:r w:rsidR="006A73E7" w:rsidRPr="006A73E7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131,00 (сто тридесет и един</w:t>
      </w:r>
      <w:r w:rsidRPr="009106F8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) лв., без ДДС</w:t>
      </w:r>
      <w:r w:rsidRPr="009106F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. </w:t>
      </w:r>
    </w:p>
    <w:p w:rsidR="00FB4252" w:rsidRPr="00FB4252" w:rsidRDefault="009106F8" w:rsidP="009B134E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2.3.</w:t>
      </w:r>
      <w:r w:rsidR="00FB4252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9106F8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Павилион тип Б, №3,</w:t>
      </w:r>
      <w:r w:rsidRPr="009106F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находящ се върху площадното пространство на пл. „</w:t>
      </w:r>
      <w:proofErr w:type="spellStart"/>
      <w:r w:rsidRPr="009106F8">
        <w:rPr>
          <w:rFonts w:ascii="Times New Roman" w:eastAsia="Times New Roman" w:hAnsi="Times New Roman" w:cs="Times New Roman"/>
          <w:sz w:val="26"/>
          <w:szCs w:val="26"/>
          <w:lang w:eastAsia="bg-BG"/>
        </w:rPr>
        <w:t>Св.Св.</w:t>
      </w:r>
      <w:proofErr w:type="spellEnd"/>
      <w:r w:rsidRPr="009106F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Кирил и Методий“, град Бургас</w:t>
      </w:r>
      <w:r w:rsidR="00FB4252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</w:t>
      </w:r>
      <w:r w:rsidR="004C3ADA">
        <w:rPr>
          <w:rFonts w:ascii="Times New Roman" w:eastAsia="Times New Roman" w:hAnsi="Times New Roman" w:cs="Times New Roman"/>
          <w:sz w:val="26"/>
          <w:szCs w:val="26"/>
          <w:lang w:eastAsia="bg-BG"/>
        </w:rPr>
        <w:t>с площ 17,</w:t>
      </w:r>
      <w:r w:rsidR="00590AF1" w:rsidRPr="00590AF1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00 кв. м, при граници: север – алея откъм концертна зала, изток – Павилион № 4, юг – площадно пространство, запад – Павилион № 2, </w:t>
      </w:r>
      <w:r w:rsidR="00FB4252" w:rsidRPr="00FB4252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предназначен за търговска дейност, с начална тръжна месечна наемна цена в размер на </w:t>
      </w:r>
      <w:r w:rsidR="006A73E7" w:rsidRPr="006A73E7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131,00 (сто тридесет и един</w:t>
      </w:r>
      <w:r w:rsidR="00FB4252" w:rsidRPr="00FB4252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) лв., без ДДС</w:t>
      </w:r>
      <w:r w:rsidR="00FB4252" w:rsidRPr="00FB4252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. </w:t>
      </w:r>
    </w:p>
    <w:p w:rsidR="00FB4252" w:rsidRPr="00FB4252" w:rsidRDefault="00FB4252" w:rsidP="009B134E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2</w:t>
      </w:r>
      <w:r w:rsidR="006A73E7">
        <w:rPr>
          <w:rFonts w:ascii="Times New Roman" w:eastAsia="Times New Roman" w:hAnsi="Times New Roman" w:cs="Times New Roman"/>
          <w:sz w:val="26"/>
          <w:szCs w:val="26"/>
          <w:lang w:eastAsia="bg-BG"/>
        </w:rPr>
        <w:t>.4</w:t>
      </w:r>
      <w:r w:rsidR="009106F8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9106F8" w:rsidRPr="009106F8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Павилион тип Б, №6,</w:t>
      </w:r>
      <w:r w:rsidR="009106F8" w:rsidRPr="009106F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находящ се върху площадното пространство на пл. „</w:t>
      </w:r>
      <w:proofErr w:type="spellStart"/>
      <w:r w:rsidR="009106F8" w:rsidRPr="009106F8">
        <w:rPr>
          <w:rFonts w:ascii="Times New Roman" w:eastAsia="Times New Roman" w:hAnsi="Times New Roman" w:cs="Times New Roman"/>
          <w:sz w:val="26"/>
          <w:szCs w:val="26"/>
          <w:lang w:eastAsia="bg-BG"/>
        </w:rPr>
        <w:t>Св.Св.</w:t>
      </w:r>
      <w:proofErr w:type="spellEnd"/>
      <w:r w:rsidR="009106F8" w:rsidRPr="009106F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Кирил и Методий“, град Бургас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</w:t>
      </w:r>
      <w:r w:rsidR="004C3ADA">
        <w:rPr>
          <w:rFonts w:ascii="Times New Roman" w:eastAsia="Times New Roman" w:hAnsi="Times New Roman" w:cs="Times New Roman"/>
          <w:sz w:val="26"/>
          <w:szCs w:val="26"/>
          <w:lang w:eastAsia="bg-BG"/>
        </w:rPr>
        <w:t>с площ 17,</w:t>
      </w:r>
      <w:r w:rsidR="00590AF1" w:rsidRPr="00590AF1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00 кв. м, при граници: север – алея откъм концертна зала, изток – Павилион №7, юг – площадно пространство, запад – Павилион № 5, </w:t>
      </w:r>
      <w:r w:rsidRPr="00FB4252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предназначен за търговска дейност, с начална тръжна месечна наемна цена в размер на </w:t>
      </w:r>
      <w:r w:rsidR="006A73E7" w:rsidRPr="006A73E7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131,00 (сто тридесет и един</w:t>
      </w:r>
      <w:r w:rsidRPr="00FB4252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) лв., без ДДС</w:t>
      </w:r>
      <w:r w:rsidRPr="00FB4252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. </w:t>
      </w:r>
    </w:p>
    <w:p w:rsidR="00CC27D3" w:rsidRDefault="004C3ADA" w:rsidP="009B134E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2.5</w:t>
      </w:r>
      <w:r w:rsidR="009106F8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 w:rsidR="00FB4252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9106F8" w:rsidRPr="009106F8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Павилион тип А, №7</w:t>
      </w:r>
      <w:r w:rsidR="009106F8" w:rsidRPr="009106F8">
        <w:rPr>
          <w:rFonts w:ascii="Times New Roman" w:eastAsia="Times New Roman" w:hAnsi="Times New Roman" w:cs="Times New Roman"/>
          <w:sz w:val="26"/>
          <w:szCs w:val="26"/>
          <w:lang w:eastAsia="bg-BG"/>
        </w:rPr>
        <w:t>, находящ се върху площадното пространство на пл. „</w:t>
      </w:r>
      <w:proofErr w:type="spellStart"/>
      <w:r w:rsidR="009106F8" w:rsidRPr="009106F8">
        <w:rPr>
          <w:rFonts w:ascii="Times New Roman" w:eastAsia="Times New Roman" w:hAnsi="Times New Roman" w:cs="Times New Roman"/>
          <w:sz w:val="26"/>
          <w:szCs w:val="26"/>
          <w:lang w:eastAsia="bg-BG"/>
        </w:rPr>
        <w:t>Св.Св.</w:t>
      </w:r>
      <w:proofErr w:type="spellEnd"/>
      <w:r w:rsidR="009106F8" w:rsidRPr="009106F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Кирил и Методий“, град Бургас</w:t>
      </w:r>
      <w:r w:rsidR="00FB4252">
        <w:rPr>
          <w:rFonts w:ascii="Times New Roman" w:eastAsia="Times New Roman" w:hAnsi="Times New Roman" w:cs="Times New Roman"/>
          <w:sz w:val="26"/>
          <w:szCs w:val="26"/>
          <w:lang w:eastAsia="bg-BG"/>
        </w:rPr>
        <w:t>,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с площ 37,</w:t>
      </w:r>
      <w:r w:rsidR="00590AF1" w:rsidRPr="00590AF1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00 кв. м, при граници: север – алея откъм концертна зала, изток – вход подземен паркинг, юг – площадно пространство, запад – Павилион № 6, </w:t>
      </w:r>
      <w:r w:rsidR="00FB4252" w:rsidRPr="00FB4252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предназначен за търговска дейност, с начална тръжна месечна наемна цена в размер на </w:t>
      </w:r>
      <w:r w:rsidR="006A73E7" w:rsidRPr="006A73E7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285,00 (двеста осемдесет и пет</w:t>
      </w:r>
      <w:r w:rsidR="00FB4252" w:rsidRPr="00FB4252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) лв., без ДДС</w:t>
      </w:r>
      <w:r w:rsidR="00FB4252" w:rsidRPr="00FB4252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</w:p>
    <w:p w:rsidR="00393AAD" w:rsidRPr="006627EF" w:rsidRDefault="00FB4252" w:rsidP="009B134E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FB4252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393AAD" w:rsidRPr="006627E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</w:p>
    <w:p w:rsidR="00950C1E" w:rsidRPr="00CF3B07" w:rsidRDefault="00950C1E" w:rsidP="009B134E">
      <w:pPr>
        <w:spacing w:after="0" w:line="0" w:lineRule="atLeast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F3B07">
        <w:rPr>
          <w:rFonts w:ascii="Times New Roman" w:hAnsi="Times New Roman" w:cs="Times New Roman"/>
          <w:b/>
          <w:sz w:val="26"/>
          <w:szCs w:val="26"/>
        </w:rPr>
        <w:t xml:space="preserve">Приложение: </w:t>
      </w:r>
      <w:r w:rsidR="008D795A" w:rsidRPr="00CF3B07">
        <w:rPr>
          <w:rFonts w:ascii="Times New Roman" w:hAnsi="Times New Roman" w:cs="Times New Roman"/>
          <w:sz w:val="26"/>
          <w:szCs w:val="26"/>
        </w:rPr>
        <w:t>Схем</w:t>
      </w:r>
      <w:r w:rsidR="009106F8">
        <w:rPr>
          <w:rFonts w:ascii="Times New Roman" w:hAnsi="Times New Roman" w:cs="Times New Roman"/>
          <w:sz w:val="26"/>
          <w:szCs w:val="26"/>
        </w:rPr>
        <w:t>а</w:t>
      </w:r>
      <w:r w:rsidR="004E2B04" w:rsidRPr="00CF3B07">
        <w:rPr>
          <w:rFonts w:ascii="Times New Roman" w:hAnsi="Times New Roman" w:cs="Times New Roman"/>
          <w:sz w:val="26"/>
          <w:szCs w:val="26"/>
        </w:rPr>
        <w:t xml:space="preserve"> </w:t>
      </w:r>
      <w:r w:rsidR="008D795A" w:rsidRPr="00CF3B07">
        <w:rPr>
          <w:rFonts w:ascii="Times New Roman" w:hAnsi="Times New Roman" w:cs="Times New Roman"/>
          <w:sz w:val="26"/>
          <w:szCs w:val="26"/>
        </w:rPr>
        <w:t xml:space="preserve">на </w:t>
      </w:r>
      <w:r w:rsidR="001B2FFD" w:rsidRPr="001B2FFD">
        <w:rPr>
          <w:rFonts w:ascii="Times New Roman" w:hAnsi="Times New Roman" w:cs="Times New Roman"/>
          <w:sz w:val="26"/>
          <w:szCs w:val="26"/>
        </w:rPr>
        <w:t>нежилищни обекти (временни обекти) – частна общинска собственост</w:t>
      </w:r>
      <w:r w:rsidR="001B2FFD">
        <w:rPr>
          <w:rFonts w:ascii="Times New Roman" w:hAnsi="Times New Roman" w:cs="Times New Roman"/>
          <w:sz w:val="26"/>
          <w:szCs w:val="26"/>
        </w:rPr>
        <w:t>.</w:t>
      </w:r>
    </w:p>
    <w:p w:rsidR="00DF3332" w:rsidRPr="00CF3B07" w:rsidRDefault="00DF3332" w:rsidP="009B134E">
      <w:pPr>
        <w:spacing w:after="0" w:line="0" w:lineRule="atLeast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EA6395" w:rsidRPr="00CF3B07" w:rsidRDefault="00EA6395" w:rsidP="009B134E">
      <w:pPr>
        <w:spacing w:after="0" w:line="0" w:lineRule="atLeast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D795A" w:rsidRPr="00CF3B07" w:rsidRDefault="008D795A" w:rsidP="009B134E">
      <w:pPr>
        <w:spacing w:after="0" w:line="0" w:lineRule="atLeast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F3B07">
        <w:rPr>
          <w:rFonts w:ascii="Times New Roman" w:hAnsi="Times New Roman" w:cs="Times New Roman"/>
          <w:b/>
          <w:sz w:val="26"/>
          <w:szCs w:val="26"/>
        </w:rPr>
        <w:t xml:space="preserve">ДИМИТЪР НИКОЛОВ </w:t>
      </w:r>
    </w:p>
    <w:p w:rsidR="008D795A" w:rsidRPr="00CF3B07" w:rsidRDefault="008D795A" w:rsidP="009B134E">
      <w:pPr>
        <w:spacing w:after="0" w:line="0" w:lineRule="atLeast"/>
        <w:jc w:val="both"/>
        <w:rPr>
          <w:rFonts w:ascii="Times New Roman" w:hAnsi="Times New Roman" w:cs="Times New Roman"/>
          <w:i/>
          <w:sz w:val="26"/>
          <w:szCs w:val="26"/>
        </w:rPr>
      </w:pPr>
      <w:r w:rsidRPr="00CF3B07">
        <w:rPr>
          <w:rFonts w:ascii="Times New Roman" w:hAnsi="Times New Roman" w:cs="Times New Roman"/>
          <w:i/>
          <w:sz w:val="26"/>
          <w:szCs w:val="26"/>
        </w:rPr>
        <w:t>Кмет на Община Бургас</w:t>
      </w:r>
    </w:p>
    <w:p w:rsidR="008D795A" w:rsidRDefault="008D795A" w:rsidP="009B134E">
      <w:pPr>
        <w:spacing w:after="0" w:line="0" w:lineRule="atLeast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DF3332" w:rsidRDefault="00DF3332" w:rsidP="009B134E">
      <w:pPr>
        <w:spacing w:after="0" w:line="0" w:lineRule="atLeast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8D795A" w:rsidRPr="00013853" w:rsidRDefault="008D795A" w:rsidP="009B134E">
      <w:pPr>
        <w:spacing w:after="0" w:line="0" w:lineRule="atLeast"/>
        <w:jc w:val="both"/>
        <w:rPr>
          <w:rFonts w:ascii="Times New Roman" w:hAnsi="Times New Roman" w:cs="Times New Roman"/>
          <w:color w:val="FFFFFF" w:themeColor="background1"/>
          <w:sz w:val="24"/>
          <w:szCs w:val="24"/>
        </w:rPr>
      </w:pPr>
      <w:r w:rsidRPr="00013853">
        <w:rPr>
          <w:rFonts w:ascii="Times New Roman" w:hAnsi="Times New Roman" w:cs="Times New Roman"/>
          <w:color w:val="FFFFFF" w:themeColor="background1"/>
          <w:sz w:val="24"/>
          <w:szCs w:val="24"/>
        </w:rPr>
        <w:t xml:space="preserve">Съгласували: </w:t>
      </w:r>
    </w:p>
    <w:p w:rsidR="008D795A" w:rsidRPr="00013853" w:rsidRDefault="008D795A" w:rsidP="009B134E">
      <w:pPr>
        <w:spacing w:after="0" w:line="0" w:lineRule="atLeast"/>
        <w:jc w:val="both"/>
        <w:rPr>
          <w:rFonts w:ascii="Times New Roman" w:hAnsi="Times New Roman" w:cs="Times New Roman"/>
          <w:color w:val="FFFFFF" w:themeColor="background1"/>
          <w:sz w:val="24"/>
          <w:szCs w:val="24"/>
        </w:rPr>
      </w:pPr>
      <w:r w:rsidRPr="00013853">
        <w:rPr>
          <w:rFonts w:ascii="Times New Roman" w:hAnsi="Times New Roman" w:cs="Times New Roman"/>
          <w:color w:val="FFFFFF" w:themeColor="background1"/>
          <w:sz w:val="24"/>
          <w:szCs w:val="24"/>
        </w:rPr>
        <w:t>ЗЛАТИНА ГЕОРГИЕВА</w:t>
      </w:r>
    </w:p>
    <w:p w:rsidR="008D795A" w:rsidRPr="00013853" w:rsidRDefault="008D795A" w:rsidP="009B134E">
      <w:pPr>
        <w:spacing w:after="0" w:line="0" w:lineRule="atLeast"/>
        <w:jc w:val="both"/>
        <w:rPr>
          <w:rFonts w:ascii="Times New Roman" w:hAnsi="Times New Roman" w:cs="Times New Roman"/>
          <w:i/>
          <w:color w:val="FFFFFF" w:themeColor="background1"/>
          <w:sz w:val="24"/>
          <w:szCs w:val="24"/>
        </w:rPr>
      </w:pPr>
      <w:r w:rsidRPr="00013853">
        <w:rPr>
          <w:rFonts w:ascii="Times New Roman" w:hAnsi="Times New Roman" w:cs="Times New Roman"/>
          <w:i/>
          <w:color w:val="FFFFFF" w:themeColor="background1"/>
          <w:sz w:val="24"/>
          <w:szCs w:val="24"/>
        </w:rPr>
        <w:t>Директор на дирекция ПНО</w:t>
      </w:r>
    </w:p>
    <w:p w:rsidR="008D795A" w:rsidRPr="00013853" w:rsidRDefault="008D795A" w:rsidP="009B134E">
      <w:pPr>
        <w:spacing w:after="0" w:line="0" w:lineRule="atLeast"/>
        <w:jc w:val="both"/>
        <w:rPr>
          <w:rFonts w:ascii="Times New Roman" w:hAnsi="Times New Roman" w:cs="Times New Roman"/>
          <w:color w:val="FFFFFF" w:themeColor="background1"/>
          <w:sz w:val="24"/>
          <w:szCs w:val="24"/>
        </w:rPr>
      </w:pPr>
    </w:p>
    <w:p w:rsidR="008D795A" w:rsidRPr="00013853" w:rsidRDefault="008D795A" w:rsidP="009B134E">
      <w:pPr>
        <w:spacing w:after="0" w:line="0" w:lineRule="atLeast"/>
        <w:jc w:val="both"/>
        <w:rPr>
          <w:rFonts w:ascii="Times New Roman" w:hAnsi="Times New Roman" w:cs="Times New Roman"/>
          <w:color w:val="FFFFFF" w:themeColor="background1"/>
          <w:sz w:val="24"/>
          <w:szCs w:val="24"/>
        </w:rPr>
      </w:pPr>
      <w:r w:rsidRPr="00013853">
        <w:rPr>
          <w:rFonts w:ascii="Times New Roman" w:hAnsi="Times New Roman" w:cs="Times New Roman"/>
          <w:color w:val="FFFFFF" w:themeColor="background1"/>
          <w:sz w:val="24"/>
          <w:szCs w:val="24"/>
        </w:rPr>
        <w:t>ЖИВКО ДИМИТРОВ</w:t>
      </w:r>
    </w:p>
    <w:p w:rsidR="008D795A" w:rsidRPr="00013853" w:rsidRDefault="008D795A" w:rsidP="009B134E">
      <w:pPr>
        <w:spacing w:after="0" w:line="0" w:lineRule="atLeast"/>
        <w:jc w:val="both"/>
        <w:rPr>
          <w:rFonts w:ascii="Times New Roman" w:hAnsi="Times New Roman" w:cs="Times New Roman"/>
          <w:i/>
          <w:color w:val="FFFFFF" w:themeColor="background1"/>
          <w:sz w:val="24"/>
          <w:szCs w:val="24"/>
        </w:rPr>
      </w:pPr>
      <w:r w:rsidRPr="00013853">
        <w:rPr>
          <w:rFonts w:ascii="Times New Roman" w:hAnsi="Times New Roman" w:cs="Times New Roman"/>
          <w:i/>
          <w:color w:val="FFFFFF" w:themeColor="background1"/>
          <w:sz w:val="24"/>
          <w:szCs w:val="24"/>
        </w:rPr>
        <w:t>Директор на дирекция УОС</w:t>
      </w:r>
    </w:p>
    <w:p w:rsidR="008D795A" w:rsidRPr="00013853" w:rsidRDefault="008D795A" w:rsidP="009B134E">
      <w:pPr>
        <w:spacing w:after="0" w:line="0" w:lineRule="atLeast"/>
        <w:jc w:val="both"/>
        <w:rPr>
          <w:rFonts w:ascii="Times New Roman" w:hAnsi="Times New Roman" w:cs="Times New Roman"/>
          <w:color w:val="FFFFFF" w:themeColor="background1"/>
          <w:sz w:val="24"/>
          <w:szCs w:val="24"/>
        </w:rPr>
      </w:pPr>
    </w:p>
    <w:p w:rsidR="008D795A" w:rsidRPr="00013853" w:rsidRDefault="008D795A" w:rsidP="009B134E">
      <w:pPr>
        <w:spacing w:after="0" w:line="0" w:lineRule="atLeast"/>
        <w:jc w:val="both"/>
        <w:rPr>
          <w:rFonts w:ascii="Times New Roman" w:hAnsi="Times New Roman" w:cs="Times New Roman"/>
          <w:color w:val="FFFFFF" w:themeColor="background1"/>
          <w:sz w:val="20"/>
          <w:szCs w:val="20"/>
        </w:rPr>
      </w:pPr>
      <w:r w:rsidRPr="00013853">
        <w:rPr>
          <w:rFonts w:ascii="Times New Roman" w:hAnsi="Times New Roman" w:cs="Times New Roman"/>
          <w:color w:val="FFFFFF" w:themeColor="background1"/>
          <w:sz w:val="20"/>
          <w:szCs w:val="20"/>
        </w:rPr>
        <w:t>Изготвил:</w:t>
      </w:r>
    </w:p>
    <w:p w:rsidR="008D795A" w:rsidRPr="00013853" w:rsidRDefault="008D795A" w:rsidP="009B134E">
      <w:pPr>
        <w:spacing w:after="0" w:line="0" w:lineRule="atLeast"/>
        <w:jc w:val="both"/>
        <w:rPr>
          <w:rFonts w:ascii="Times New Roman" w:hAnsi="Times New Roman" w:cs="Times New Roman"/>
          <w:color w:val="FFFFFF" w:themeColor="background1"/>
          <w:sz w:val="20"/>
          <w:szCs w:val="20"/>
        </w:rPr>
      </w:pPr>
      <w:r w:rsidRPr="00013853">
        <w:rPr>
          <w:rFonts w:ascii="Times New Roman" w:hAnsi="Times New Roman" w:cs="Times New Roman"/>
          <w:color w:val="FFFFFF" w:themeColor="background1"/>
          <w:sz w:val="20"/>
          <w:szCs w:val="20"/>
        </w:rPr>
        <w:t>Катерина Сидерова</w:t>
      </w:r>
    </w:p>
    <w:p w:rsidR="008D795A" w:rsidRPr="00013853" w:rsidRDefault="008D795A" w:rsidP="009B134E">
      <w:pPr>
        <w:spacing w:after="0" w:line="0" w:lineRule="atLeast"/>
        <w:jc w:val="both"/>
        <w:rPr>
          <w:rFonts w:ascii="Times New Roman" w:hAnsi="Times New Roman" w:cs="Times New Roman"/>
          <w:i/>
          <w:color w:val="FFFFFF" w:themeColor="background1"/>
          <w:sz w:val="20"/>
          <w:szCs w:val="20"/>
        </w:rPr>
      </w:pPr>
      <w:r w:rsidRPr="00013853">
        <w:rPr>
          <w:rFonts w:ascii="Times New Roman" w:hAnsi="Times New Roman" w:cs="Times New Roman"/>
          <w:i/>
          <w:color w:val="FFFFFF" w:themeColor="background1"/>
          <w:sz w:val="20"/>
          <w:szCs w:val="20"/>
        </w:rPr>
        <w:t>Гл. юрисконсулт в дирекция УОС</w:t>
      </w:r>
    </w:p>
    <w:sectPr w:rsidR="008D795A" w:rsidRPr="00013853" w:rsidSect="00A61687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676A4"/>
    <w:multiLevelType w:val="multilevel"/>
    <w:tmpl w:val="73FC24B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6" w:hanging="1800"/>
      </w:pPr>
      <w:rPr>
        <w:rFonts w:hint="default"/>
      </w:rPr>
    </w:lvl>
  </w:abstractNum>
  <w:abstractNum w:abstractNumId="1" w15:restartNumberingAfterBreak="0">
    <w:nsid w:val="0A173935"/>
    <w:multiLevelType w:val="hybridMultilevel"/>
    <w:tmpl w:val="C8342EC2"/>
    <w:lvl w:ilvl="0" w:tplc="1E0645AC">
      <w:start w:val="1"/>
      <w:numFmt w:val="decimal"/>
      <w:lvlText w:val="%1."/>
      <w:lvlJc w:val="left"/>
      <w:pPr>
        <w:ind w:left="6740" w:hanging="360"/>
      </w:pPr>
      <w:rPr>
        <w:rFonts w:hint="default"/>
        <w:b w:val="0"/>
        <w:color w:val="000000" w:themeColor="text1"/>
      </w:rPr>
    </w:lvl>
    <w:lvl w:ilvl="1" w:tplc="04020019" w:tentative="1">
      <w:start w:val="1"/>
      <w:numFmt w:val="lowerLetter"/>
      <w:lvlText w:val="%2."/>
      <w:lvlJc w:val="left"/>
      <w:pPr>
        <w:ind w:left="7460" w:hanging="360"/>
      </w:pPr>
    </w:lvl>
    <w:lvl w:ilvl="2" w:tplc="0402001B" w:tentative="1">
      <w:start w:val="1"/>
      <w:numFmt w:val="lowerRoman"/>
      <w:lvlText w:val="%3."/>
      <w:lvlJc w:val="right"/>
      <w:pPr>
        <w:ind w:left="8180" w:hanging="180"/>
      </w:pPr>
    </w:lvl>
    <w:lvl w:ilvl="3" w:tplc="0402000F" w:tentative="1">
      <w:start w:val="1"/>
      <w:numFmt w:val="decimal"/>
      <w:lvlText w:val="%4."/>
      <w:lvlJc w:val="left"/>
      <w:pPr>
        <w:ind w:left="8900" w:hanging="360"/>
      </w:pPr>
    </w:lvl>
    <w:lvl w:ilvl="4" w:tplc="04020019" w:tentative="1">
      <w:start w:val="1"/>
      <w:numFmt w:val="lowerLetter"/>
      <w:lvlText w:val="%5."/>
      <w:lvlJc w:val="left"/>
      <w:pPr>
        <w:ind w:left="9620" w:hanging="360"/>
      </w:pPr>
    </w:lvl>
    <w:lvl w:ilvl="5" w:tplc="0402001B" w:tentative="1">
      <w:start w:val="1"/>
      <w:numFmt w:val="lowerRoman"/>
      <w:lvlText w:val="%6."/>
      <w:lvlJc w:val="right"/>
      <w:pPr>
        <w:ind w:left="10340" w:hanging="180"/>
      </w:pPr>
    </w:lvl>
    <w:lvl w:ilvl="6" w:tplc="0402000F" w:tentative="1">
      <w:start w:val="1"/>
      <w:numFmt w:val="decimal"/>
      <w:lvlText w:val="%7."/>
      <w:lvlJc w:val="left"/>
      <w:pPr>
        <w:ind w:left="11060" w:hanging="360"/>
      </w:pPr>
    </w:lvl>
    <w:lvl w:ilvl="7" w:tplc="04020019" w:tentative="1">
      <w:start w:val="1"/>
      <w:numFmt w:val="lowerLetter"/>
      <w:lvlText w:val="%8."/>
      <w:lvlJc w:val="left"/>
      <w:pPr>
        <w:ind w:left="11780" w:hanging="360"/>
      </w:pPr>
    </w:lvl>
    <w:lvl w:ilvl="8" w:tplc="0402001B" w:tentative="1">
      <w:start w:val="1"/>
      <w:numFmt w:val="lowerRoman"/>
      <w:lvlText w:val="%9."/>
      <w:lvlJc w:val="right"/>
      <w:pPr>
        <w:ind w:left="12500" w:hanging="180"/>
      </w:pPr>
    </w:lvl>
  </w:abstractNum>
  <w:abstractNum w:abstractNumId="2" w15:restartNumberingAfterBreak="0">
    <w:nsid w:val="11BB749D"/>
    <w:multiLevelType w:val="hybridMultilevel"/>
    <w:tmpl w:val="6032E8A4"/>
    <w:lvl w:ilvl="0" w:tplc="CD62D3B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5D725C4"/>
    <w:multiLevelType w:val="multilevel"/>
    <w:tmpl w:val="F620B53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4" w15:restartNumberingAfterBreak="0">
    <w:nsid w:val="37D34ADF"/>
    <w:multiLevelType w:val="multilevel"/>
    <w:tmpl w:val="1DFCC8D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6" w:hanging="1800"/>
      </w:pPr>
      <w:rPr>
        <w:rFonts w:hint="default"/>
      </w:rPr>
    </w:lvl>
  </w:abstractNum>
  <w:abstractNum w:abstractNumId="5" w15:restartNumberingAfterBreak="0">
    <w:nsid w:val="4A4D35EA"/>
    <w:multiLevelType w:val="hybridMultilevel"/>
    <w:tmpl w:val="7B945480"/>
    <w:lvl w:ilvl="0" w:tplc="CD62D3B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634C2682"/>
    <w:multiLevelType w:val="hybridMultilevel"/>
    <w:tmpl w:val="7A04559A"/>
    <w:lvl w:ilvl="0" w:tplc="CD62D3B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6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687"/>
    <w:rsid w:val="000012BC"/>
    <w:rsid w:val="00012C15"/>
    <w:rsid w:val="00013853"/>
    <w:rsid w:val="00032657"/>
    <w:rsid w:val="0011255A"/>
    <w:rsid w:val="00172C77"/>
    <w:rsid w:val="001B2FFD"/>
    <w:rsid w:val="001B6282"/>
    <w:rsid w:val="001C372B"/>
    <w:rsid w:val="001C7D3A"/>
    <w:rsid w:val="001D7CE6"/>
    <w:rsid w:val="00201AD7"/>
    <w:rsid w:val="0020693F"/>
    <w:rsid w:val="002A00FA"/>
    <w:rsid w:val="002C655E"/>
    <w:rsid w:val="002C741E"/>
    <w:rsid w:val="00305CFD"/>
    <w:rsid w:val="003069A3"/>
    <w:rsid w:val="00330493"/>
    <w:rsid w:val="00332D20"/>
    <w:rsid w:val="003434A2"/>
    <w:rsid w:val="003820D5"/>
    <w:rsid w:val="00393AAD"/>
    <w:rsid w:val="003B5931"/>
    <w:rsid w:val="004030A5"/>
    <w:rsid w:val="00430EE4"/>
    <w:rsid w:val="004334DF"/>
    <w:rsid w:val="00484FD6"/>
    <w:rsid w:val="00487B46"/>
    <w:rsid w:val="004C3ADA"/>
    <w:rsid w:val="004E2B04"/>
    <w:rsid w:val="004E7589"/>
    <w:rsid w:val="004F7324"/>
    <w:rsid w:val="00502502"/>
    <w:rsid w:val="00506710"/>
    <w:rsid w:val="00555689"/>
    <w:rsid w:val="0056471D"/>
    <w:rsid w:val="005833FB"/>
    <w:rsid w:val="00590AF1"/>
    <w:rsid w:val="00591795"/>
    <w:rsid w:val="00593B04"/>
    <w:rsid w:val="005A0E25"/>
    <w:rsid w:val="005A35CA"/>
    <w:rsid w:val="005B62AD"/>
    <w:rsid w:val="005D7A03"/>
    <w:rsid w:val="005F1E5A"/>
    <w:rsid w:val="006139EB"/>
    <w:rsid w:val="00614FF6"/>
    <w:rsid w:val="0064084E"/>
    <w:rsid w:val="006627EF"/>
    <w:rsid w:val="006A6C17"/>
    <w:rsid w:val="006A73E7"/>
    <w:rsid w:val="006B11C5"/>
    <w:rsid w:val="006E51BB"/>
    <w:rsid w:val="006F46D9"/>
    <w:rsid w:val="006F7AC2"/>
    <w:rsid w:val="00717A12"/>
    <w:rsid w:val="00760CF4"/>
    <w:rsid w:val="00877AA9"/>
    <w:rsid w:val="008B5076"/>
    <w:rsid w:val="008D1392"/>
    <w:rsid w:val="008D795A"/>
    <w:rsid w:val="008E5C44"/>
    <w:rsid w:val="009106F8"/>
    <w:rsid w:val="00950C1E"/>
    <w:rsid w:val="00977DFD"/>
    <w:rsid w:val="009B134E"/>
    <w:rsid w:val="009B5205"/>
    <w:rsid w:val="009D7C18"/>
    <w:rsid w:val="00A202EF"/>
    <w:rsid w:val="00A61687"/>
    <w:rsid w:val="00A663D6"/>
    <w:rsid w:val="00A86A8A"/>
    <w:rsid w:val="00A90A32"/>
    <w:rsid w:val="00AB05E4"/>
    <w:rsid w:val="00AB3CB6"/>
    <w:rsid w:val="00B11869"/>
    <w:rsid w:val="00B44889"/>
    <w:rsid w:val="00B71A6F"/>
    <w:rsid w:val="00B81BB9"/>
    <w:rsid w:val="00B95567"/>
    <w:rsid w:val="00C62023"/>
    <w:rsid w:val="00C95B15"/>
    <w:rsid w:val="00CB25E5"/>
    <w:rsid w:val="00CC2369"/>
    <w:rsid w:val="00CC27D3"/>
    <w:rsid w:val="00CD7B84"/>
    <w:rsid w:val="00CF3B07"/>
    <w:rsid w:val="00D04CA7"/>
    <w:rsid w:val="00D438BD"/>
    <w:rsid w:val="00DD76D6"/>
    <w:rsid w:val="00DF3332"/>
    <w:rsid w:val="00E13E7E"/>
    <w:rsid w:val="00EA6395"/>
    <w:rsid w:val="00EC5621"/>
    <w:rsid w:val="00EE082F"/>
    <w:rsid w:val="00F11645"/>
    <w:rsid w:val="00F14BB7"/>
    <w:rsid w:val="00F168D2"/>
    <w:rsid w:val="00F74D0A"/>
    <w:rsid w:val="00F916EE"/>
    <w:rsid w:val="00FB4252"/>
    <w:rsid w:val="00FC3616"/>
    <w:rsid w:val="00FC3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5222E29"/>
  <w15:chartTrackingRefBased/>
  <w15:docId w15:val="{B18189CB-CD56-49D5-9CE4-E078E4C3B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1687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3AF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168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68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urgas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272</TotalTime>
  <Pages>1</Pages>
  <Words>1221</Words>
  <Characters>6965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Srebrina Papizova-Borisova</dc:creator>
  <cp:keywords/>
  <dc:description/>
  <cp:lastModifiedBy>Katerina Siderova</cp:lastModifiedBy>
  <cp:revision>19</cp:revision>
  <cp:lastPrinted>2024-01-18T10:31:00Z</cp:lastPrinted>
  <dcterms:created xsi:type="dcterms:W3CDTF">2024-01-18T08:44:00Z</dcterms:created>
  <dcterms:modified xsi:type="dcterms:W3CDTF">2024-01-18T13:21:00Z</dcterms:modified>
</cp:coreProperties>
</file>