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0002FE" w:rsidP="000002FE">
      <w:pPr>
        <w:pStyle w:val="Heading1"/>
        <w:ind w:left="708" w:firstLine="708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0002FE" w:rsidRPr="00824934" w:rsidRDefault="000002FE" w:rsidP="000002FE">
      <w:pPr>
        <w:pStyle w:val="Heading1"/>
        <w:ind w:left="708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      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002FE" w:rsidRPr="00824934" w:rsidRDefault="000002FE" w:rsidP="000002FE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424F39">
        <w:rPr>
          <w:rFonts w:ascii="Century Gothic" w:hAnsi="Century Gothic" w:cs="Arial"/>
          <w:sz w:val="16"/>
          <w:szCs w:val="20"/>
          <w:lang w:val="en-US"/>
        </w:rPr>
        <w:tab/>
      </w:r>
      <w:r>
        <w:rPr>
          <w:rFonts w:ascii="Century Gothic" w:hAnsi="Century Gothic" w:cs="Arial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0002FE" w:rsidRPr="00824934" w:rsidRDefault="000002FE" w:rsidP="000002FE">
      <w:pPr>
        <w:ind w:firstLine="708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:rsidR="000002FE" w:rsidRPr="004811DA" w:rsidRDefault="004811DA" w:rsidP="000002FE">
      <w:pPr>
        <w:ind w:firstLine="708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002FE" w:rsidRDefault="000002FE" w:rsidP="000002FE">
      <w:r>
        <w:tab/>
      </w:r>
      <w:r>
        <w:tab/>
      </w:r>
    </w:p>
    <w:p w:rsidR="001A3598" w:rsidRDefault="001A3598" w:rsidP="000002FE"/>
    <w:p w:rsidR="001A3598" w:rsidRDefault="001A3598" w:rsidP="000002FE"/>
    <w:p w:rsidR="001A3598" w:rsidRDefault="001A3598" w:rsidP="000002FE"/>
    <w:p w:rsidR="001A3598" w:rsidRDefault="001A3598" w:rsidP="000002FE"/>
    <w:p w:rsidR="001A3598" w:rsidRDefault="001A3598" w:rsidP="000002FE"/>
    <w:p w:rsidR="001A3598" w:rsidRPr="001A3598" w:rsidRDefault="001A3598" w:rsidP="000002FE">
      <w:pPr>
        <w:rPr>
          <w:b/>
        </w:rPr>
      </w:pPr>
      <w:r w:rsidRPr="001A3598">
        <w:rPr>
          <w:b/>
        </w:rPr>
        <w:t>ДО ОБЩИНСКИ СЪВЕТ</w:t>
      </w:r>
    </w:p>
    <w:p w:rsidR="001A3598" w:rsidRPr="001A3598" w:rsidRDefault="001A3598" w:rsidP="000002FE">
      <w:pPr>
        <w:rPr>
          <w:b/>
        </w:rPr>
      </w:pPr>
      <w:r w:rsidRPr="001A3598">
        <w:rPr>
          <w:b/>
        </w:rPr>
        <w:t>ГР. БУРГАС</w:t>
      </w:r>
    </w:p>
    <w:p w:rsidR="001A3598" w:rsidRDefault="001A3598" w:rsidP="000002FE"/>
    <w:p w:rsidR="00EE5657" w:rsidRDefault="00EE5657" w:rsidP="000002FE"/>
    <w:p w:rsidR="00EE5657" w:rsidRDefault="00EE5657" w:rsidP="000002FE"/>
    <w:p w:rsidR="00EE5657" w:rsidRDefault="00EE5657" w:rsidP="000002FE"/>
    <w:p w:rsidR="001A3598" w:rsidRPr="001A3598" w:rsidRDefault="001A3598" w:rsidP="001A3598">
      <w:pPr>
        <w:jc w:val="center"/>
        <w:rPr>
          <w:b/>
        </w:rPr>
      </w:pPr>
      <w:r w:rsidRPr="001A3598">
        <w:rPr>
          <w:b/>
        </w:rPr>
        <w:t>ДОКЛАДНА ЗАПИСКА</w:t>
      </w:r>
    </w:p>
    <w:p w:rsidR="001A3598" w:rsidRPr="001A3598" w:rsidRDefault="001A3598" w:rsidP="001A3598">
      <w:pPr>
        <w:jc w:val="center"/>
        <w:rPr>
          <w:b/>
        </w:rPr>
      </w:pPr>
      <w:r w:rsidRPr="001A3598">
        <w:rPr>
          <w:b/>
        </w:rPr>
        <w:t>От ДИМИТЪР НИКОЛОВ, Кмет на община Бургас</w:t>
      </w:r>
    </w:p>
    <w:p w:rsidR="001A3598" w:rsidRDefault="001A3598" w:rsidP="000002FE"/>
    <w:p w:rsidR="00892A80" w:rsidRDefault="00892A80" w:rsidP="000002FE"/>
    <w:p w:rsidR="001A3598" w:rsidRPr="001A3598" w:rsidRDefault="001A3598" w:rsidP="000002FE">
      <w:pPr>
        <w:rPr>
          <w:i/>
        </w:rPr>
      </w:pPr>
      <w:r>
        <w:t xml:space="preserve">Относно: </w:t>
      </w:r>
      <w:r w:rsidRPr="001A3598">
        <w:rPr>
          <w:i/>
        </w:rPr>
        <w:t>Програма за управление за срока на мандата 2023-2027г.</w:t>
      </w:r>
    </w:p>
    <w:p w:rsidR="001A3598" w:rsidRDefault="001A3598" w:rsidP="000002FE">
      <w:pPr>
        <w:rPr>
          <w:b/>
        </w:rPr>
      </w:pPr>
    </w:p>
    <w:p w:rsidR="001A3598" w:rsidRDefault="001A3598" w:rsidP="000002FE">
      <w:pPr>
        <w:rPr>
          <w:b/>
        </w:rPr>
      </w:pPr>
    </w:p>
    <w:p w:rsidR="001A3598" w:rsidRDefault="001A3598" w:rsidP="000002FE">
      <w:pPr>
        <w:rPr>
          <w:b/>
        </w:rPr>
      </w:pPr>
      <w:r w:rsidRPr="001A3598">
        <w:rPr>
          <w:b/>
        </w:rPr>
        <w:t>УВАЖАЕМИ ГОСПОЖИ И ГОСПОДА ОБЩИНСКИ СЪВЕТНИЦИ,</w:t>
      </w:r>
    </w:p>
    <w:p w:rsidR="001A3598" w:rsidRDefault="001A3598" w:rsidP="000002FE">
      <w:pPr>
        <w:rPr>
          <w:b/>
        </w:rPr>
      </w:pPr>
    </w:p>
    <w:p w:rsidR="001A3598" w:rsidRDefault="001A3598" w:rsidP="000002FE">
      <w:r>
        <w:t>На основание чл.44, ал.5 от ЗМСМА представям на Вашето внимание Програма за управление за срока на мандат 2023-2027г.</w:t>
      </w:r>
    </w:p>
    <w:p w:rsidR="001A3598" w:rsidRDefault="001A3598" w:rsidP="000002FE"/>
    <w:p w:rsidR="001A3598" w:rsidRDefault="001A3598" w:rsidP="000002FE">
      <w:r>
        <w:t>Приложение: Съобразно текста.</w:t>
      </w:r>
    </w:p>
    <w:p w:rsidR="001A3598" w:rsidRDefault="001A3598" w:rsidP="000002FE"/>
    <w:p w:rsidR="001A3598" w:rsidRPr="001A3598" w:rsidRDefault="001A3598" w:rsidP="000002FE">
      <w:pPr>
        <w:rPr>
          <w:b/>
        </w:rPr>
      </w:pPr>
      <w:r w:rsidRPr="001A3598">
        <w:rPr>
          <w:b/>
        </w:rPr>
        <w:t>С уважение,</w:t>
      </w:r>
    </w:p>
    <w:p w:rsidR="001A3598" w:rsidRDefault="001A3598" w:rsidP="000002FE">
      <w:pPr>
        <w:rPr>
          <w:b/>
        </w:rPr>
      </w:pPr>
    </w:p>
    <w:p w:rsidR="001A3598" w:rsidRPr="001A3598" w:rsidRDefault="001A3598" w:rsidP="000002FE">
      <w:pPr>
        <w:rPr>
          <w:b/>
        </w:rPr>
      </w:pPr>
      <w:r w:rsidRPr="001A3598">
        <w:rPr>
          <w:b/>
        </w:rPr>
        <w:t>ДИМИТЪР НИКОЛОВ</w:t>
      </w:r>
    </w:p>
    <w:p w:rsidR="001A3598" w:rsidRPr="001A3598" w:rsidRDefault="001A3598" w:rsidP="000002FE">
      <w:pPr>
        <w:rPr>
          <w:b/>
        </w:rPr>
      </w:pPr>
      <w:r w:rsidRPr="001A3598">
        <w:rPr>
          <w:b/>
        </w:rPr>
        <w:t>КМЕТ</w:t>
      </w:r>
    </w:p>
    <w:p w:rsidR="001A3598" w:rsidRDefault="001A3598" w:rsidP="000002FE">
      <w:pPr>
        <w:rPr>
          <w:i/>
        </w:rPr>
      </w:pPr>
      <w:r w:rsidRPr="001A3598">
        <w:rPr>
          <w:i/>
        </w:rPr>
        <w:t>Община Бургас</w:t>
      </w:r>
    </w:p>
    <w:p w:rsidR="003E5CA1" w:rsidRDefault="003E5CA1" w:rsidP="003E5CA1"/>
    <w:p w:rsidR="00547C0F" w:rsidRDefault="00547C0F" w:rsidP="003E5CA1"/>
    <w:p w:rsidR="00547C0F" w:rsidRDefault="00547C0F" w:rsidP="003E5CA1"/>
    <w:p w:rsidR="00547C0F" w:rsidRDefault="00547C0F" w:rsidP="003E5CA1"/>
    <w:p w:rsidR="00547C0F" w:rsidRPr="003E5CA1" w:rsidRDefault="00547C0F" w:rsidP="003E5CA1"/>
    <w:p w:rsidR="003E5CA1" w:rsidRPr="003E5CA1" w:rsidRDefault="003E5CA1" w:rsidP="003E5CA1"/>
    <w:p w:rsidR="003E5CA1" w:rsidRPr="003E5CA1" w:rsidRDefault="003E5CA1" w:rsidP="003E5CA1"/>
    <w:p w:rsidR="003E5CA1" w:rsidRPr="003E5CA1" w:rsidRDefault="003E5CA1" w:rsidP="003E5CA1"/>
    <w:p w:rsidR="003E5CA1" w:rsidRDefault="003E5CA1" w:rsidP="003E5CA1"/>
    <w:p w:rsidR="003E5CA1" w:rsidRDefault="003E5CA1" w:rsidP="003E5CA1"/>
    <w:p w:rsidR="00547C0F" w:rsidRDefault="00547C0F" w:rsidP="003E5CA1">
      <w:pPr>
        <w:tabs>
          <w:tab w:val="left" w:pos="7920"/>
        </w:tabs>
      </w:pPr>
    </w:p>
    <w:p w:rsidR="00547C0F" w:rsidRDefault="00547C0F" w:rsidP="003E5CA1">
      <w:pPr>
        <w:tabs>
          <w:tab w:val="left" w:pos="7920"/>
        </w:tabs>
      </w:pPr>
    </w:p>
    <w:p w:rsidR="00547C0F" w:rsidRDefault="00547C0F" w:rsidP="003E5CA1">
      <w:pPr>
        <w:tabs>
          <w:tab w:val="left" w:pos="7920"/>
        </w:tabs>
      </w:pPr>
    </w:p>
    <w:p w:rsidR="00547C0F" w:rsidRDefault="00547C0F" w:rsidP="003E5CA1">
      <w:pPr>
        <w:tabs>
          <w:tab w:val="left" w:pos="7920"/>
        </w:tabs>
      </w:pPr>
    </w:p>
    <w:p w:rsidR="00547C0F" w:rsidRDefault="00547C0F" w:rsidP="003E5CA1">
      <w:pPr>
        <w:tabs>
          <w:tab w:val="left" w:pos="7920"/>
        </w:tabs>
      </w:pPr>
    </w:p>
    <w:p w:rsidR="00547C0F" w:rsidRDefault="00547C0F" w:rsidP="003E5CA1">
      <w:pPr>
        <w:tabs>
          <w:tab w:val="left" w:pos="7920"/>
        </w:tabs>
      </w:pPr>
    </w:p>
    <w:p w:rsidR="00547C0F" w:rsidRDefault="00547C0F" w:rsidP="003E5CA1">
      <w:pPr>
        <w:tabs>
          <w:tab w:val="left" w:pos="7920"/>
        </w:tabs>
      </w:pPr>
    </w:p>
    <w:p w:rsidR="00547C0F" w:rsidRPr="007D235D" w:rsidRDefault="00547C0F" w:rsidP="003066F1">
      <w:pPr>
        <w:rPr>
          <w:b/>
          <w:sz w:val="28"/>
          <w:szCs w:val="28"/>
        </w:rPr>
      </w:pPr>
      <w:r w:rsidRPr="007D235D">
        <w:rPr>
          <w:b/>
          <w:sz w:val="28"/>
          <w:szCs w:val="28"/>
        </w:rPr>
        <w:lastRenderedPageBreak/>
        <w:t>УПРАВЛЕНСКА ПРОГРАМА</w:t>
      </w:r>
    </w:p>
    <w:p w:rsidR="00547C0F" w:rsidRPr="007D235D" w:rsidRDefault="00547C0F" w:rsidP="003066F1">
      <w:pPr>
        <w:rPr>
          <w:b/>
          <w:sz w:val="28"/>
          <w:szCs w:val="28"/>
        </w:rPr>
      </w:pPr>
      <w:r w:rsidRPr="007D235D">
        <w:rPr>
          <w:b/>
          <w:sz w:val="28"/>
          <w:szCs w:val="28"/>
        </w:rPr>
        <w:t>Бургас 2023 – 2027 г.</w:t>
      </w:r>
    </w:p>
    <w:p w:rsidR="00547C0F" w:rsidRPr="007D235D" w:rsidRDefault="00547C0F" w:rsidP="003066F1">
      <w:pPr>
        <w:rPr>
          <w:b/>
          <w:sz w:val="28"/>
          <w:szCs w:val="28"/>
        </w:rPr>
      </w:pPr>
      <w:r w:rsidRPr="007D235D">
        <w:rPr>
          <w:b/>
          <w:sz w:val="28"/>
          <w:szCs w:val="28"/>
        </w:rPr>
        <w:t>Град, в който иска</w:t>
      </w:r>
      <w:bookmarkStart w:id="0" w:name="_GoBack"/>
      <w:bookmarkEnd w:id="0"/>
      <w:r w:rsidRPr="007D235D">
        <w:rPr>
          <w:b/>
          <w:sz w:val="28"/>
          <w:szCs w:val="28"/>
        </w:rPr>
        <w:t>ш да останеш!</w:t>
      </w:r>
    </w:p>
    <w:p w:rsidR="00547C0F" w:rsidRPr="007D235D" w:rsidRDefault="00547C0F" w:rsidP="00547C0F"/>
    <w:p w:rsidR="00547C0F" w:rsidRPr="007D235D" w:rsidRDefault="00547C0F" w:rsidP="00547C0F">
      <w:pPr>
        <w:jc w:val="both"/>
      </w:pPr>
      <w:r w:rsidRPr="007D235D">
        <w:t>През следващите десетилетия най-голямата конкуренция между градовете, регионите и държавите ще е тази за задържане и привличане на хора в активна възраст. В управлението за периода 2023 – 2027 г., ще насоча всички усилия към развитието на ДЕМОГРАФИЯТА, защото вярвам, че успехът на града идва от хората, които го населяват. Бургас не е просто град, той е общност, която съществува и процъфтява благодарение на своите граждани.</w:t>
      </w:r>
    </w:p>
    <w:p w:rsidR="00547C0F" w:rsidRPr="007D235D" w:rsidRDefault="00547C0F" w:rsidP="00547C0F">
      <w:pPr>
        <w:jc w:val="both"/>
      </w:pPr>
      <w:r w:rsidRPr="007D235D">
        <w:t>Характерът и потенциалът на Бургас зависят от качеството на живот, което се предоставя на неговите граждани. Както пчелния кошер, така и града се нуждае от уникалния принос на всеки един от нас. За да постигнем напредък, трябва да създадем и поддържаме добри условия за живот, работа, обучение и лично развитие.</w:t>
      </w:r>
    </w:p>
    <w:p w:rsidR="00547C0F" w:rsidRPr="007D235D" w:rsidRDefault="00547C0F" w:rsidP="00547C0F">
      <w:pPr>
        <w:jc w:val="both"/>
      </w:pPr>
      <w:r w:rsidRPr="007D235D">
        <w:t>Нашата амбиция е да инвестираме в младите хора, тъй като те са бъдещето на града. Ще ги подготвим да станат отговорни и трудолюбиви граждани, убедени в това, че Бургас е най-доброто място за живот. Привличането на таланти от цялата страна също ще бъде приоритет, като създаваме привлекателни възможности за професионално развитие за всеки добър специалист.</w:t>
      </w:r>
    </w:p>
    <w:p w:rsidR="00547C0F" w:rsidRPr="007D235D" w:rsidRDefault="00547C0F" w:rsidP="00547C0F">
      <w:pPr>
        <w:jc w:val="both"/>
      </w:pPr>
      <w:r w:rsidRPr="007D235D">
        <w:t>Ще бъда горд, ако се наложи да строим нови градини и училища през следващите години. Това ще означава, че градът ни расте, развива се и се грижи за бъдещето си. Искаме Бургас да бъде умен, зелен, перспективен и да предоставя все по-добри условия във всеки аспект от живота - от образование и работа до развлечения и здраве.</w:t>
      </w:r>
    </w:p>
    <w:p w:rsidR="00547C0F" w:rsidRPr="007D235D" w:rsidRDefault="00547C0F" w:rsidP="00547C0F">
      <w:pPr>
        <w:jc w:val="both"/>
      </w:pPr>
      <w:r w:rsidRPr="007D235D">
        <w:t xml:space="preserve">Бургас - </w:t>
      </w:r>
      <w:r w:rsidRPr="007D235D">
        <w:rPr>
          <w:b/>
        </w:rPr>
        <w:t>град, в който не просто искаш, а с удоволствие оставаш</w:t>
      </w:r>
      <w:r w:rsidRPr="007D235D">
        <w:t>! Стремим се да го направим не просто предпочитано място за живеене, а истинска общност, в която всеки се чувства важен и вдъхновен за постижения.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 xml:space="preserve">Демография </w:t>
      </w:r>
    </w:p>
    <w:p w:rsidR="00547C0F" w:rsidRPr="007D235D" w:rsidRDefault="00547C0F" w:rsidP="00547C0F">
      <w:pPr>
        <w:jc w:val="both"/>
      </w:pPr>
      <w:r w:rsidRPr="007D235D">
        <w:t>Бургас се гордее с второто място в страната по брой младо население, според последното национално преброяване от 2022 година. За да поддържаме тази тенденция и да бъдем по-конкурентни, насочваме своите усилия към запазване и разширяването на този потенциал. Искаме да направим Бургас още по-привлекателен за млади семейства, студенти и търсени специалисти като предприемем следните мерки:</w:t>
      </w:r>
    </w:p>
    <w:p w:rsidR="00547C0F" w:rsidRPr="007D235D" w:rsidRDefault="00547C0F" w:rsidP="00547C0F">
      <w:pPr>
        <w:ind w:left="720"/>
        <w:jc w:val="both"/>
        <w:rPr>
          <w:b/>
        </w:rPr>
      </w:pPr>
      <w:r w:rsidRPr="007D235D">
        <w:rPr>
          <w:b/>
          <w:bCs/>
        </w:rPr>
        <w:t>Развитие на инфраструктурата:</w:t>
      </w:r>
      <w:r w:rsidRPr="007D235D">
        <w:rPr>
          <w:b/>
        </w:rPr>
        <w:t xml:space="preserve"> </w:t>
      </w:r>
      <w:r w:rsidRPr="007D235D">
        <w:t>Ще инвестираме в инфраструктурни проекти, като строим нови учебни заведения, спортни бази и атракциони, с цел привличане на млади семейства и обогатяване на образователната и развлекателната среда.</w:t>
      </w:r>
    </w:p>
    <w:p w:rsidR="00547C0F" w:rsidRPr="007D235D" w:rsidRDefault="00547C0F" w:rsidP="00547C0F">
      <w:pPr>
        <w:ind w:left="720"/>
        <w:jc w:val="both"/>
        <w:rPr>
          <w:b/>
        </w:rPr>
      </w:pPr>
      <w:r w:rsidRPr="007D235D">
        <w:rPr>
          <w:b/>
          <w:bCs/>
        </w:rPr>
        <w:t>Подпомагане на жилищната среда:</w:t>
      </w:r>
      <w:r w:rsidRPr="007D235D">
        <w:rPr>
          <w:b/>
        </w:rPr>
        <w:t xml:space="preserve"> </w:t>
      </w:r>
      <w:r w:rsidRPr="007D235D">
        <w:t>Планираме изграждането на общински жилища, за  студенти, лекари и други търсени специалисти, които искат да работят и живеят в Бургас. Този подход ще подобри достъпа до качествено жизнено пространство.</w:t>
      </w:r>
    </w:p>
    <w:p w:rsidR="00547C0F" w:rsidRPr="007D235D" w:rsidRDefault="00547C0F" w:rsidP="00547C0F">
      <w:pPr>
        <w:ind w:left="720"/>
        <w:jc w:val="both"/>
        <w:rPr>
          <w:b/>
        </w:rPr>
      </w:pPr>
      <w:r w:rsidRPr="007D235D">
        <w:rPr>
          <w:b/>
          <w:bCs/>
        </w:rPr>
        <w:t>Предоставяне на стипендии:</w:t>
      </w:r>
      <w:r w:rsidRPr="007D235D">
        <w:rPr>
          <w:b/>
        </w:rPr>
        <w:t xml:space="preserve"> </w:t>
      </w:r>
      <w:r w:rsidRPr="007D235D">
        <w:t>Общината ще подкрепя най-успешните студенти в бургаските университети чрез предоставяне на стипендии, за да насърчи академичната им изява.</w:t>
      </w:r>
    </w:p>
    <w:p w:rsidR="00547C0F" w:rsidRPr="007D235D" w:rsidRDefault="00547C0F" w:rsidP="00547C0F">
      <w:pPr>
        <w:ind w:left="720"/>
        <w:jc w:val="both"/>
        <w:rPr>
          <w:b/>
        </w:rPr>
      </w:pPr>
      <w:r w:rsidRPr="007D235D">
        <w:rPr>
          <w:b/>
          <w:bCs/>
        </w:rPr>
        <w:t>Утвърждаване на университетите:</w:t>
      </w:r>
      <w:r w:rsidRPr="007D235D">
        <w:rPr>
          <w:b/>
        </w:rPr>
        <w:t xml:space="preserve"> </w:t>
      </w:r>
      <w:r w:rsidRPr="007D235D">
        <w:t>Ще продължим да развиваме съществуващите 4 университета в Бургас и ще продължим преговорите за откриване на нови специалности и филиали в града.</w:t>
      </w:r>
    </w:p>
    <w:p w:rsidR="00547C0F" w:rsidRPr="007D235D" w:rsidRDefault="00547C0F" w:rsidP="00547C0F">
      <w:pPr>
        <w:ind w:left="720"/>
        <w:jc w:val="both"/>
        <w:rPr>
          <w:b/>
        </w:rPr>
      </w:pPr>
      <w:r w:rsidRPr="007D235D">
        <w:rPr>
          <w:b/>
          <w:bCs/>
        </w:rPr>
        <w:t>Строителство на Студентски кампус:</w:t>
      </w:r>
      <w:r w:rsidRPr="007D235D">
        <w:rPr>
          <w:b/>
        </w:rPr>
        <w:t xml:space="preserve"> </w:t>
      </w:r>
      <w:r w:rsidRPr="007D235D">
        <w:t>Планираме изграждането на иновативен Студентски кампус, предоставящ общи пространства за обучение, културни и научни дейности, както и удобни места за настаняване за студенти и преподаватели.</w:t>
      </w:r>
    </w:p>
    <w:p w:rsidR="00547C0F" w:rsidRPr="007D235D" w:rsidRDefault="00547C0F" w:rsidP="00547C0F">
      <w:pPr>
        <w:ind w:left="720"/>
        <w:jc w:val="both"/>
        <w:rPr>
          <w:b/>
        </w:rPr>
      </w:pPr>
      <w:r w:rsidRPr="007D235D">
        <w:rPr>
          <w:b/>
          <w:bCs/>
        </w:rPr>
        <w:t>Подкрепа на ИТ сектора:</w:t>
      </w:r>
      <w:r w:rsidRPr="007D235D">
        <w:rPr>
          <w:b/>
        </w:rPr>
        <w:t xml:space="preserve"> </w:t>
      </w:r>
      <w:r w:rsidRPr="007D235D">
        <w:t>Продължаваме политиката за увеличаване на работните места в ИТ сектора и привличане на дигитални номади с високи умения и високи доходи.</w:t>
      </w:r>
    </w:p>
    <w:p w:rsidR="00547C0F" w:rsidRPr="007D235D" w:rsidRDefault="00547C0F" w:rsidP="00547C0F">
      <w:pPr>
        <w:ind w:left="720"/>
        <w:jc w:val="both"/>
      </w:pPr>
      <w:r w:rsidRPr="007D235D">
        <w:rPr>
          <w:b/>
          <w:bCs/>
        </w:rPr>
        <w:t>Развитие на социални услуги за деца и млади родители:</w:t>
      </w:r>
      <w:r w:rsidRPr="007D235D">
        <w:rPr>
          <w:b/>
        </w:rPr>
        <w:t xml:space="preserve"> </w:t>
      </w:r>
      <w:r w:rsidRPr="007D235D">
        <w:t>Ще развиваме комплекса от социални услуги, предоставяйки подкрепа и удобства за деца и млади семейства, за да гарантираме благополучие и разнообразие в общността.</w:t>
      </w:r>
    </w:p>
    <w:p w:rsidR="00547C0F" w:rsidRPr="007D235D" w:rsidRDefault="00547C0F" w:rsidP="00547C0F">
      <w:pPr>
        <w:ind w:left="720"/>
        <w:jc w:val="both"/>
      </w:pPr>
      <w:r w:rsidRPr="007D235D">
        <w:t xml:space="preserve">Залагаме на привличането на млади семейства чрез предоставянето на </w:t>
      </w:r>
      <w:r w:rsidRPr="007D235D">
        <w:rPr>
          <w:b/>
        </w:rPr>
        <w:t>висококачествени здравни грижи</w:t>
      </w:r>
      <w:r w:rsidRPr="007D235D">
        <w:t xml:space="preserve">. Нашата идея включва изграждането на Специализирана университетска </w:t>
      </w:r>
      <w:r w:rsidRPr="007D235D">
        <w:lastRenderedPageBreak/>
        <w:t>многопрофилна детска болница със спешен център, която ще служи като символ на грижа и безопасност за нашите най-млади граждани.</w:t>
      </w:r>
    </w:p>
    <w:p w:rsidR="00547C0F" w:rsidRPr="007D235D" w:rsidRDefault="00547C0F" w:rsidP="00547C0F">
      <w:pPr>
        <w:ind w:left="720"/>
        <w:jc w:val="both"/>
        <w:rPr>
          <w:b/>
        </w:rPr>
      </w:pPr>
      <w:r w:rsidRPr="007D235D">
        <w:t xml:space="preserve">Ще продължим успешната общинска </w:t>
      </w:r>
      <w:r w:rsidRPr="007D235D">
        <w:rPr>
          <w:b/>
        </w:rPr>
        <w:t xml:space="preserve">инвитро програма за насърчаване на раждаемостта. </w:t>
      </w:r>
    </w:p>
    <w:p w:rsidR="00547C0F" w:rsidRPr="007D235D" w:rsidRDefault="00547C0F" w:rsidP="00547C0F">
      <w:pPr>
        <w:ind w:left="720"/>
        <w:jc w:val="both"/>
        <w:rPr>
          <w:b/>
        </w:rPr>
      </w:pPr>
      <w:r w:rsidRPr="007D235D">
        <w:rPr>
          <w:b/>
          <w:bCs/>
        </w:rPr>
        <w:t>Привличане на инвеститори и нови работни места:</w:t>
      </w:r>
      <w:r w:rsidRPr="007D235D">
        <w:rPr>
          <w:b/>
        </w:rPr>
        <w:t xml:space="preserve"> </w:t>
      </w:r>
      <w:r w:rsidRPr="007D235D">
        <w:t>Създаването на работни места е от съществено значение за устойчивия растеж на Бургас. Ще предоставим стимули и пълно административно съдействие за предприемачи и компании, които решат да инвестират в нашия град, като по този начин подпомагаме развитието на бизнеса и икономиката ни.</w:t>
      </w:r>
    </w:p>
    <w:p w:rsidR="00547C0F" w:rsidRPr="007D235D" w:rsidRDefault="00547C0F" w:rsidP="00547C0F">
      <w:pPr>
        <w:ind w:left="720"/>
        <w:jc w:val="both"/>
        <w:rPr>
          <w:b/>
        </w:rPr>
      </w:pPr>
      <w:r w:rsidRPr="007D235D">
        <w:rPr>
          <w:b/>
          <w:bCs/>
        </w:rPr>
        <w:t>Привлекателни събития и дейности:</w:t>
      </w:r>
      <w:r w:rsidRPr="007D235D">
        <w:rPr>
          <w:b/>
        </w:rPr>
        <w:t xml:space="preserve"> </w:t>
      </w:r>
      <w:r w:rsidRPr="007D235D">
        <w:t>Залагаме на културни и социални инициативи, които правят Бургас привлекателен за младите и семейни хора. Организирането на тематични събития и фестивали ще подчертае динамичния и интересен характер на нашия град.</w:t>
      </w:r>
    </w:p>
    <w:p w:rsidR="00547C0F" w:rsidRPr="007D235D" w:rsidRDefault="00547C0F" w:rsidP="00547C0F">
      <w:pPr>
        <w:ind w:left="720"/>
        <w:jc w:val="both"/>
        <w:rPr>
          <w:b/>
        </w:rPr>
      </w:pPr>
      <w:r w:rsidRPr="007D235D">
        <w:t xml:space="preserve">Планираме значителни инвестиции в </w:t>
      </w:r>
      <w:r w:rsidRPr="007D235D">
        <w:rPr>
          <w:b/>
        </w:rPr>
        <w:t>обновяването на зелените площи и обществените пространства в града</w:t>
      </w:r>
      <w:r w:rsidRPr="007D235D">
        <w:t>. Този подход не само ще засили връзката на гражданите с природата, но и ще направи живота в Бургас по-приятен и здравословен.</w:t>
      </w:r>
    </w:p>
    <w:p w:rsidR="00547C0F" w:rsidRPr="007D235D" w:rsidRDefault="00547C0F" w:rsidP="00547C0F">
      <w:pPr>
        <w:ind w:left="720"/>
        <w:jc w:val="both"/>
        <w:rPr>
          <w:b/>
        </w:rPr>
      </w:pPr>
      <w:r w:rsidRPr="007D235D">
        <w:rPr>
          <w:b/>
          <w:bCs/>
        </w:rPr>
        <w:t>Устойчив и екологичен транспорт:</w:t>
      </w:r>
      <w:r w:rsidRPr="007D235D">
        <w:rPr>
          <w:b/>
        </w:rPr>
        <w:t xml:space="preserve"> </w:t>
      </w:r>
      <w:r w:rsidRPr="007D235D">
        <w:t xml:space="preserve">Ние вярваме в удобството и екологичните решения в областта на транспорта. Планираме надграждане на градския транспорт с електрически автобуси, а в дългосрочен план </w:t>
      </w:r>
      <w:r>
        <w:t>и други мерки, които да позволят</w:t>
      </w:r>
      <w:r w:rsidRPr="007D235D">
        <w:t xml:space="preserve"> градът </w:t>
      </w:r>
      <w:r>
        <w:t xml:space="preserve">да </w:t>
      </w:r>
      <w:r w:rsidRPr="007D235D">
        <w:t>стъпва напред в съзвучие с модерните и екологични тенденции в транспорта.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УРБАНИЗАЦИЯ И ЖИЛИЩНО СТРОИТЕЛСТВО</w:t>
      </w:r>
    </w:p>
    <w:p w:rsidR="00547C0F" w:rsidRPr="007D235D" w:rsidRDefault="00547C0F" w:rsidP="00547C0F">
      <w:pPr>
        <w:jc w:val="both"/>
      </w:pPr>
      <w:r w:rsidRPr="007D235D">
        <w:rPr>
          <w:b/>
        </w:rPr>
        <w:t xml:space="preserve">С актуализацията на Общия устройствен план на Бургас имаме амбицията да трансформираме </w:t>
      </w:r>
      <w:r w:rsidRPr="007D235D">
        <w:t>градската среда и жилищното строителство във вдъхновяваща и устойчива общност. Нашата цел е да въведем прогнозируемост и устойчивост в строителния бранш, като преминем към цялостна регулация на бъдещите урбанизирани територии на Бургас.</w:t>
      </w:r>
    </w:p>
    <w:p w:rsidR="00547C0F" w:rsidRPr="007D235D" w:rsidRDefault="00547C0F" w:rsidP="00547C0F">
      <w:pPr>
        <w:jc w:val="both"/>
      </w:pPr>
      <w:r w:rsidRPr="007D235D">
        <w:t>Със завършването на този процес, предвиждаме да предоставим на града социална инфраструктура, предварително заложена в урбанизираните области. Зелени площи, детски градини, училища, болници, спортни зони, паркинги, пътища, велоалеи - всичко това ще бъде вградено във всяка нова част на града, предвиждайки съвременните нужди на обществото.</w:t>
      </w:r>
    </w:p>
    <w:p w:rsidR="00547C0F" w:rsidRPr="007D235D" w:rsidRDefault="00547C0F" w:rsidP="00547C0F">
      <w:pPr>
        <w:jc w:val="both"/>
      </w:pPr>
      <w:r w:rsidRPr="007D235D">
        <w:t>Разбираме, че качеството на живот е ключов фактор при избора на дом и място за живеене. С тази актуализация община Бургас и строителният бранш обединяват усилията си, за да предоставят на гражданите най-привлекателните условия. Вярваме, че това ще допринесе за удовлетвореност жители и подобрени перспективи за всички.</w:t>
      </w:r>
    </w:p>
    <w:p w:rsidR="00547C0F" w:rsidRDefault="00547C0F" w:rsidP="00547C0F">
      <w:pPr>
        <w:jc w:val="both"/>
        <w:rPr>
          <w:b/>
        </w:rPr>
      </w:pPr>
      <w:r w:rsidRPr="007D235D">
        <w:rPr>
          <w:b/>
        </w:rPr>
        <w:t xml:space="preserve">ОБРАЗОВАНИЕ 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Развитие на висшето образование</w:t>
      </w:r>
    </w:p>
    <w:p w:rsidR="00547C0F" w:rsidRPr="007D235D" w:rsidRDefault="00547C0F" w:rsidP="00547C0F">
      <w:pPr>
        <w:jc w:val="both"/>
      </w:pPr>
      <w:r w:rsidRPr="007D235D">
        <w:t xml:space="preserve">* Подкрепа за създаването на Факултет по ФАРМАЦИЯ </w:t>
      </w:r>
      <w:r>
        <w:t>към Университет „Проф. д-р Асен Златаров“</w:t>
      </w:r>
    </w:p>
    <w:p w:rsidR="00547C0F" w:rsidRPr="007D235D" w:rsidRDefault="00547C0F" w:rsidP="00547C0F">
      <w:pPr>
        <w:jc w:val="both"/>
      </w:pPr>
      <w:r w:rsidRPr="007D235D">
        <w:t>* Студентски стипендии</w:t>
      </w:r>
      <w:r>
        <w:t xml:space="preserve"> и стажове</w:t>
      </w:r>
    </w:p>
    <w:p w:rsidR="00547C0F" w:rsidRPr="007D235D" w:rsidRDefault="00547C0F" w:rsidP="00547C0F">
      <w:pPr>
        <w:jc w:val="both"/>
      </w:pPr>
      <w:r w:rsidRPr="007D235D">
        <w:t>* Подкрепа за научни изследвания на млади учени</w:t>
      </w:r>
    </w:p>
    <w:p w:rsidR="00547C0F" w:rsidRPr="007D235D" w:rsidRDefault="00547C0F" w:rsidP="00547C0F">
      <w:pPr>
        <w:jc w:val="both"/>
      </w:pP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Увеличаване и модернизиране на образователната инфраструктура в предучилищното и училищното образование</w:t>
      </w:r>
    </w:p>
    <w:p w:rsidR="00547C0F" w:rsidRPr="007D235D" w:rsidRDefault="00547C0F" w:rsidP="00547C0F">
      <w:pPr>
        <w:jc w:val="both"/>
      </w:pPr>
      <w:r w:rsidRPr="007D235D">
        <w:t>* Ще бъдат построени 6 нови сгради на бургаски училища:</w:t>
      </w:r>
    </w:p>
    <w:p w:rsidR="00547C0F" w:rsidRPr="007D235D" w:rsidRDefault="00547C0F" w:rsidP="00547C0F">
      <w:pPr>
        <w:jc w:val="both"/>
      </w:pPr>
      <w:r w:rsidRPr="007D235D">
        <w:t xml:space="preserve">- ППМГ „Акад. Н. Обрешков“ / ГРЕ „Г. С. Раковски“ - 32 класни стаи, 4 компютърни кабинета, учителска стая, аудитория, споделени пространства. </w:t>
      </w:r>
    </w:p>
    <w:p w:rsidR="00547C0F" w:rsidRPr="007D235D" w:rsidRDefault="00547C0F" w:rsidP="00547C0F">
      <w:pPr>
        <w:jc w:val="both"/>
      </w:pPr>
      <w:r w:rsidRPr="007D235D">
        <w:t xml:space="preserve">- Нова сграда към ОУ „Хр. Ботев“ в кв. „Сарафово“ и модернизация на съществуващата. </w:t>
      </w:r>
    </w:p>
    <w:p w:rsidR="00547C0F" w:rsidRPr="007D235D" w:rsidRDefault="00547C0F" w:rsidP="00547C0F">
      <w:pPr>
        <w:jc w:val="both"/>
      </w:pPr>
      <w:r w:rsidRPr="007D235D">
        <w:t xml:space="preserve">- Ново училище в кв. „Крайморие“ – филиал на ОУ „Ал. Г. Коджакафалията“. В него ще се обучават 7 паралелки и 1 подготвителна група. Предвиждат се просторни спортни пространства и училището да се използва през летните месеци като морска ученическа база. </w:t>
      </w:r>
    </w:p>
    <w:p w:rsidR="00547C0F" w:rsidRPr="007D235D" w:rsidRDefault="00547C0F" w:rsidP="00547C0F">
      <w:pPr>
        <w:jc w:val="both"/>
      </w:pPr>
      <w:r w:rsidRPr="007D235D">
        <w:t>- Нова сграда към Професионална гимназия по компютърно програмиране и иновации – изграждане на Център за високи постижения в професионалното образование.</w:t>
      </w:r>
    </w:p>
    <w:p w:rsidR="00547C0F" w:rsidRPr="007D235D" w:rsidRDefault="00547C0F" w:rsidP="00547C0F">
      <w:pPr>
        <w:jc w:val="both"/>
      </w:pPr>
      <w:r w:rsidRPr="007D235D">
        <w:t>- Нова пристройка към ОУ „В. Априлов“.</w:t>
      </w:r>
    </w:p>
    <w:p w:rsidR="00547C0F" w:rsidRPr="007D235D" w:rsidRDefault="00547C0F" w:rsidP="00547C0F">
      <w:pPr>
        <w:jc w:val="both"/>
      </w:pPr>
      <w:r w:rsidRPr="007D235D">
        <w:t>- Община Бургас ще продължи да подкрепя проекта за изграждане на нова сграда на Спортно училище „Юрий Гагарин“.</w:t>
      </w:r>
    </w:p>
    <w:p w:rsidR="00547C0F" w:rsidRPr="007D235D" w:rsidRDefault="00547C0F" w:rsidP="00547C0F">
      <w:pPr>
        <w:jc w:val="both"/>
      </w:pPr>
      <w:r w:rsidRPr="007D235D">
        <w:t>* Ще бъдат построени две нови детски градини:</w:t>
      </w:r>
    </w:p>
    <w:p w:rsidR="00547C0F" w:rsidRPr="007D235D" w:rsidRDefault="00547C0F" w:rsidP="00547C0F">
      <w:pPr>
        <w:jc w:val="both"/>
      </w:pPr>
      <w:r w:rsidRPr="007D235D">
        <w:lastRenderedPageBreak/>
        <w:t>- Нова сграда на ДГ „Ален мак“ в кв. „Сарафово“</w:t>
      </w:r>
    </w:p>
    <w:p w:rsidR="00547C0F" w:rsidRPr="007D235D" w:rsidRDefault="00547C0F" w:rsidP="00547C0F">
      <w:pPr>
        <w:jc w:val="both"/>
      </w:pPr>
      <w:r w:rsidRPr="007D235D">
        <w:t>- Нова сграда към ДГ „Пинокио“ в к-с „Меден рудник“</w:t>
      </w:r>
    </w:p>
    <w:p w:rsidR="00547C0F" w:rsidRPr="007D235D" w:rsidRDefault="00547C0F" w:rsidP="00547C0F">
      <w:pPr>
        <w:jc w:val="both"/>
      </w:pPr>
      <w:r w:rsidRPr="007D235D">
        <w:t>* Цялостна модернизация на 2 училища и 2 детски градини:</w:t>
      </w:r>
    </w:p>
    <w:p w:rsidR="00547C0F" w:rsidRPr="007D235D" w:rsidRDefault="00547C0F" w:rsidP="00547C0F">
      <w:pPr>
        <w:jc w:val="both"/>
      </w:pPr>
      <w:r w:rsidRPr="007D235D">
        <w:t>- ОУ „Г. Бенковски“</w:t>
      </w:r>
    </w:p>
    <w:p w:rsidR="00547C0F" w:rsidRPr="007D235D" w:rsidRDefault="00547C0F" w:rsidP="00547C0F">
      <w:pPr>
        <w:jc w:val="both"/>
      </w:pPr>
      <w:r w:rsidRPr="007D235D">
        <w:t>- ОУ „Антон Страшимиров“</w:t>
      </w:r>
    </w:p>
    <w:p w:rsidR="00547C0F" w:rsidRPr="007D235D" w:rsidRDefault="00547C0F" w:rsidP="00547C0F">
      <w:pPr>
        <w:jc w:val="both"/>
      </w:pPr>
      <w:r w:rsidRPr="007D235D">
        <w:t>- ДГ „Вълшебство“</w:t>
      </w:r>
    </w:p>
    <w:p w:rsidR="00547C0F" w:rsidRPr="007D235D" w:rsidRDefault="00547C0F" w:rsidP="00547C0F">
      <w:pPr>
        <w:jc w:val="both"/>
      </w:pPr>
      <w:r w:rsidRPr="007D235D">
        <w:t xml:space="preserve">- ДГ „Славейче“ 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Повече възможности за физическа активност и спорт в ученическа възраст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* Нови и предвидени за ремонт физкултурни салони в бургаските училища:</w:t>
      </w:r>
    </w:p>
    <w:p w:rsidR="00547C0F" w:rsidRPr="007D235D" w:rsidRDefault="00547C0F" w:rsidP="00547C0F">
      <w:pPr>
        <w:jc w:val="both"/>
      </w:pPr>
      <w:r w:rsidRPr="007D235D">
        <w:t>- ПГ по туризъм „Проф. д-р Ас. Златаров“</w:t>
      </w:r>
    </w:p>
    <w:p w:rsidR="00547C0F" w:rsidRPr="007D235D" w:rsidRDefault="00547C0F" w:rsidP="00547C0F">
      <w:pPr>
        <w:jc w:val="both"/>
      </w:pPr>
      <w:r w:rsidRPr="007D235D">
        <w:t>- АЕГ „Гео Милев“</w:t>
      </w:r>
    </w:p>
    <w:p w:rsidR="00547C0F" w:rsidRPr="007D235D" w:rsidRDefault="00547C0F" w:rsidP="00547C0F">
      <w:pPr>
        <w:jc w:val="both"/>
      </w:pPr>
      <w:r w:rsidRPr="007D235D">
        <w:t>- ОУ „Хр. Ботев“ в кв. „Сарафово“</w:t>
      </w:r>
    </w:p>
    <w:p w:rsidR="00547C0F" w:rsidRPr="007D235D" w:rsidRDefault="00547C0F" w:rsidP="00547C0F">
      <w:pPr>
        <w:jc w:val="both"/>
      </w:pPr>
      <w:r w:rsidRPr="007D235D">
        <w:t>- НЕГ „Гьоте“</w:t>
      </w:r>
    </w:p>
    <w:p w:rsidR="00547C0F" w:rsidRPr="007D235D" w:rsidRDefault="00547C0F" w:rsidP="00547C0F">
      <w:pPr>
        <w:jc w:val="both"/>
      </w:pPr>
      <w:r w:rsidRPr="007D235D">
        <w:t>- СУ „Д. Дебелянов“</w:t>
      </w:r>
    </w:p>
    <w:p w:rsidR="00547C0F" w:rsidRPr="007D235D" w:rsidRDefault="00547C0F" w:rsidP="00547C0F">
      <w:pPr>
        <w:jc w:val="both"/>
      </w:pPr>
      <w:r w:rsidRPr="007D235D">
        <w:t>- ОУ „Хр. Ботев“ в кв. „Ветрен“</w:t>
      </w:r>
    </w:p>
    <w:p w:rsidR="00547C0F" w:rsidRPr="007D235D" w:rsidRDefault="00547C0F" w:rsidP="00547C0F">
      <w:pPr>
        <w:jc w:val="both"/>
      </w:pPr>
      <w:r w:rsidRPr="007D235D">
        <w:t>- ОУ „Св. св. Кирил и Методий“ в с. Равнец</w:t>
      </w:r>
    </w:p>
    <w:p w:rsidR="00547C0F" w:rsidRPr="007D235D" w:rsidRDefault="00547C0F" w:rsidP="00547C0F">
      <w:pPr>
        <w:jc w:val="both"/>
      </w:pPr>
      <w:r w:rsidRPr="007D235D">
        <w:t>- СУ „Хр. Ботев“ в кв. „Черно море“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* Нови и предвидени за ремонт спортни и детски площадки в бургаските училища и детски градини:</w:t>
      </w:r>
    </w:p>
    <w:p w:rsidR="00547C0F" w:rsidRPr="007D235D" w:rsidRDefault="00547C0F" w:rsidP="00547C0F">
      <w:pPr>
        <w:jc w:val="both"/>
      </w:pPr>
      <w:r w:rsidRPr="007D235D">
        <w:t>- ДГ „Звънче“</w:t>
      </w:r>
    </w:p>
    <w:p w:rsidR="00547C0F" w:rsidRPr="007D235D" w:rsidRDefault="00547C0F" w:rsidP="00547C0F">
      <w:pPr>
        <w:jc w:val="both"/>
      </w:pPr>
      <w:r w:rsidRPr="007D235D">
        <w:t>- ДГ „Пламъче“</w:t>
      </w:r>
    </w:p>
    <w:p w:rsidR="00547C0F" w:rsidRPr="007D235D" w:rsidRDefault="00547C0F" w:rsidP="00547C0F">
      <w:pPr>
        <w:jc w:val="both"/>
      </w:pPr>
      <w:r w:rsidRPr="007D235D">
        <w:t>- ДГ „Райна Княгиня“</w:t>
      </w:r>
    </w:p>
    <w:p w:rsidR="00547C0F" w:rsidRPr="007D235D" w:rsidRDefault="00547C0F" w:rsidP="00547C0F">
      <w:pPr>
        <w:jc w:val="both"/>
      </w:pPr>
      <w:r w:rsidRPr="007D235D">
        <w:t>- ДГ „Звездица Зорница“</w:t>
      </w:r>
    </w:p>
    <w:p w:rsidR="00547C0F" w:rsidRPr="007D235D" w:rsidRDefault="00547C0F" w:rsidP="00547C0F">
      <w:pPr>
        <w:jc w:val="both"/>
      </w:pPr>
      <w:r w:rsidRPr="007D235D">
        <w:t>- ДГ „Славейче“</w:t>
      </w:r>
    </w:p>
    <w:p w:rsidR="00547C0F" w:rsidRPr="007D235D" w:rsidRDefault="00547C0F" w:rsidP="00547C0F">
      <w:pPr>
        <w:jc w:val="both"/>
      </w:pPr>
      <w:r w:rsidRPr="007D235D">
        <w:t>- ДГ „Изгрев“</w:t>
      </w:r>
    </w:p>
    <w:p w:rsidR="00547C0F" w:rsidRPr="007D235D" w:rsidRDefault="00547C0F" w:rsidP="00547C0F">
      <w:pPr>
        <w:jc w:val="both"/>
      </w:pPr>
      <w:r w:rsidRPr="007D235D">
        <w:t xml:space="preserve">- ОУ „Найден Геров“  </w:t>
      </w:r>
    </w:p>
    <w:p w:rsidR="00547C0F" w:rsidRPr="007D235D" w:rsidRDefault="00547C0F" w:rsidP="00547C0F">
      <w:pPr>
        <w:jc w:val="both"/>
      </w:pPr>
      <w:r w:rsidRPr="007D235D">
        <w:t>- СУ „Йордан Йовков“</w:t>
      </w:r>
    </w:p>
    <w:p w:rsidR="00547C0F" w:rsidRPr="007D235D" w:rsidRDefault="00547C0F" w:rsidP="00547C0F">
      <w:pPr>
        <w:jc w:val="both"/>
      </w:pPr>
      <w:r w:rsidRPr="007D235D">
        <w:t>- СУ „К. Петканов“</w:t>
      </w:r>
    </w:p>
    <w:p w:rsidR="00547C0F" w:rsidRPr="007D235D" w:rsidRDefault="00547C0F" w:rsidP="00547C0F">
      <w:pPr>
        <w:jc w:val="both"/>
      </w:pPr>
      <w:r w:rsidRPr="007D235D">
        <w:t>- ОУ „Хр. Ботев“ в кв. „Победа“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Образователни програми за дигитална компетентност и функционална грамотност</w:t>
      </w:r>
      <w:r w:rsidRPr="007D235D">
        <w:rPr>
          <w:b/>
        </w:rPr>
        <w:tab/>
      </w:r>
    </w:p>
    <w:p w:rsidR="00547C0F" w:rsidRPr="007D235D" w:rsidRDefault="00547C0F" w:rsidP="00547C0F">
      <w:pPr>
        <w:jc w:val="both"/>
      </w:pPr>
      <w:r w:rsidRPr="007D235D">
        <w:t>- Програма „Дигитални технологии и програмиране“ - „Ученици обучават ученици - Програмиране на Scratch и Java за деца“</w:t>
      </w:r>
    </w:p>
    <w:p w:rsidR="00547C0F" w:rsidRPr="007D235D" w:rsidRDefault="00547C0F" w:rsidP="00547C0F">
      <w:pPr>
        <w:jc w:val="both"/>
      </w:pPr>
      <w:r w:rsidRPr="007D235D">
        <w:t xml:space="preserve">- Училищна Телерик Академия  </w:t>
      </w:r>
    </w:p>
    <w:p w:rsidR="00547C0F" w:rsidRPr="007D235D" w:rsidRDefault="00547C0F" w:rsidP="00547C0F">
      <w:pPr>
        <w:jc w:val="both"/>
      </w:pPr>
      <w:r w:rsidRPr="007D235D">
        <w:t xml:space="preserve">- Програма „Първокласно начало ++“ </w:t>
      </w:r>
    </w:p>
    <w:p w:rsidR="00547C0F" w:rsidRPr="007D235D" w:rsidRDefault="00547C0F" w:rsidP="00547C0F">
      <w:pPr>
        <w:jc w:val="both"/>
      </w:pPr>
      <w:r w:rsidRPr="007D235D">
        <w:t>- Общинска програма по краезнание „Моят роден град Бургас “</w:t>
      </w:r>
    </w:p>
    <w:p w:rsidR="00547C0F" w:rsidRPr="007D235D" w:rsidRDefault="00547C0F" w:rsidP="00547C0F">
      <w:pPr>
        <w:jc w:val="both"/>
      </w:pPr>
      <w:r w:rsidRPr="007D235D">
        <w:t>* Общински програми за сигурност и безопасност в училище</w:t>
      </w:r>
    </w:p>
    <w:p w:rsidR="00547C0F" w:rsidRPr="007D235D" w:rsidRDefault="00547C0F" w:rsidP="00547C0F">
      <w:pPr>
        <w:jc w:val="both"/>
      </w:pPr>
      <w:r w:rsidRPr="007D235D">
        <w:t>* Общинска програма за здравословно хранене в детските градини и училища</w:t>
      </w:r>
    </w:p>
    <w:p w:rsidR="00547C0F" w:rsidRPr="007D235D" w:rsidRDefault="00547C0F" w:rsidP="00547C0F">
      <w:pPr>
        <w:jc w:val="both"/>
      </w:pPr>
      <w:r w:rsidRPr="007D235D">
        <w:t>* Повишаване на професионалната компетентност на бургаските учители и университетски преподаватели</w:t>
      </w:r>
    </w:p>
    <w:p w:rsidR="00547C0F" w:rsidRPr="007D235D" w:rsidRDefault="00547C0F" w:rsidP="00547C0F">
      <w:pPr>
        <w:jc w:val="both"/>
      </w:pPr>
      <w:r w:rsidRPr="007D235D">
        <w:t>* Общинска програма „Заедно за образованието“</w:t>
      </w:r>
    </w:p>
    <w:p w:rsidR="00547C0F" w:rsidRPr="007D235D" w:rsidRDefault="00547C0F" w:rsidP="00547C0F">
      <w:pPr>
        <w:jc w:val="both"/>
      </w:pPr>
      <w:r w:rsidRPr="007D235D">
        <w:t>* Общинска програма „Млади учители“</w:t>
      </w:r>
    </w:p>
    <w:p w:rsidR="00547C0F" w:rsidRPr="007D235D" w:rsidRDefault="00547C0F" w:rsidP="00547C0F">
      <w:pPr>
        <w:jc w:val="both"/>
        <w:rPr>
          <w:b/>
        </w:rPr>
      </w:pP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 xml:space="preserve">ЗДРАВЕОПАЗВАНЕ </w:t>
      </w:r>
    </w:p>
    <w:p w:rsidR="00547C0F" w:rsidRPr="007D235D" w:rsidRDefault="00547C0F" w:rsidP="00547C0F">
      <w:pPr>
        <w:jc w:val="both"/>
      </w:pPr>
      <w:r w:rsidRPr="007D235D">
        <w:t xml:space="preserve">Въвеждаме интегриран подход, който обединява редовна профилактика, постоянна превенция, високопрофесионални медицински екипи, модерни технологии и поддържаща инфраструктура, с един цел - </w:t>
      </w:r>
      <w:r w:rsidRPr="007D235D">
        <w:rPr>
          <w:b/>
        </w:rPr>
        <w:t>ГАРАНТИРАНО ДОБРО ЗДРАВЕ ЗА ГРАЖДАНИТЕ НА БУРГАС.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>Детско здравеопазване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 xml:space="preserve">Профилактичен </w:t>
      </w:r>
      <w:r>
        <w:rPr>
          <w:b/>
          <w:bCs/>
        </w:rPr>
        <w:t>ц</w:t>
      </w:r>
      <w:r w:rsidRPr="007D235D">
        <w:rPr>
          <w:b/>
          <w:bCs/>
        </w:rPr>
        <w:t xml:space="preserve">ентър за </w:t>
      </w:r>
      <w:r>
        <w:rPr>
          <w:b/>
          <w:bCs/>
        </w:rPr>
        <w:t>д</w:t>
      </w:r>
      <w:r w:rsidRPr="007D235D">
        <w:rPr>
          <w:b/>
          <w:bCs/>
        </w:rPr>
        <w:t xml:space="preserve">етско </w:t>
      </w:r>
      <w:r>
        <w:rPr>
          <w:b/>
          <w:bCs/>
        </w:rPr>
        <w:t>з</w:t>
      </w:r>
      <w:r w:rsidRPr="007D235D">
        <w:rPr>
          <w:b/>
          <w:bCs/>
        </w:rPr>
        <w:t>драве</w:t>
      </w:r>
      <w:r>
        <w:rPr>
          <w:b/>
          <w:bCs/>
        </w:rPr>
        <w:t xml:space="preserve"> - </w:t>
      </w:r>
      <w:r w:rsidRPr="007D235D">
        <w:t>Надграждаме съществуващите програми за превенция и профилактика, въвеждаме Общински профилактичен календар, координиращ грижата за децата от детската градина до навършване на пълнолетие.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lastRenderedPageBreak/>
        <w:t xml:space="preserve">Кол </w:t>
      </w:r>
      <w:r>
        <w:rPr>
          <w:b/>
          <w:bCs/>
        </w:rPr>
        <w:t>ц</w:t>
      </w:r>
      <w:r w:rsidRPr="007D235D">
        <w:rPr>
          <w:b/>
          <w:bCs/>
        </w:rPr>
        <w:t xml:space="preserve">ентър за </w:t>
      </w:r>
      <w:r>
        <w:rPr>
          <w:b/>
          <w:bCs/>
        </w:rPr>
        <w:t>д</w:t>
      </w:r>
      <w:r w:rsidRPr="007D235D">
        <w:rPr>
          <w:b/>
          <w:bCs/>
        </w:rPr>
        <w:t xml:space="preserve">етско </w:t>
      </w:r>
      <w:r>
        <w:rPr>
          <w:b/>
          <w:bCs/>
        </w:rPr>
        <w:t>з</w:t>
      </w:r>
      <w:r w:rsidRPr="007D235D">
        <w:rPr>
          <w:b/>
          <w:bCs/>
        </w:rPr>
        <w:t>драве</w:t>
      </w:r>
      <w:r>
        <w:rPr>
          <w:b/>
          <w:bCs/>
        </w:rPr>
        <w:t xml:space="preserve"> - </w:t>
      </w:r>
      <w:r w:rsidRPr="007D235D">
        <w:t>Създаваме 24-часов Call Center, осигурявайки родителите с постоянна връзка с медицински експерт, готов да консултира и насочи, предоставяйки увереност и бърз достъп до грижи.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 xml:space="preserve">Пълноценно </w:t>
      </w:r>
      <w:r>
        <w:rPr>
          <w:b/>
          <w:bCs/>
        </w:rPr>
        <w:t>з</w:t>
      </w:r>
      <w:r w:rsidRPr="007D235D">
        <w:rPr>
          <w:b/>
          <w:bCs/>
        </w:rPr>
        <w:t xml:space="preserve">дравно </w:t>
      </w:r>
      <w:r>
        <w:rPr>
          <w:b/>
          <w:bCs/>
        </w:rPr>
        <w:t>д</w:t>
      </w:r>
      <w:r w:rsidRPr="007D235D">
        <w:rPr>
          <w:b/>
          <w:bCs/>
        </w:rPr>
        <w:t xml:space="preserve">осие за </w:t>
      </w:r>
      <w:r>
        <w:rPr>
          <w:b/>
          <w:bCs/>
        </w:rPr>
        <w:t>в</w:t>
      </w:r>
      <w:r w:rsidRPr="007D235D">
        <w:rPr>
          <w:b/>
          <w:bCs/>
        </w:rPr>
        <w:t xml:space="preserve">сяко </w:t>
      </w:r>
      <w:r>
        <w:rPr>
          <w:b/>
          <w:bCs/>
        </w:rPr>
        <w:t>д</w:t>
      </w:r>
      <w:r w:rsidRPr="007D235D">
        <w:rPr>
          <w:b/>
          <w:bCs/>
        </w:rPr>
        <w:t>ете</w:t>
      </w:r>
      <w:r>
        <w:rPr>
          <w:b/>
          <w:bCs/>
        </w:rPr>
        <w:t xml:space="preserve"> - </w:t>
      </w:r>
      <w:r w:rsidRPr="007D235D">
        <w:t>Внедряваме обща здравно-информационна система за пълен достъп и обмяна на информация за здравния статус на децата от личен лекар до училище и болница.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 xml:space="preserve">Детска </w:t>
      </w:r>
      <w:r>
        <w:rPr>
          <w:b/>
          <w:bCs/>
        </w:rPr>
        <w:t>б</w:t>
      </w:r>
      <w:r w:rsidRPr="007D235D">
        <w:rPr>
          <w:b/>
          <w:bCs/>
        </w:rPr>
        <w:t>олница "Света Анастасия"</w:t>
      </w:r>
      <w:r>
        <w:rPr>
          <w:b/>
          <w:bCs/>
        </w:rPr>
        <w:t xml:space="preserve"> - </w:t>
      </w:r>
      <w:r w:rsidRPr="007D235D">
        <w:t>Създаване на модерно педиатрично лечебно заведение, фокусирано върху участието на близките и подобрената среда за малките пациенти.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 xml:space="preserve">Безплатни </w:t>
      </w:r>
      <w:r>
        <w:rPr>
          <w:b/>
          <w:bCs/>
        </w:rPr>
        <w:t>п</w:t>
      </w:r>
      <w:r w:rsidRPr="007D235D">
        <w:rPr>
          <w:b/>
          <w:bCs/>
        </w:rPr>
        <w:t xml:space="preserve">рофилактични </w:t>
      </w:r>
      <w:r>
        <w:rPr>
          <w:b/>
          <w:bCs/>
        </w:rPr>
        <w:t>п</w:t>
      </w:r>
      <w:r w:rsidRPr="007D235D">
        <w:rPr>
          <w:b/>
          <w:bCs/>
        </w:rPr>
        <w:t>рограми</w:t>
      </w:r>
      <w:r>
        <w:rPr>
          <w:b/>
          <w:bCs/>
        </w:rPr>
        <w:t xml:space="preserve"> - </w:t>
      </w:r>
      <w:r w:rsidRPr="007D235D">
        <w:t>Разширяване на системата за безплатни профилактични програми, предлагайки консултации и услуги за социално-значими заболявания.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>Инфраструктура за телемедицина</w:t>
      </w:r>
      <w:r>
        <w:rPr>
          <w:b/>
          <w:bCs/>
        </w:rPr>
        <w:t xml:space="preserve"> - </w:t>
      </w:r>
      <w:r w:rsidRPr="007D235D">
        <w:t>Предвиждаме създаването на система за телемедицина, осигурявайки достъп до специализирани медицински консултации за жителите на отдалечени райони и трудноподвижни граждани.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 xml:space="preserve">Инвестиции в </w:t>
      </w:r>
      <w:r>
        <w:rPr>
          <w:b/>
          <w:bCs/>
        </w:rPr>
        <w:t>л</w:t>
      </w:r>
      <w:r w:rsidRPr="007D235D">
        <w:rPr>
          <w:b/>
          <w:bCs/>
        </w:rPr>
        <w:t xml:space="preserve">ечебните </w:t>
      </w:r>
      <w:r>
        <w:rPr>
          <w:b/>
          <w:bCs/>
        </w:rPr>
        <w:t>з</w:t>
      </w:r>
      <w:r w:rsidRPr="007D235D">
        <w:rPr>
          <w:b/>
          <w:bCs/>
        </w:rPr>
        <w:t>аведения</w:t>
      </w:r>
      <w:r>
        <w:rPr>
          <w:b/>
          <w:bCs/>
        </w:rPr>
        <w:t xml:space="preserve">- </w:t>
      </w:r>
      <w:r w:rsidRPr="007D235D">
        <w:t>Влагаме в модернизацията на общинските лечебни заведения, подкрепяме квалификацията на медицинските специалисти.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 xml:space="preserve">Популяризиране на </w:t>
      </w:r>
      <w:r>
        <w:rPr>
          <w:b/>
          <w:bCs/>
        </w:rPr>
        <w:t>з</w:t>
      </w:r>
      <w:r w:rsidRPr="007D235D">
        <w:rPr>
          <w:b/>
          <w:bCs/>
        </w:rPr>
        <w:t>дравословн</w:t>
      </w:r>
      <w:r>
        <w:rPr>
          <w:b/>
          <w:bCs/>
        </w:rPr>
        <w:t>ия</w:t>
      </w:r>
      <w:r w:rsidRPr="007D235D">
        <w:rPr>
          <w:b/>
          <w:bCs/>
        </w:rPr>
        <w:t xml:space="preserve"> начин на </w:t>
      </w:r>
      <w:r>
        <w:rPr>
          <w:b/>
          <w:bCs/>
        </w:rPr>
        <w:t>ж</w:t>
      </w:r>
      <w:r w:rsidRPr="007D235D">
        <w:rPr>
          <w:b/>
          <w:bCs/>
        </w:rPr>
        <w:t>ивот</w:t>
      </w:r>
      <w:r>
        <w:rPr>
          <w:b/>
          <w:bCs/>
        </w:rPr>
        <w:t xml:space="preserve">- </w:t>
      </w:r>
      <w:r w:rsidRPr="007D235D">
        <w:t>Организиране на кампании за популяризиране на здравословния начин на живот с участието на професионални медицински организации и млади лекари.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>Геномни Изследвания и Скрийнинг</w:t>
      </w:r>
    </w:p>
    <w:p w:rsidR="00547C0F" w:rsidRPr="007D235D" w:rsidRDefault="00547C0F" w:rsidP="00547C0F">
      <w:pPr>
        <w:jc w:val="both"/>
      </w:pPr>
      <w:r w:rsidRPr="007D235D">
        <w:t>Развиване на нови услуги за скрийнинг и геномни изследвания, насочени към ранна диагностика и персонализирано лечение на онкологични и редки болести.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 xml:space="preserve">Подкрепа за създаването на </w:t>
      </w:r>
      <w:r>
        <w:rPr>
          <w:b/>
          <w:bCs/>
        </w:rPr>
        <w:t>з</w:t>
      </w:r>
      <w:r w:rsidRPr="007D235D">
        <w:rPr>
          <w:b/>
          <w:bCs/>
        </w:rPr>
        <w:t xml:space="preserve">дравословни </w:t>
      </w:r>
      <w:r>
        <w:rPr>
          <w:b/>
          <w:bCs/>
        </w:rPr>
        <w:t>у</w:t>
      </w:r>
      <w:r w:rsidRPr="007D235D">
        <w:rPr>
          <w:b/>
          <w:bCs/>
        </w:rPr>
        <w:t xml:space="preserve">словия на </w:t>
      </w:r>
      <w:r>
        <w:rPr>
          <w:b/>
          <w:bCs/>
        </w:rPr>
        <w:t>т</w:t>
      </w:r>
      <w:r w:rsidRPr="007D235D">
        <w:rPr>
          <w:b/>
          <w:bCs/>
        </w:rPr>
        <w:t>руд</w:t>
      </w:r>
    </w:p>
    <w:p w:rsidR="00547C0F" w:rsidRPr="007D235D" w:rsidRDefault="00547C0F" w:rsidP="00547C0F">
      <w:pPr>
        <w:jc w:val="both"/>
      </w:pPr>
      <w:r w:rsidRPr="007D235D">
        <w:t>Предложения за механизми в подкрепа на работодателите, инвестиращи в здравословни условия на труд и грижи за здравето на работещите.</w:t>
      </w:r>
    </w:p>
    <w:p w:rsidR="00547C0F" w:rsidRPr="007D235D" w:rsidRDefault="00547C0F" w:rsidP="00547C0F">
      <w:pPr>
        <w:jc w:val="both"/>
      </w:pPr>
      <w:r w:rsidRPr="007D235D">
        <w:t>Със страст и ангажимент, се грижим за здравето на нашите граждани, създавайки устойчива и модерна система за грижи и лечение в Бургас.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 xml:space="preserve">Подкрепа за </w:t>
      </w:r>
      <w:r>
        <w:rPr>
          <w:b/>
          <w:bCs/>
        </w:rPr>
        <w:t>м</w:t>
      </w:r>
      <w:r w:rsidRPr="007D235D">
        <w:rPr>
          <w:b/>
          <w:bCs/>
        </w:rPr>
        <w:t xml:space="preserve">едицинските </w:t>
      </w:r>
      <w:r>
        <w:rPr>
          <w:b/>
          <w:bCs/>
        </w:rPr>
        <w:t>с</w:t>
      </w:r>
      <w:r w:rsidRPr="007D235D">
        <w:rPr>
          <w:b/>
          <w:bCs/>
        </w:rPr>
        <w:t>пециалисти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 xml:space="preserve">Обучение и </w:t>
      </w:r>
      <w:r>
        <w:rPr>
          <w:b/>
          <w:bCs/>
        </w:rPr>
        <w:t>с</w:t>
      </w:r>
      <w:r w:rsidRPr="007D235D">
        <w:rPr>
          <w:b/>
          <w:bCs/>
        </w:rPr>
        <w:t>пециализация</w:t>
      </w:r>
    </w:p>
    <w:p w:rsidR="00547C0F" w:rsidRPr="007D235D" w:rsidRDefault="00547C0F" w:rsidP="00547C0F">
      <w:pPr>
        <w:jc w:val="both"/>
      </w:pPr>
      <w:r w:rsidRPr="007D235D">
        <w:t>Надграждане на Фонда за подкрепа на специализация и продължаващо обучение на лекарите и здравни професионалисти. Осигуряване на възможности за обучение във водещи лечебни заведения и медицински университети в Европа.</w:t>
      </w:r>
    </w:p>
    <w:p w:rsidR="00547C0F" w:rsidRPr="007D235D" w:rsidRDefault="00547C0F" w:rsidP="00547C0F">
      <w:pPr>
        <w:jc w:val="both"/>
      </w:pPr>
      <w:r w:rsidRPr="007D235D">
        <w:t>Предоставяне на нови възможности за обучение на специалисти в областта на здравеопазването чрез дуално обучение в средните училища и създаване на нови съвместни програми във Факултетите на Висшите училища в Бургас.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>Човешки Ресурси в Здравеопазването</w:t>
      </w:r>
    </w:p>
    <w:p w:rsidR="00547C0F" w:rsidRPr="007D235D" w:rsidRDefault="00547C0F" w:rsidP="00547C0F">
      <w:pPr>
        <w:jc w:val="both"/>
      </w:pPr>
      <w:r w:rsidRPr="007D235D">
        <w:t>Реализиране на цялостна Програма за развитие на човешките ресурси в здравеопазването в Бургас, съвместно с лечебните заведения. Целта е създаване на благоприятна среда за живот и развитие на медицинските специалисти в града.</w:t>
      </w:r>
    </w:p>
    <w:p w:rsidR="00547C0F" w:rsidRPr="007D235D" w:rsidRDefault="00547C0F" w:rsidP="00547C0F">
      <w:pPr>
        <w:jc w:val="both"/>
      </w:pPr>
      <w:r w:rsidRPr="007D235D">
        <w:t>Изграждане на общински жилища, предназначени за медицинските специалисти. Създаваме детска градина с удължено работно време, което отговаря на работните часове в болниците на Бургас.</w:t>
      </w:r>
    </w:p>
    <w:p w:rsidR="00547C0F" w:rsidRPr="007D235D" w:rsidRDefault="00547C0F" w:rsidP="00547C0F">
      <w:pPr>
        <w:jc w:val="both"/>
      </w:pPr>
      <w:r w:rsidRPr="007D235D">
        <w:t>Организиране на професионални изложения и научни събития в сферата на медицината, с цел подкрепа на научната и професионална дейност на медицинските специалисти.</w:t>
      </w:r>
    </w:p>
    <w:p w:rsidR="00547C0F" w:rsidRPr="007D235D" w:rsidRDefault="00547C0F" w:rsidP="00547C0F">
      <w:pPr>
        <w:jc w:val="both"/>
      </w:pPr>
      <w:r w:rsidRPr="007D235D">
        <w:t>Със забележителни възможности за обучение, развитие и комфортна работна среда, Бургас се грижи за своите медицински специалисти, вдъхновявайки ги за постижения и принос в областта на здравеопазването.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СОЦИАЛНИ УСЛУГИ</w:t>
      </w:r>
    </w:p>
    <w:p w:rsidR="00547C0F" w:rsidRPr="007D235D" w:rsidRDefault="00547C0F" w:rsidP="00547C0F">
      <w:pPr>
        <w:jc w:val="both"/>
      </w:pPr>
      <w:r w:rsidRPr="007D235D">
        <w:t>* Изграждане на нов Дом за стари хора в Минерални бани</w:t>
      </w:r>
    </w:p>
    <w:p w:rsidR="00547C0F" w:rsidRPr="007D235D" w:rsidRDefault="00547C0F" w:rsidP="00547C0F">
      <w:pPr>
        <w:jc w:val="both"/>
      </w:pPr>
      <w:r w:rsidRPr="007D235D">
        <w:t xml:space="preserve">* Цялостна модернизация на съществуващи социални услуги: </w:t>
      </w:r>
    </w:p>
    <w:p w:rsidR="00547C0F" w:rsidRPr="007D235D" w:rsidRDefault="00547C0F" w:rsidP="00547C0F">
      <w:pPr>
        <w:jc w:val="both"/>
      </w:pPr>
      <w:r w:rsidRPr="007D235D">
        <w:t xml:space="preserve">- Дневен център за деца с увреждания "Св. Н. Чудотворец". </w:t>
      </w:r>
    </w:p>
    <w:p w:rsidR="00547C0F" w:rsidRPr="007D235D" w:rsidRDefault="00547C0F" w:rsidP="00547C0F">
      <w:pPr>
        <w:jc w:val="both"/>
      </w:pPr>
      <w:r w:rsidRPr="007D235D">
        <w:t>- Център за обществена подкрепа на ул. "Дрин".</w:t>
      </w:r>
    </w:p>
    <w:p w:rsidR="00547C0F" w:rsidRPr="007D235D" w:rsidRDefault="00547C0F" w:rsidP="00547C0F">
      <w:pPr>
        <w:jc w:val="both"/>
      </w:pPr>
      <w:r w:rsidRPr="007D235D">
        <w:t>- Дневен център за лица с психични разстройства на ул. "Иван Богоров" №19.</w:t>
      </w:r>
    </w:p>
    <w:p w:rsidR="00547C0F" w:rsidRPr="007D235D" w:rsidRDefault="00547C0F" w:rsidP="00547C0F">
      <w:pPr>
        <w:jc w:val="both"/>
      </w:pPr>
      <w:r w:rsidRPr="007D235D">
        <w:t>- Център за работа с деца на улицата на ул. „Сан Стефано” №32.</w:t>
      </w:r>
    </w:p>
    <w:p w:rsidR="00547C0F" w:rsidRPr="007D235D" w:rsidRDefault="00547C0F" w:rsidP="00547C0F">
      <w:pPr>
        <w:jc w:val="both"/>
      </w:pPr>
      <w:r w:rsidRPr="007D235D">
        <w:lastRenderedPageBreak/>
        <w:t>- Център за настаняване от семеен тип на деца без увреждания" на ул. „Дебелт” №32.</w:t>
      </w:r>
    </w:p>
    <w:p w:rsidR="00547C0F" w:rsidRPr="007D235D" w:rsidRDefault="00547C0F" w:rsidP="00547C0F">
      <w:pPr>
        <w:jc w:val="both"/>
      </w:pPr>
      <w:r w:rsidRPr="007D235D">
        <w:t>- Създаване на нови социални услуги.</w:t>
      </w:r>
    </w:p>
    <w:p w:rsidR="00547C0F" w:rsidRPr="007D235D" w:rsidRDefault="00547C0F" w:rsidP="00547C0F">
      <w:pPr>
        <w:jc w:val="both"/>
      </w:pPr>
      <w:r w:rsidRPr="007D235D">
        <w:t>- Грижа за хората с увреждания. Изграждане на фитнес център на закрито за деца с физически увреждания. Продължаващо изграждане на достъпна архитектурна среда.</w:t>
      </w:r>
    </w:p>
    <w:p w:rsidR="00547C0F" w:rsidRPr="007D235D" w:rsidRDefault="00547C0F" w:rsidP="00547C0F">
      <w:pPr>
        <w:jc w:val="both"/>
      </w:pPr>
      <w:r w:rsidRPr="007D235D">
        <w:rPr>
          <w:b/>
        </w:rPr>
        <w:t>Домашният социален патронаж</w:t>
      </w:r>
      <w:r w:rsidRPr="007D235D">
        <w:t xml:space="preserve"> в Бургас се утвърждава като най-голямата и широкоспектърна социална услуга в страната, предоставяйки подкрепа на възрастни хора и лица с увреждания. С мисията да се отговори на нуждите на гражданите, обхванати от обслужването, и с 260-членния екип, грижещ се за близо 1800 потребители, Домашният социален патронаж превъзхожда стандартите за грижа в страната.</w:t>
      </w:r>
    </w:p>
    <w:p w:rsidR="00547C0F" w:rsidRPr="007D235D" w:rsidRDefault="00547C0F" w:rsidP="00547C0F">
      <w:pPr>
        <w:jc w:val="both"/>
      </w:pPr>
      <w:r w:rsidRPr="007D235D">
        <w:t>През идните години, насочени към подобряване на обслужването, планираме:</w:t>
      </w:r>
    </w:p>
    <w:p w:rsidR="00547C0F" w:rsidRPr="007D235D" w:rsidRDefault="00547C0F" w:rsidP="00547C0F">
      <w:pPr>
        <w:jc w:val="both"/>
      </w:pPr>
      <w:r w:rsidRPr="007D235D">
        <w:rPr>
          <w:b/>
        </w:rPr>
        <w:t>Разширяване на хранителните диети и райони на доставка</w:t>
      </w:r>
      <w:r w:rsidRPr="007D235D">
        <w:t>: С цел да отговорим на индивидуалните предпочитания и здравни нужди на потребителите, ще разширим възможностите за избор на хранителни програми и обхват на доставка.</w:t>
      </w:r>
    </w:p>
    <w:p w:rsidR="00547C0F" w:rsidRPr="007D235D" w:rsidRDefault="00547C0F" w:rsidP="00547C0F">
      <w:pPr>
        <w:jc w:val="both"/>
      </w:pPr>
      <w:r w:rsidRPr="007D235D">
        <w:rPr>
          <w:b/>
        </w:rPr>
        <w:t>Повишаване на асистентската подкрепа:</w:t>
      </w:r>
      <w:r w:rsidRPr="007D235D">
        <w:t xml:space="preserve"> Ще увеличим капацитета си, фокусирайки се върху тежко болните и трудноподвижни потребители, осигурявайки им нужната грижа и подкрепа.</w:t>
      </w:r>
    </w:p>
    <w:p w:rsidR="00547C0F" w:rsidRPr="007D235D" w:rsidRDefault="00547C0F" w:rsidP="00547C0F">
      <w:pPr>
        <w:jc w:val="both"/>
      </w:pPr>
      <w:r w:rsidRPr="007D235D">
        <w:rPr>
          <w:b/>
        </w:rPr>
        <w:t>Безплатен топъл обяд</w:t>
      </w:r>
      <w:r w:rsidRPr="007D235D">
        <w:t xml:space="preserve"> и проект "Грижа в дома в Община Бургас": Ще поддържаме достъпа на хората с най-ниски доходи до безплатни, хранителни обеди, а проектът "Грижа в дома" ще се разшири, за да отговори на всички нужди на възрастните хора.</w:t>
      </w:r>
    </w:p>
    <w:p w:rsidR="00547C0F" w:rsidRPr="007D235D" w:rsidRDefault="00547C0F" w:rsidP="00547C0F">
      <w:pPr>
        <w:jc w:val="both"/>
      </w:pPr>
      <w:r w:rsidRPr="007D235D">
        <w:rPr>
          <w:b/>
        </w:rPr>
        <w:t>Внедряване на "Телемедицина</w:t>
      </w:r>
      <w:r w:rsidRPr="007D235D">
        <w:t>": Новата здравна услуга ще разшири възможностите за медицинска подкрепа, предоставяйки достъп до здравни консултации в комфорта на дома.</w:t>
      </w:r>
    </w:p>
    <w:p w:rsidR="00547C0F" w:rsidRPr="007D235D" w:rsidRDefault="00547C0F" w:rsidP="00547C0F">
      <w:pPr>
        <w:jc w:val="both"/>
      </w:pPr>
      <w:r w:rsidRPr="007D235D">
        <w:t>Нови дейности и услуги: Планираме закупуването на специализирани автомобили за улеснение на достъпа до нашите услуги. Освен това, предлагаме нови дейности като курс за употреба на мобилни телефони, клуб за общуване "Социално кафене", “ за превенция на деменцията и самотата групова рехабилитация и други.</w:t>
      </w:r>
    </w:p>
    <w:p w:rsidR="00547C0F" w:rsidRPr="007D235D" w:rsidRDefault="00547C0F" w:rsidP="00547C0F">
      <w:pPr>
        <w:jc w:val="both"/>
      </w:pPr>
      <w:r w:rsidRPr="007D235D">
        <w:t>С постоянните подобрения и иновации, нашият Домашен социален патронаж ще продължи да предоставя най-добрите грижи и услуги, отговаряйки на нарастващите нужди на нашето общество.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Изграждане на нов център за социализация и осиновяване на безстопанствени кучета.</w:t>
      </w:r>
    </w:p>
    <w:p w:rsidR="00547C0F" w:rsidRPr="007D235D" w:rsidRDefault="00547C0F" w:rsidP="00547C0F">
      <w:pPr>
        <w:jc w:val="both"/>
        <w:rPr>
          <w:b/>
          <w:bCs/>
        </w:rPr>
      </w:pP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>РАЗВИТИЕ НА ИКОНОМИКАТА И ИНВЕСТИЦИИТЕ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>Индустриални Зони и Инфраструктура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>Индустриален и Логистичен Парк – Фаза 1</w:t>
      </w:r>
    </w:p>
    <w:p w:rsidR="00547C0F" w:rsidRPr="007D235D" w:rsidRDefault="00547C0F" w:rsidP="00547C0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Сътрудничество с училища и университети за откриване на паралелки със съответните търсени специалности.</w:t>
      </w:r>
    </w:p>
    <w:p w:rsidR="00547C0F" w:rsidRPr="007D235D" w:rsidRDefault="00547C0F" w:rsidP="00547C0F">
      <w:pPr>
        <w:numPr>
          <w:ilvl w:val="0"/>
          <w:numId w:val="1"/>
        </w:numPr>
        <w:spacing w:after="160" w:line="259" w:lineRule="auto"/>
        <w:jc w:val="both"/>
      </w:pPr>
      <w:r w:rsidRPr="007D235D">
        <w:t>Подкрепа за инвеститори</w:t>
      </w:r>
      <w:r>
        <w:t>те</w:t>
      </w:r>
      <w:r w:rsidRPr="007D235D">
        <w:t xml:space="preserve"> </w:t>
      </w:r>
      <w:r>
        <w:t>за</w:t>
      </w:r>
      <w:r w:rsidRPr="007D235D">
        <w:t xml:space="preserve"> намиране на работна рък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>Индустриален и Логистичен Парк – Фаза 2</w:t>
      </w:r>
    </w:p>
    <w:p w:rsidR="00547C0F" w:rsidRPr="007D235D" w:rsidRDefault="00547C0F" w:rsidP="00547C0F">
      <w:pPr>
        <w:numPr>
          <w:ilvl w:val="0"/>
          <w:numId w:val="2"/>
        </w:numPr>
        <w:spacing w:after="160" w:line="259" w:lineRule="auto"/>
        <w:jc w:val="both"/>
      </w:pPr>
      <w:r w:rsidRPr="007D235D">
        <w:t>Изграждане на довеждаща и вътрешна инфраструктура на територията с площ от 600 декара. Привлечени 7 компании, които проектират производствените си бази. Заявени са 650 работни места.</w:t>
      </w:r>
    </w:p>
    <w:p w:rsidR="00547C0F" w:rsidRPr="007D235D" w:rsidRDefault="00547C0F" w:rsidP="00547C0F">
      <w:pPr>
        <w:numPr>
          <w:ilvl w:val="0"/>
          <w:numId w:val="2"/>
        </w:numPr>
        <w:spacing w:after="160" w:line="259" w:lineRule="auto"/>
        <w:jc w:val="both"/>
      </w:pPr>
      <w:r w:rsidRPr="007D235D">
        <w:t>Подготовка на терените за привличане на нови инвестиции.</w:t>
      </w:r>
    </w:p>
    <w:p w:rsidR="00547C0F" w:rsidRPr="007D235D" w:rsidRDefault="00547C0F" w:rsidP="00547C0F">
      <w:pPr>
        <w:numPr>
          <w:ilvl w:val="0"/>
          <w:numId w:val="2"/>
        </w:numPr>
        <w:spacing w:after="160" w:line="259" w:lineRule="auto"/>
        <w:jc w:val="both"/>
      </w:pPr>
      <w:r w:rsidRPr="007D235D">
        <w:t>Осигуряване на условия за развитие на предприятия и създаване на нови работни места.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>Индустриална Зона „Девети километър“</w:t>
      </w:r>
    </w:p>
    <w:p w:rsidR="00547C0F" w:rsidRPr="007D235D" w:rsidRDefault="00547C0F" w:rsidP="00547C0F">
      <w:pPr>
        <w:numPr>
          <w:ilvl w:val="0"/>
          <w:numId w:val="3"/>
        </w:numPr>
        <w:spacing w:after="160" w:line="259" w:lineRule="auto"/>
        <w:jc w:val="both"/>
      </w:pPr>
      <w:r w:rsidRPr="007D235D">
        <w:t>Развитие на територията с инвестиция в завод за брониране и производство на моторни превозни средства.</w:t>
      </w:r>
    </w:p>
    <w:p w:rsidR="00547C0F" w:rsidRPr="007D235D" w:rsidRDefault="00547C0F" w:rsidP="00547C0F">
      <w:pPr>
        <w:numPr>
          <w:ilvl w:val="0"/>
          <w:numId w:val="3"/>
        </w:numPr>
        <w:spacing w:after="160" w:line="259" w:lineRule="auto"/>
        <w:jc w:val="both"/>
      </w:pPr>
      <w:r w:rsidRPr="007D235D">
        <w:t>Проект за разширение на пътната връзка с Автомагистрала Тракия и нов водопровод.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>Индустриална Зона „Дванадесети километър“</w:t>
      </w:r>
    </w:p>
    <w:p w:rsidR="00547C0F" w:rsidRPr="007D235D" w:rsidRDefault="00547C0F" w:rsidP="00547C0F">
      <w:pPr>
        <w:numPr>
          <w:ilvl w:val="0"/>
          <w:numId w:val="4"/>
        </w:numPr>
        <w:spacing w:after="160" w:line="259" w:lineRule="auto"/>
        <w:jc w:val="both"/>
      </w:pPr>
      <w:r w:rsidRPr="007D235D">
        <w:t>Стартирани административни процедури по промяна на предназначението на територия от 346 декара за създаване на нова индустриална зона в близост до автомагистрала Тракия.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lastRenderedPageBreak/>
        <w:t>Общинска Програма за Инвестиции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>Привличане на Инвестиции и Подкрепа на Местни Фирми</w:t>
      </w:r>
    </w:p>
    <w:p w:rsidR="00547C0F" w:rsidRPr="007D235D" w:rsidRDefault="00547C0F" w:rsidP="00547C0F">
      <w:pPr>
        <w:numPr>
          <w:ilvl w:val="0"/>
          <w:numId w:val="5"/>
        </w:numPr>
        <w:spacing w:after="160" w:line="259" w:lineRule="auto"/>
        <w:jc w:val="both"/>
      </w:pPr>
      <w:r w:rsidRPr="007D235D">
        <w:t>Финансови и административни стимули за инвеститори.</w:t>
      </w:r>
    </w:p>
    <w:p w:rsidR="00547C0F" w:rsidRPr="007D235D" w:rsidRDefault="00547C0F" w:rsidP="00547C0F">
      <w:pPr>
        <w:numPr>
          <w:ilvl w:val="0"/>
          <w:numId w:val="5"/>
        </w:numPr>
        <w:spacing w:after="160" w:line="259" w:lineRule="auto"/>
        <w:jc w:val="both"/>
      </w:pPr>
      <w:r w:rsidRPr="007D235D">
        <w:t>Програма за позициониране на Бургас като привлекателна дестинация за бизнес чрез участие във форуми и организиране на събития.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>Финансови Стимули и Административна Подкрепа</w:t>
      </w:r>
    </w:p>
    <w:p w:rsidR="00547C0F" w:rsidRPr="007D235D" w:rsidRDefault="00547C0F" w:rsidP="00547C0F">
      <w:pPr>
        <w:numPr>
          <w:ilvl w:val="0"/>
          <w:numId w:val="6"/>
        </w:numPr>
        <w:spacing w:after="160" w:line="259" w:lineRule="auto"/>
        <w:jc w:val="both"/>
      </w:pPr>
      <w:r w:rsidRPr="007D235D">
        <w:t>Намалени такси за технически услуги и данък върху недвижимите имоти за инвеститори със сертифицирани проекти.</w:t>
      </w:r>
    </w:p>
    <w:p w:rsidR="00547C0F" w:rsidRPr="007D235D" w:rsidRDefault="00547C0F" w:rsidP="00547C0F">
      <w:pPr>
        <w:numPr>
          <w:ilvl w:val="0"/>
          <w:numId w:val="6"/>
        </w:numPr>
        <w:spacing w:after="160" w:line="259" w:lineRule="auto"/>
        <w:jc w:val="both"/>
      </w:pPr>
      <w:r w:rsidRPr="007D235D">
        <w:t>Административна подкрепа чрез бързо обслужване и индивидуален отговорник за всеки инвеститор.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>Програма за Подпомагане на Старт-ъпи</w:t>
      </w:r>
    </w:p>
    <w:p w:rsidR="00547C0F" w:rsidRPr="007D235D" w:rsidRDefault="00547C0F" w:rsidP="00547C0F">
      <w:pPr>
        <w:numPr>
          <w:ilvl w:val="0"/>
          <w:numId w:val="7"/>
        </w:numPr>
        <w:spacing w:after="160" w:line="259" w:lineRule="auto"/>
        <w:jc w:val="both"/>
      </w:pPr>
      <w:r w:rsidRPr="007D235D">
        <w:t>Инкубатори и акселератори за старт-ъп компании.</w:t>
      </w:r>
    </w:p>
    <w:p w:rsidR="00547C0F" w:rsidRPr="007D235D" w:rsidRDefault="00547C0F" w:rsidP="00547C0F">
      <w:pPr>
        <w:numPr>
          <w:ilvl w:val="0"/>
          <w:numId w:val="7"/>
        </w:numPr>
        <w:spacing w:after="160" w:line="259" w:lineRule="auto"/>
        <w:jc w:val="both"/>
      </w:pPr>
      <w:r w:rsidRPr="007D235D">
        <w:t>Менторство за млади предприемачи и иноватори.</w:t>
      </w:r>
    </w:p>
    <w:p w:rsidR="00547C0F" w:rsidRPr="007D235D" w:rsidRDefault="00547C0F" w:rsidP="00547C0F">
      <w:pPr>
        <w:numPr>
          <w:ilvl w:val="0"/>
          <w:numId w:val="7"/>
        </w:numPr>
        <w:spacing w:after="160" w:line="259" w:lineRule="auto"/>
        <w:jc w:val="both"/>
      </w:pPr>
      <w:r w:rsidRPr="007D235D">
        <w:t xml:space="preserve">Създаване на мрежа за дигитализация и ускоряване на сините иновации, сътрудничество и растеж на синята икономика в партньорските региони на България, Грузия и Украйна </w:t>
      </w:r>
      <w:hyperlink r:id="rId10" w:history="1">
        <w:r w:rsidRPr="007D235D">
          <w:rPr>
            <w:rStyle w:val="Hyperlink"/>
          </w:rPr>
          <w:t>www.blue-growth.net</w:t>
        </w:r>
      </w:hyperlink>
      <w:r w:rsidRPr="007D235D">
        <w:t>. Разработване на регионална стратегия за синя икомномика и растеж и с план за действие за интелигентна специализация на сините сектори в Бургас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ИТ и Аутсорсинг Сектор в Бургас - Инициативи</w:t>
      </w:r>
    </w:p>
    <w:p w:rsidR="00547C0F" w:rsidRPr="007D235D" w:rsidRDefault="00547C0F" w:rsidP="00547C0F">
      <w:pPr>
        <w:jc w:val="both"/>
        <w:rPr>
          <w:b/>
          <w:i/>
        </w:rPr>
      </w:pPr>
      <w:r w:rsidRPr="007D235D">
        <w:rPr>
          <w:b/>
          <w:i/>
        </w:rPr>
        <w:t>Обзавеждане на Офиси с Преференциални Цени:</w:t>
      </w:r>
    </w:p>
    <w:p w:rsidR="00547C0F" w:rsidRPr="007D235D" w:rsidRDefault="00547C0F" w:rsidP="00547C0F">
      <w:pPr>
        <w:jc w:val="both"/>
      </w:pPr>
      <w:r w:rsidRPr="007D235D">
        <w:t>Предоставяне на обзаведени офиси на преференциални цени за ИТ и Аутсорсинг компании, които разширяват екипи или стартират дейност в Бургас, за срок от 6 месеца.</w:t>
      </w:r>
    </w:p>
    <w:p w:rsidR="00547C0F" w:rsidRPr="007D235D" w:rsidRDefault="00547C0F" w:rsidP="00547C0F">
      <w:pPr>
        <w:jc w:val="both"/>
      </w:pPr>
      <w:r w:rsidRPr="007D235D">
        <w:t>Подпомагане на Компаниите в Процеса на Обучение и Набиране на Кадри:</w:t>
      </w:r>
    </w:p>
    <w:p w:rsidR="00547C0F" w:rsidRPr="007D235D" w:rsidRDefault="00547C0F" w:rsidP="00547C0F">
      <w:pPr>
        <w:jc w:val="both"/>
      </w:pPr>
      <w:r w:rsidRPr="007D235D">
        <w:t>Организиране на обучения и курсове, насочени към нуждите на ИТ сектора.</w:t>
      </w:r>
    </w:p>
    <w:p w:rsidR="00547C0F" w:rsidRPr="007D235D" w:rsidRDefault="00547C0F" w:rsidP="00547C0F">
      <w:pPr>
        <w:jc w:val="both"/>
      </w:pPr>
      <w:r w:rsidRPr="007D235D">
        <w:t>Сътрудничество с образователни институции за подготовка на студенти със специализирани умения.</w:t>
      </w:r>
    </w:p>
    <w:p w:rsidR="00547C0F" w:rsidRPr="007D235D" w:rsidRDefault="00547C0F" w:rsidP="00547C0F">
      <w:pPr>
        <w:jc w:val="both"/>
        <w:rPr>
          <w:b/>
          <w:i/>
        </w:rPr>
      </w:pPr>
      <w:r w:rsidRPr="007D235D">
        <w:rPr>
          <w:b/>
          <w:i/>
        </w:rPr>
        <w:t>Разширяване на Безплатните Академии за Обучение на Кадри:</w:t>
      </w:r>
    </w:p>
    <w:p w:rsidR="00547C0F" w:rsidRPr="007D235D" w:rsidRDefault="00547C0F" w:rsidP="00547C0F">
      <w:pPr>
        <w:jc w:val="both"/>
      </w:pPr>
      <w:r w:rsidRPr="007D235D">
        <w:t>Увеличаване на обхвата на безплатните академии, където млади специалисти могат да придобият умения, необходими за ИТ сектора.</w:t>
      </w:r>
    </w:p>
    <w:p w:rsidR="00547C0F" w:rsidRPr="007D235D" w:rsidRDefault="00547C0F" w:rsidP="00547C0F">
      <w:pPr>
        <w:jc w:val="both"/>
      </w:pPr>
      <w:r w:rsidRPr="007D235D">
        <w:t>Информация за Свободни Работни Места:</w:t>
      </w:r>
    </w:p>
    <w:p w:rsidR="00547C0F" w:rsidRPr="007D235D" w:rsidRDefault="00547C0F" w:rsidP="00547C0F">
      <w:pPr>
        <w:jc w:val="both"/>
      </w:pPr>
      <w:r w:rsidRPr="007D235D">
        <w:t>Създаване на платформа за обобщена информация за свободните работни места в ИТ и Аутсорсинг сектора в Бургас.</w:t>
      </w:r>
    </w:p>
    <w:p w:rsidR="00547C0F" w:rsidRPr="007D235D" w:rsidRDefault="00547C0F" w:rsidP="00547C0F">
      <w:pPr>
        <w:jc w:val="both"/>
      </w:pPr>
      <w:r w:rsidRPr="007D235D">
        <w:t>Подпомагане на Компаниите при Релокация:</w:t>
      </w:r>
    </w:p>
    <w:p w:rsidR="00547C0F" w:rsidRPr="007D235D" w:rsidRDefault="00547C0F" w:rsidP="00547C0F">
      <w:pPr>
        <w:jc w:val="both"/>
      </w:pPr>
      <w:r w:rsidRPr="007D235D">
        <w:t>Осигуряване на подкрепа за компаниите в процеса на релокация на служители от други градове и държави, включително консултации и административна помощ.</w:t>
      </w:r>
    </w:p>
    <w:p w:rsidR="00547C0F" w:rsidRPr="007D235D" w:rsidRDefault="00547C0F" w:rsidP="00547C0F">
      <w:pPr>
        <w:jc w:val="both"/>
      </w:pPr>
      <w:r w:rsidRPr="007D235D">
        <w:t>Позициониране на Бургас като Предпочитано Място за Работа:</w:t>
      </w:r>
    </w:p>
    <w:p w:rsidR="00547C0F" w:rsidRPr="007D235D" w:rsidRDefault="00547C0F" w:rsidP="00547C0F">
      <w:pPr>
        <w:jc w:val="both"/>
      </w:pPr>
      <w:r w:rsidRPr="007D235D">
        <w:t>Маркетингови кампании за позициониране на Бургас като привлекателно място за работа, особено за дигитални номади, фрийлансъри и специалисти в отдалечен режим на работа.</w:t>
      </w:r>
    </w:p>
    <w:p w:rsidR="00547C0F" w:rsidRPr="007D235D" w:rsidRDefault="00547C0F" w:rsidP="00547C0F">
      <w:pPr>
        <w:jc w:val="both"/>
      </w:pPr>
      <w:r w:rsidRPr="007D235D">
        <w:t>Конференции, Събития и Инициативи:</w:t>
      </w:r>
    </w:p>
    <w:p w:rsidR="00547C0F" w:rsidRPr="007D235D" w:rsidRDefault="00547C0F" w:rsidP="00547C0F">
      <w:pPr>
        <w:jc w:val="both"/>
      </w:pPr>
      <w:r w:rsidRPr="007D235D">
        <w:t>Организиране на конференции и събития, посветени на ИТ бранша, за създаване на възможности за мрежови връзки и обмен на опит.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Продължаване на Инициативата „Работа в Бургас“:</w:t>
      </w:r>
    </w:p>
    <w:p w:rsidR="00547C0F" w:rsidRPr="007D235D" w:rsidRDefault="00547C0F" w:rsidP="00547C0F">
      <w:pPr>
        <w:jc w:val="both"/>
      </w:pPr>
      <w:r w:rsidRPr="007D235D">
        <w:t>Развитие и продължаване на инициативата „Работа в Бургас“, насочена към завръщане на младите хора и привличане на външни специалисти.</w:t>
      </w:r>
    </w:p>
    <w:p w:rsidR="00547C0F" w:rsidRPr="007D235D" w:rsidRDefault="00547C0F" w:rsidP="00547C0F">
      <w:pPr>
        <w:jc w:val="both"/>
      </w:pPr>
      <w:r w:rsidRPr="007D235D">
        <w:t>Тези инициативи се фокусират върху създаването на стабилна и привлекателна работна среда в Бургас, която подкрепя развитието на ИТ и Аутсорсинг сектора.</w:t>
      </w:r>
    </w:p>
    <w:p w:rsidR="00547C0F" w:rsidRPr="007D235D" w:rsidRDefault="00547C0F" w:rsidP="00547C0F">
      <w:pPr>
        <w:jc w:val="both"/>
      </w:pPr>
      <w:r w:rsidRPr="007D235D">
        <w:t>С тези инициативи, Бургас насърчава иновации, развитие и инвестиции, като създава благоприятна среда за развитие на бизнеса и индустриалните зони в града.</w:t>
      </w:r>
    </w:p>
    <w:p w:rsidR="00547C0F" w:rsidRPr="007D235D" w:rsidRDefault="00547C0F" w:rsidP="00547C0F">
      <w:pPr>
        <w:rPr>
          <w:b/>
        </w:rPr>
      </w:pPr>
      <w:r w:rsidRPr="007D235D">
        <w:rPr>
          <w:b/>
        </w:rPr>
        <w:lastRenderedPageBreak/>
        <w:t>ИНФРАСТРУКТУРА И ГРАДСКА СРЕДА</w:t>
      </w:r>
    </w:p>
    <w:p w:rsidR="00547C0F" w:rsidRPr="007D235D" w:rsidRDefault="00547C0F" w:rsidP="00547C0F">
      <w:pPr>
        <w:jc w:val="both"/>
      </w:pPr>
      <w:r w:rsidRPr="007D235D">
        <w:rPr>
          <w:b/>
          <w:bCs/>
        </w:rPr>
        <w:t>Енергийна ефективност в жилищни сгради: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567"/>
          <w:tab w:val="left" w:pos="709"/>
          <w:tab w:val="num" w:pos="1560"/>
        </w:tabs>
        <w:spacing w:after="160" w:line="259" w:lineRule="auto"/>
        <w:ind w:left="284" w:firstLine="0"/>
        <w:jc w:val="both"/>
      </w:pPr>
      <w:r w:rsidRPr="007D235D">
        <w:t>Мерки за енергийна ефективност в многофамилни жилищни сгради в Бургас.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 xml:space="preserve">Енергийна ефективност в обекти, </w:t>
      </w:r>
      <w:r w:rsidRPr="007D235D">
        <w:rPr>
          <w:b/>
          <w:u w:val="single"/>
        </w:rPr>
        <w:t>културна инфраструктура</w:t>
      </w:r>
      <w:r w:rsidRPr="007D235D">
        <w:rPr>
          <w:b/>
        </w:rPr>
        <w:t xml:space="preserve"> 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Пълно обновяване на 10 читалища по Плана за възстановяване и устойчивост:</w:t>
      </w:r>
    </w:p>
    <w:p w:rsidR="00547C0F" w:rsidRPr="007D235D" w:rsidRDefault="00547C0F" w:rsidP="00547C0F">
      <w:pPr>
        <w:pStyle w:val="ListParagraph"/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НЧ „Паисий Хилендарски 1928“ – „Меден рудник“</w:t>
      </w:r>
    </w:p>
    <w:p w:rsidR="00547C0F" w:rsidRPr="007D235D" w:rsidRDefault="00547C0F" w:rsidP="00547C0F">
      <w:pPr>
        <w:pStyle w:val="ListParagraph"/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НЧ „Съгласие 1905“ – гр. Българово</w:t>
      </w:r>
    </w:p>
    <w:p w:rsidR="00547C0F" w:rsidRPr="007D235D" w:rsidRDefault="00547C0F" w:rsidP="00547C0F">
      <w:pPr>
        <w:pStyle w:val="ListParagraph"/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НЧ „Христо Ботев 1937“ – кв. „Победа“</w:t>
      </w:r>
    </w:p>
    <w:p w:rsidR="00547C0F" w:rsidRPr="007D235D" w:rsidRDefault="00547C0F" w:rsidP="00547C0F">
      <w:pPr>
        <w:pStyle w:val="ListParagraph"/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НЧ „Просвета 1927“ – кв. „Долно Езерово“</w:t>
      </w:r>
    </w:p>
    <w:p w:rsidR="00547C0F" w:rsidRPr="007D235D" w:rsidRDefault="00547C0F" w:rsidP="00547C0F">
      <w:pPr>
        <w:pStyle w:val="ListParagraph"/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НЧ „Пробуда 1880“ – Бургас</w:t>
      </w:r>
    </w:p>
    <w:p w:rsidR="00547C0F" w:rsidRPr="007D235D" w:rsidRDefault="00547C0F" w:rsidP="00547C0F">
      <w:pPr>
        <w:pStyle w:val="ListParagraph"/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НЧ „Просвета 1928“ – с. Брястовец</w:t>
      </w:r>
    </w:p>
    <w:p w:rsidR="00547C0F" w:rsidRPr="007D235D" w:rsidRDefault="00547C0F" w:rsidP="00547C0F">
      <w:pPr>
        <w:pStyle w:val="ListParagraph"/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НЧ „Изгрев 1909“ – ж.к. „Изгрев“</w:t>
      </w:r>
    </w:p>
    <w:p w:rsidR="00547C0F" w:rsidRPr="007D235D" w:rsidRDefault="00547C0F" w:rsidP="00547C0F">
      <w:pPr>
        <w:pStyle w:val="ListParagraph"/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НЧ „ Ангел Димитров 1929“ – кв. „Сарафово“</w:t>
      </w:r>
    </w:p>
    <w:p w:rsidR="00547C0F" w:rsidRPr="007D235D" w:rsidRDefault="00547C0F" w:rsidP="00547C0F">
      <w:pPr>
        <w:pStyle w:val="ListParagraph"/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НЧ „Пробуда 1929“ – с. Равнец</w:t>
      </w:r>
    </w:p>
    <w:p w:rsidR="00547C0F" w:rsidRPr="007D235D" w:rsidRDefault="00547C0F" w:rsidP="00547C0F">
      <w:pPr>
        <w:pStyle w:val="ListParagraph"/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НЧ „Обнова 1923“ – кв. „Ветрен“</w:t>
      </w:r>
    </w:p>
    <w:p w:rsidR="00547C0F" w:rsidRPr="007D235D" w:rsidRDefault="00547C0F" w:rsidP="00547C0F">
      <w:pPr>
        <w:pStyle w:val="ListParagraph"/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Ремонт на читалища извън ПВУ.</w:t>
      </w:r>
    </w:p>
    <w:p w:rsidR="00547C0F" w:rsidRPr="007D235D" w:rsidRDefault="00547C0F" w:rsidP="00547C0F">
      <w:pPr>
        <w:pStyle w:val="ListParagraph"/>
        <w:ind w:left="0"/>
        <w:jc w:val="both"/>
        <w:rPr>
          <w:rFonts w:ascii="Times New Roman" w:hAnsi="Times New Roman" w:cs="Times New Roman"/>
          <w:b/>
        </w:rPr>
      </w:pPr>
      <w:r w:rsidRPr="007D235D">
        <w:rPr>
          <w:rFonts w:ascii="Times New Roman" w:hAnsi="Times New Roman" w:cs="Times New Roman"/>
          <w:b/>
        </w:rPr>
        <w:t>Реконструкция и въвеждане на мерки за енергийна ефективност в Младежки културен център:</w:t>
      </w:r>
    </w:p>
    <w:p w:rsidR="00547C0F" w:rsidRPr="007D235D" w:rsidRDefault="00547C0F" w:rsidP="00547C0F">
      <w:pPr>
        <w:pStyle w:val="ListParagraph"/>
        <w:ind w:left="0"/>
        <w:jc w:val="both"/>
        <w:rPr>
          <w:rFonts w:ascii="Times New Roman" w:hAnsi="Times New Roman" w:cs="Times New Roman"/>
          <w:b/>
        </w:rPr>
      </w:pPr>
      <w:r w:rsidRPr="007D235D">
        <w:rPr>
          <w:rFonts w:ascii="Times New Roman" w:hAnsi="Times New Roman" w:cs="Times New Roman"/>
          <w:b/>
        </w:rPr>
        <w:t>Нова визия и съдържание на Графичната база „Тодор Атанасов“:</w:t>
      </w:r>
    </w:p>
    <w:p w:rsidR="00547C0F" w:rsidRPr="007D235D" w:rsidRDefault="00547C0F" w:rsidP="00547C0F">
      <w:pPr>
        <w:pStyle w:val="ListParagraph"/>
        <w:ind w:left="0"/>
        <w:jc w:val="both"/>
        <w:rPr>
          <w:rFonts w:ascii="Times New Roman" w:hAnsi="Times New Roman" w:cs="Times New Roman"/>
          <w:b/>
        </w:rPr>
      </w:pPr>
      <w:r w:rsidRPr="007D235D">
        <w:rPr>
          <w:rFonts w:ascii="Times New Roman" w:hAnsi="Times New Roman" w:cs="Times New Roman"/>
          <w:b/>
        </w:rPr>
        <w:t>Рестарт на проекта за Градска художествена галерия:</w:t>
      </w:r>
    </w:p>
    <w:p w:rsidR="00547C0F" w:rsidRPr="007D235D" w:rsidRDefault="00547C0F" w:rsidP="00547C0F">
      <w:pPr>
        <w:pStyle w:val="ListParagraph"/>
        <w:ind w:left="0"/>
        <w:jc w:val="both"/>
        <w:rPr>
          <w:rFonts w:ascii="Times New Roman" w:hAnsi="Times New Roman" w:cs="Times New Roman"/>
          <w:b/>
        </w:rPr>
      </w:pPr>
      <w:r w:rsidRPr="007D235D">
        <w:rPr>
          <w:rFonts w:ascii="Times New Roman" w:hAnsi="Times New Roman" w:cs="Times New Roman"/>
          <w:b/>
        </w:rPr>
        <w:t>Обновяване на открита сцена „Охлюва“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</w:rPr>
        <w:t>п</w:t>
      </w:r>
      <w:r w:rsidRPr="007D235D">
        <w:rPr>
          <w:rFonts w:ascii="Times New Roman" w:hAnsi="Times New Roman" w:cs="Times New Roman"/>
        </w:rPr>
        <w:t>ърви етап – нови седалки</w:t>
      </w:r>
      <w:r>
        <w:rPr>
          <w:rFonts w:ascii="Times New Roman" w:hAnsi="Times New Roman" w:cs="Times New Roman"/>
        </w:rPr>
        <w:t>, в</w:t>
      </w:r>
      <w:r w:rsidRPr="007D235D">
        <w:rPr>
          <w:rFonts w:ascii="Times New Roman" w:hAnsi="Times New Roman" w:cs="Times New Roman"/>
        </w:rPr>
        <w:t>тори етап – изграждане на покривна конструкция.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 xml:space="preserve">Цялостен ремонт на Летен театър </w:t>
      </w:r>
      <w:r>
        <w:rPr>
          <w:b/>
        </w:rPr>
        <w:t xml:space="preserve">- </w:t>
      </w:r>
      <w:r>
        <w:t>п</w:t>
      </w:r>
      <w:r w:rsidRPr="007D235D">
        <w:t>ревръщане в основна локация за културни събития от май до октомври.</w:t>
      </w:r>
    </w:p>
    <w:p w:rsidR="00547C0F" w:rsidRDefault="00547C0F" w:rsidP="00547C0F">
      <w:pPr>
        <w:jc w:val="both"/>
        <w:rPr>
          <w:b/>
        </w:rPr>
      </w:pPr>
      <w:r w:rsidRPr="00265814">
        <w:rPr>
          <w:b/>
        </w:rPr>
        <w:t>Ремонт и преустройство на старата сграда на детска градина в кв. „Черно море“ и превръщането й в библиотека, зала с фитнес за спортуващите и зала за събития.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 xml:space="preserve">Реставрация на сградата на Исторически музей – Бургас. 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Изработване на проект за реставрация и реновиране на сградата на Археологически музей – Бургас.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 xml:space="preserve">Енергийна ефективност в </w:t>
      </w:r>
      <w:r w:rsidRPr="007D235D">
        <w:rPr>
          <w:b/>
          <w:u w:val="single"/>
        </w:rPr>
        <w:t>публичен сграден фонд за административно обслужване</w:t>
      </w:r>
      <w:r w:rsidRPr="007D235D">
        <w:rPr>
          <w:b/>
        </w:rPr>
        <w:t xml:space="preserve"> </w:t>
      </w:r>
    </w:p>
    <w:p w:rsidR="00547C0F" w:rsidRPr="007D235D" w:rsidRDefault="00547C0F" w:rsidP="00547C0F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Профсъюзен дом</w:t>
      </w:r>
    </w:p>
    <w:p w:rsidR="00547C0F" w:rsidRPr="007D235D" w:rsidRDefault="00547C0F" w:rsidP="00547C0F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ЦАУ Освобождение</w:t>
      </w:r>
    </w:p>
    <w:p w:rsidR="00547C0F" w:rsidRPr="007D235D" w:rsidRDefault="00547C0F" w:rsidP="00547C0F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ЦАУ Възраждане</w:t>
      </w:r>
    </w:p>
    <w:p w:rsidR="00547C0F" w:rsidRPr="007D235D" w:rsidRDefault="00547C0F" w:rsidP="00547C0F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Административна сграда, ул. Конт Андрованти</w:t>
      </w:r>
    </w:p>
    <w:p w:rsidR="00547C0F" w:rsidRPr="007D235D" w:rsidRDefault="00547C0F" w:rsidP="00547C0F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Кметство Маринка</w:t>
      </w:r>
    </w:p>
    <w:p w:rsidR="00547C0F" w:rsidRPr="007D235D" w:rsidRDefault="00547C0F" w:rsidP="00547C0F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Кметство Твърдица</w:t>
      </w:r>
    </w:p>
    <w:p w:rsidR="00547C0F" w:rsidRPr="007D235D" w:rsidRDefault="00547C0F" w:rsidP="00547C0F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Кметство Димчево</w:t>
      </w:r>
    </w:p>
    <w:p w:rsidR="00547C0F" w:rsidRPr="007D235D" w:rsidRDefault="00547C0F" w:rsidP="00547C0F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Кметство Горно Езерово</w:t>
      </w:r>
    </w:p>
    <w:p w:rsidR="00547C0F" w:rsidRPr="007D235D" w:rsidRDefault="00547C0F" w:rsidP="00547C0F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7D235D">
        <w:rPr>
          <w:rFonts w:ascii="Times New Roman" w:hAnsi="Times New Roman" w:cs="Times New Roman"/>
        </w:rPr>
        <w:t>Кметство Черно море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Модернизация на уличното осветление в ж.к. „Славейков“, ж.к. „Зорница“, ж.к. „Лазур“, кв. „Лозово“, кв. „Долно Езерово“, кв. „Горно Езерово“, кв. „Сарафово“, кв. „Крайморие“.</w:t>
      </w:r>
    </w:p>
    <w:p w:rsidR="00547C0F" w:rsidRPr="007D235D" w:rsidRDefault="00547C0F" w:rsidP="00547C0F">
      <w:pPr>
        <w:jc w:val="both"/>
      </w:pPr>
      <w:r w:rsidRPr="007D235D">
        <w:rPr>
          <w:b/>
          <w:bCs/>
        </w:rPr>
        <w:t>Програма за облагородяване на вътрешноквартални пространства: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993"/>
          <w:tab w:val="num" w:pos="1560"/>
        </w:tabs>
        <w:spacing w:after="160" w:line="259" w:lineRule="auto"/>
        <w:ind w:left="709" w:firstLine="0"/>
        <w:jc w:val="both"/>
      </w:pPr>
      <w:r w:rsidRPr="007D235D">
        <w:t>Инициатива "Моят град, моят квартал, моята улица".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993"/>
          <w:tab w:val="num" w:pos="1560"/>
        </w:tabs>
        <w:spacing w:after="160" w:line="259" w:lineRule="auto"/>
        <w:ind w:left="709" w:firstLine="0"/>
        <w:jc w:val="both"/>
      </w:pPr>
      <w:r w:rsidRPr="007D235D">
        <w:t>Широка подкрепа и благоустрояване на междублокови пространства.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993"/>
          <w:tab w:val="num" w:pos="1560"/>
        </w:tabs>
        <w:spacing w:after="160" w:line="259" w:lineRule="auto"/>
        <w:ind w:left="709" w:firstLine="0"/>
        <w:jc w:val="both"/>
      </w:pPr>
      <w:r w:rsidRPr="007D235D">
        <w:t>Парк с открита сцена в „Меден рудник”, кв.12: Пространство в района на ДГ „Чайка” и новата сграда на Младежкия международен център. Зони за отдих, площадно пространство и сцена на открито.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993"/>
          <w:tab w:val="num" w:pos="1560"/>
        </w:tabs>
        <w:spacing w:after="160" w:line="259" w:lineRule="auto"/>
        <w:ind w:left="709" w:firstLine="0"/>
        <w:jc w:val="both"/>
      </w:pPr>
      <w:r w:rsidRPr="007D235D">
        <w:t>Нови зони за кемпери и каравани: Изграждане на зона в кв. „Сарафово”, близо до плажа и рибарското пристанище.</w:t>
      </w:r>
    </w:p>
    <w:p w:rsidR="00547C0F" w:rsidRPr="007D235D" w:rsidRDefault="00547C0F" w:rsidP="00547C0F">
      <w:pPr>
        <w:jc w:val="both"/>
      </w:pPr>
      <w:r w:rsidRPr="007D235D">
        <w:rPr>
          <w:b/>
          <w:bCs/>
        </w:rPr>
        <w:lastRenderedPageBreak/>
        <w:t>Реконструкция и ремонти на улици: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1134"/>
          <w:tab w:val="left" w:pos="1276"/>
          <w:tab w:val="num" w:pos="1701"/>
        </w:tabs>
        <w:spacing w:after="160" w:line="259" w:lineRule="auto"/>
        <w:ind w:left="709" w:firstLine="0"/>
        <w:jc w:val="both"/>
      </w:pPr>
      <w:r w:rsidRPr="007D235D">
        <w:t>Реконструкция на ул. „Одрин”.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1134"/>
          <w:tab w:val="left" w:pos="1276"/>
          <w:tab w:val="num" w:pos="1701"/>
        </w:tabs>
        <w:spacing w:after="160" w:line="259" w:lineRule="auto"/>
        <w:ind w:left="709" w:firstLine="0"/>
        <w:jc w:val="both"/>
      </w:pPr>
      <w:r w:rsidRPr="007D235D">
        <w:t>Ремонти на улици във „Възраждане” и ЦГЧ.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1134"/>
          <w:tab w:val="left" w:pos="1276"/>
          <w:tab w:val="num" w:pos="1701"/>
        </w:tabs>
        <w:spacing w:after="160" w:line="259" w:lineRule="auto"/>
        <w:ind w:left="709" w:firstLine="0"/>
        <w:jc w:val="both"/>
      </w:pPr>
      <w:r w:rsidRPr="007D235D">
        <w:t>Възстановяване на автентичния облик на Централната градска част.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1134"/>
          <w:tab w:val="left" w:pos="1276"/>
          <w:tab w:val="num" w:pos="1701"/>
        </w:tabs>
        <w:spacing w:after="160" w:line="259" w:lineRule="auto"/>
        <w:ind w:left="709" w:firstLine="0"/>
        <w:jc w:val="both"/>
      </w:pPr>
      <w:r w:rsidRPr="007D235D">
        <w:t>Изграждане на кръгови кръстовища и реконструкция на улици.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1134"/>
          <w:tab w:val="left" w:pos="1276"/>
          <w:tab w:val="num" w:pos="1701"/>
        </w:tabs>
        <w:spacing w:after="160" w:line="259" w:lineRule="auto"/>
        <w:ind w:left="709" w:firstLine="0"/>
        <w:jc w:val="both"/>
      </w:pPr>
      <w:r w:rsidRPr="007D235D">
        <w:t>Изграждане на Южен обход на к-с „Меден рудник”: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1134"/>
          <w:tab w:val="left" w:pos="1276"/>
          <w:tab w:val="num" w:pos="1701"/>
        </w:tabs>
        <w:spacing w:after="160" w:line="259" w:lineRule="auto"/>
        <w:ind w:left="709" w:firstLine="0"/>
        <w:jc w:val="both"/>
      </w:pPr>
      <w:r w:rsidRPr="007D235D">
        <w:t>Реконструкция на кръстовище между ул. „Д. Димов“ и „Н. Петков“:въвеждане на кръгова организация на движението.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1134"/>
          <w:tab w:val="left" w:pos="1276"/>
          <w:tab w:val="num" w:pos="1701"/>
        </w:tabs>
        <w:spacing w:after="160" w:line="259" w:lineRule="auto"/>
        <w:ind w:left="709" w:firstLine="0"/>
        <w:jc w:val="both"/>
      </w:pPr>
      <w:r w:rsidRPr="007D235D">
        <w:t>Реконструкция на ул. “Индустриална“: План за реконструкция след завършване на ВиК работите.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1134"/>
          <w:tab w:val="left" w:pos="1276"/>
          <w:tab w:val="num" w:pos="1701"/>
        </w:tabs>
        <w:spacing w:after="160" w:line="259" w:lineRule="auto"/>
        <w:ind w:left="709" w:firstLine="0"/>
        <w:jc w:val="both"/>
      </w:pPr>
      <w:r w:rsidRPr="007D235D">
        <w:t>Алтернатива за трафика в района на бул. „Захарий Стоянов”.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1134"/>
          <w:tab w:val="left" w:pos="1276"/>
          <w:tab w:val="num" w:pos="1701"/>
        </w:tabs>
        <w:spacing w:after="160" w:line="259" w:lineRule="auto"/>
        <w:ind w:left="709" w:firstLine="0"/>
        <w:jc w:val="both"/>
      </w:pPr>
      <w:r w:rsidRPr="007D235D">
        <w:t>Две кръгови кръстовища като начална и финална точка на новата пътна връзка.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1134"/>
          <w:tab w:val="left" w:pos="1276"/>
          <w:tab w:val="num" w:pos="1701"/>
        </w:tabs>
        <w:spacing w:after="160" w:line="259" w:lineRule="auto"/>
        <w:ind w:left="709" w:firstLine="0"/>
        <w:jc w:val="both"/>
      </w:pPr>
      <w:r w:rsidRPr="007D235D">
        <w:t>Рехабилитация на ул. „Търговска“ в Промишлена зона Юг.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1134"/>
          <w:tab w:val="left" w:pos="1276"/>
          <w:tab w:val="num" w:pos="1701"/>
        </w:tabs>
        <w:spacing w:after="160" w:line="259" w:lineRule="auto"/>
        <w:ind w:left="709" w:firstLine="0"/>
        <w:jc w:val="both"/>
      </w:pPr>
      <w:r w:rsidRPr="007D235D">
        <w:t>Локал на ул. „Тодор Александров”, кв. „Победа”.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1134"/>
          <w:tab w:val="left" w:pos="1276"/>
          <w:tab w:val="num" w:pos="1701"/>
        </w:tabs>
        <w:spacing w:after="160" w:line="259" w:lineRule="auto"/>
        <w:ind w:left="709" w:firstLine="0"/>
        <w:jc w:val="both"/>
      </w:pPr>
      <w:r w:rsidRPr="007D235D">
        <w:t>Рехабилитация на бул. “Мария Луиза”.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1134"/>
          <w:tab w:val="left" w:pos="1276"/>
          <w:tab w:val="num" w:pos="1701"/>
        </w:tabs>
        <w:spacing w:after="160" w:line="259" w:lineRule="auto"/>
        <w:ind w:left="709" w:firstLine="0"/>
        <w:jc w:val="both"/>
      </w:pPr>
      <w:r w:rsidRPr="007D235D">
        <w:t>Реконструкция на ул. „Крайезерна” – втори етап.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1134"/>
          <w:tab w:val="num" w:pos="1560"/>
        </w:tabs>
        <w:spacing w:after="160" w:line="259" w:lineRule="auto"/>
        <w:ind w:left="709" w:firstLine="0"/>
        <w:jc w:val="both"/>
      </w:pPr>
      <w:r w:rsidRPr="007D235D">
        <w:t>Проектиране и изграждане на нови улици в „Меден рудник“.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1134"/>
          <w:tab w:val="num" w:pos="1560"/>
        </w:tabs>
        <w:spacing w:after="160" w:line="259" w:lineRule="auto"/>
        <w:ind w:left="709" w:firstLine="0"/>
        <w:jc w:val="both"/>
      </w:pPr>
      <w:r w:rsidRPr="007D235D">
        <w:t>Довършване на последен етап от проекта за обновяване на пътя Банево – Изворище.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1134"/>
          <w:tab w:val="num" w:pos="1560"/>
        </w:tabs>
        <w:spacing w:after="160" w:line="259" w:lineRule="auto"/>
        <w:ind w:left="709" w:firstLine="0"/>
        <w:jc w:val="both"/>
      </w:pPr>
      <w:r w:rsidRPr="007D235D">
        <w:t>Изграждане на нови улици, осигуряващи инфраструктурно обслужване за новозастроени жилищни терени.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Четирилентови пътища между Бургас и съседните общини: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993"/>
          <w:tab w:val="left" w:pos="1276"/>
          <w:tab w:val="num" w:pos="1701"/>
        </w:tabs>
        <w:spacing w:after="160" w:line="259" w:lineRule="auto"/>
        <w:ind w:left="709" w:firstLine="0"/>
        <w:jc w:val="both"/>
      </w:pPr>
      <w:r w:rsidRPr="007D235D">
        <w:t>Продължаване на работата по осигуряване на транспортна свързаност между общинските центрове в областта.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993"/>
          <w:tab w:val="left" w:pos="1276"/>
          <w:tab w:val="num" w:pos="1701"/>
        </w:tabs>
        <w:spacing w:after="160" w:line="259" w:lineRule="auto"/>
        <w:ind w:left="709" w:firstLine="0"/>
        <w:jc w:val="both"/>
      </w:pPr>
      <w:r w:rsidRPr="007D235D">
        <w:t>Изграждане на удобни четирилентови транспортни връзки по направленията Бургас – Малко Търново, Бургас – Средец и Бургас – Айтос.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993"/>
          <w:tab w:val="left" w:pos="1276"/>
          <w:tab w:val="num" w:pos="1701"/>
        </w:tabs>
        <w:spacing w:after="160" w:line="259" w:lineRule="auto"/>
        <w:ind w:left="709" w:firstLine="0"/>
        <w:jc w:val="both"/>
      </w:pPr>
      <w:r w:rsidRPr="007D235D">
        <w:t>Подготовка на регионални проекти за по-добри условия за икономическо развитие на региона.</w:t>
      </w:r>
    </w:p>
    <w:p w:rsidR="00547C0F" w:rsidRPr="007D235D" w:rsidRDefault="00547C0F" w:rsidP="00547C0F">
      <w:pPr>
        <w:numPr>
          <w:ilvl w:val="1"/>
          <w:numId w:val="8"/>
        </w:numPr>
        <w:tabs>
          <w:tab w:val="clear" w:pos="1440"/>
          <w:tab w:val="left" w:pos="993"/>
          <w:tab w:val="left" w:pos="1276"/>
          <w:tab w:val="num" w:pos="1701"/>
        </w:tabs>
        <w:spacing w:after="160" w:line="259" w:lineRule="auto"/>
        <w:ind w:left="709" w:firstLine="0"/>
        <w:jc w:val="both"/>
      </w:pPr>
      <w:r w:rsidRPr="007D235D">
        <w:t>Изграждане на нови улици в зона „Мадика“ и зона „Пети километър“.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 xml:space="preserve">Инвестиции в </w:t>
      </w:r>
      <w:r w:rsidRPr="0045738B">
        <w:rPr>
          <w:b/>
          <w:u w:val="single"/>
        </w:rPr>
        <w:t>спортна инфраструктура</w:t>
      </w:r>
    </w:p>
    <w:p w:rsidR="00547C0F" w:rsidRPr="007D235D" w:rsidRDefault="00547C0F" w:rsidP="00547C0F">
      <w:pPr>
        <w:ind w:left="709"/>
        <w:jc w:val="both"/>
      </w:pPr>
      <w:r w:rsidRPr="007D235D">
        <w:t>Обновяване на спортна зала Младост, комплекс „Славейков“;</w:t>
      </w:r>
    </w:p>
    <w:p w:rsidR="00547C0F" w:rsidRPr="007D235D" w:rsidRDefault="00547C0F" w:rsidP="00547C0F">
      <w:pPr>
        <w:ind w:left="709"/>
        <w:jc w:val="both"/>
      </w:pPr>
      <w:r w:rsidRPr="007D235D">
        <w:t>Спортна зала „Нефтохимик“, к-с Лазур</w:t>
      </w:r>
    </w:p>
    <w:p w:rsidR="00547C0F" w:rsidRPr="007D235D" w:rsidRDefault="00547C0F" w:rsidP="00547C0F">
      <w:pPr>
        <w:ind w:left="709"/>
        <w:jc w:val="both"/>
      </w:pPr>
      <w:r w:rsidRPr="007D235D">
        <w:t>Една от тях ще бъде в ж.к. „Меден рудник“.</w:t>
      </w:r>
    </w:p>
    <w:p w:rsidR="00547C0F" w:rsidRPr="007D235D" w:rsidRDefault="00547C0F" w:rsidP="00547C0F">
      <w:pPr>
        <w:ind w:left="709"/>
        <w:jc w:val="both"/>
      </w:pPr>
      <w:r w:rsidRPr="007D235D">
        <w:t>Разширение на зоната за отдих и спорт в „Меден рудник“:</w:t>
      </w:r>
    </w:p>
    <w:p w:rsidR="00547C0F" w:rsidRPr="007D235D" w:rsidRDefault="00547C0F" w:rsidP="00547C0F">
      <w:pPr>
        <w:ind w:left="709"/>
        <w:jc w:val="both"/>
      </w:pPr>
      <w:r w:rsidRPr="007D235D">
        <w:t>Втори етап – зона за спорт на открито.</w:t>
      </w:r>
    </w:p>
    <w:p w:rsidR="00547C0F" w:rsidRPr="007D235D" w:rsidRDefault="00547C0F" w:rsidP="00547C0F">
      <w:pPr>
        <w:ind w:left="709"/>
        <w:jc w:val="both"/>
      </w:pPr>
      <w:r w:rsidRPr="007D235D">
        <w:t xml:space="preserve">Трети етап – спортна зала. </w:t>
      </w:r>
    </w:p>
    <w:p w:rsidR="00547C0F" w:rsidRPr="007D235D" w:rsidRDefault="00547C0F" w:rsidP="00547C0F">
      <w:pPr>
        <w:ind w:left="709"/>
        <w:jc w:val="both"/>
      </w:pPr>
      <w:r w:rsidRPr="007D235D">
        <w:t>Изграждане на футболен стадион в близост до к-с „Меден рудник“;</w:t>
      </w:r>
    </w:p>
    <w:p w:rsidR="00547C0F" w:rsidRPr="007D235D" w:rsidRDefault="00547C0F" w:rsidP="00547C0F">
      <w:pPr>
        <w:ind w:left="709"/>
        <w:jc w:val="both"/>
      </w:pPr>
      <w:r w:rsidRPr="007D235D">
        <w:t xml:space="preserve">Енергийно обновяване на сграда - закрит плувен басейн </w:t>
      </w:r>
    </w:p>
    <w:p w:rsidR="00547C0F" w:rsidRPr="007D235D" w:rsidRDefault="00547C0F" w:rsidP="00547C0F">
      <w:pPr>
        <w:ind w:left="709"/>
        <w:jc w:val="both"/>
      </w:pPr>
      <w:r w:rsidRPr="007D235D">
        <w:t>Олекотена покривна конструкция върху тенис кортовете в парк „Езеро“:</w:t>
      </w:r>
    </w:p>
    <w:p w:rsidR="00547C0F" w:rsidRPr="007D235D" w:rsidRDefault="00547C0F" w:rsidP="00547C0F">
      <w:pPr>
        <w:ind w:left="709"/>
        <w:jc w:val="both"/>
      </w:pPr>
      <w:r w:rsidRPr="007D235D">
        <w:t>Зони за паркур на открито в ж.к. „Меден рудник“ и парк „Езеро“</w:t>
      </w:r>
    </w:p>
    <w:p w:rsidR="00547C0F" w:rsidRPr="007D235D" w:rsidRDefault="00547C0F" w:rsidP="00547C0F">
      <w:pPr>
        <w:jc w:val="both"/>
      </w:pPr>
      <w:r w:rsidRPr="007D235D">
        <w:rPr>
          <w:b/>
          <w:bCs/>
        </w:rPr>
        <w:lastRenderedPageBreak/>
        <w:t>БЛАГОУСТРОЙСТВО И ОБНОВЯВАНЕ НА ОБЩЕСТВЕНИ ПРОСТРАНСТВА: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Реконструкция на ул. „Александровска” – трети етап.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Продължаване на благоустрояването на градските паркове:</w:t>
      </w:r>
    </w:p>
    <w:p w:rsidR="00547C0F" w:rsidRPr="007D235D" w:rsidRDefault="00547C0F" w:rsidP="00547C0F">
      <w:pPr>
        <w:ind w:left="567" w:hanging="141"/>
        <w:jc w:val="both"/>
      </w:pPr>
      <w:r w:rsidRPr="007D235D">
        <w:t>Парк „Славейков”</w:t>
      </w:r>
    </w:p>
    <w:p w:rsidR="00547C0F" w:rsidRPr="007D235D" w:rsidRDefault="00547C0F" w:rsidP="00547C0F">
      <w:pPr>
        <w:ind w:left="567" w:hanging="141"/>
        <w:jc w:val="both"/>
      </w:pPr>
      <w:r w:rsidRPr="007D235D">
        <w:t>Парк „Изгрев”</w:t>
      </w:r>
    </w:p>
    <w:p w:rsidR="00547C0F" w:rsidRPr="007D235D" w:rsidRDefault="00547C0F" w:rsidP="00547C0F">
      <w:pPr>
        <w:ind w:left="567" w:hanging="141"/>
        <w:jc w:val="both"/>
      </w:pPr>
      <w:r w:rsidRPr="007D235D">
        <w:t>Парк „Езеро”</w:t>
      </w:r>
    </w:p>
    <w:p w:rsidR="00547C0F" w:rsidRPr="007D235D" w:rsidRDefault="00547C0F" w:rsidP="00547C0F">
      <w:pPr>
        <w:ind w:left="567" w:hanging="141"/>
        <w:jc w:val="both"/>
      </w:pPr>
      <w:r w:rsidRPr="007D235D">
        <w:t>Местност „Шилото”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Изграждане на пикник зони и детски кътове в различни райони:</w:t>
      </w:r>
    </w:p>
    <w:p w:rsidR="00547C0F" w:rsidRPr="007D235D" w:rsidRDefault="00547C0F" w:rsidP="00547C0F">
      <w:pPr>
        <w:ind w:left="1440" w:hanging="1298"/>
        <w:jc w:val="both"/>
      </w:pPr>
      <w:r w:rsidRPr="007D235D">
        <w:t>Квартал „Меден рудник”</w:t>
      </w:r>
    </w:p>
    <w:p w:rsidR="00547C0F" w:rsidRPr="007D235D" w:rsidRDefault="00547C0F" w:rsidP="00547C0F">
      <w:pPr>
        <w:ind w:left="1440" w:hanging="1298"/>
        <w:jc w:val="both"/>
      </w:pPr>
      <w:r w:rsidRPr="007D235D">
        <w:t>Квартали „Сарафово” и „Черно море”</w:t>
      </w:r>
    </w:p>
    <w:p w:rsidR="00547C0F" w:rsidRPr="007D235D" w:rsidRDefault="00547C0F" w:rsidP="00547C0F">
      <w:pPr>
        <w:ind w:left="1440" w:hanging="1298"/>
        <w:jc w:val="both"/>
      </w:pPr>
      <w:r w:rsidRPr="007D235D">
        <w:t>Парк „Езеро”</w:t>
      </w:r>
    </w:p>
    <w:p w:rsidR="00547C0F" w:rsidRPr="007D235D" w:rsidRDefault="00547C0F" w:rsidP="00547C0F">
      <w:pPr>
        <w:ind w:left="1440" w:hanging="1298"/>
        <w:jc w:val="both"/>
      </w:pPr>
      <w:r w:rsidRPr="007D235D">
        <w:t>Ченгене скеле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Обновяване на площадни пространства за публични събития в съставните селища – сцени, зеленина, празнична/коледна украса.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Развръзка на делата за терена "Дупката" и "Жабарника":</w:t>
      </w:r>
    </w:p>
    <w:p w:rsidR="00547C0F" w:rsidRPr="007D235D" w:rsidRDefault="00547C0F" w:rsidP="00547C0F">
      <w:pPr>
        <w:jc w:val="both"/>
      </w:pPr>
      <w:r w:rsidRPr="007D235D">
        <w:t>Община Бургас успешно спечели 90% от този терен.</w:t>
      </w:r>
    </w:p>
    <w:p w:rsidR="00547C0F" w:rsidRPr="007D235D" w:rsidRDefault="00547C0F" w:rsidP="00547C0F">
      <w:pPr>
        <w:jc w:val="both"/>
      </w:pPr>
      <w:r w:rsidRPr="007D235D">
        <w:t>Обособяване на открито площадно пространство със зони за мероприятия, почивка и разходки.</w:t>
      </w:r>
    </w:p>
    <w:p w:rsidR="00547C0F" w:rsidRPr="007D235D" w:rsidRDefault="00547C0F" w:rsidP="00547C0F">
      <w:pPr>
        <w:jc w:val="both"/>
      </w:pPr>
      <w:r w:rsidRPr="007D235D">
        <w:t>Възможност за реализация на обществени инициативи и конкурс за проект на територията.</w:t>
      </w:r>
    </w:p>
    <w:p w:rsidR="00547C0F" w:rsidRPr="007D235D" w:rsidRDefault="00547C0F" w:rsidP="00547C0F">
      <w:pPr>
        <w:jc w:val="both"/>
      </w:pPr>
      <w:r w:rsidRPr="007D235D">
        <w:t>Участието на експерти и обществото за формиране на съвременен облик на центъра на града</w:t>
      </w:r>
    </w:p>
    <w:p w:rsidR="00547C0F" w:rsidRPr="007D235D" w:rsidRDefault="00547C0F" w:rsidP="00547C0F">
      <w:pPr>
        <w:jc w:val="both"/>
      </w:pPr>
      <w:r w:rsidRPr="007D235D">
        <w:t xml:space="preserve">Продължение на програмата </w:t>
      </w:r>
      <w:r w:rsidRPr="007D235D">
        <w:rPr>
          <w:b/>
        </w:rPr>
        <w:t>"Нов живот за старите фасади",</w:t>
      </w:r>
      <w:r w:rsidRPr="007D235D">
        <w:t xml:space="preserve"> с която Община Бургас подпомага собствениците на стари сгради недвижима културна ценност, като съдейства с изготвянето на инвестиционни проекти и съгласува същите с Министерство на културата и НИНКН.</w:t>
      </w:r>
    </w:p>
    <w:p w:rsidR="00547C0F" w:rsidRPr="007D235D" w:rsidRDefault="00547C0F" w:rsidP="00547C0F">
      <w:pPr>
        <w:jc w:val="both"/>
      </w:pPr>
      <w:r w:rsidRPr="007D235D">
        <w:rPr>
          <w:b/>
        </w:rPr>
        <w:t>Разработване на трансформационен план за устойчиво развитие</w:t>
      </w:r>
      <w:r w:rsidRPr="007D235D">
        <w:t xml:space="preserve"> и интегрираност на крайбрежните  зони, с цел прилагане на решения за постигане на климатична неутралност. Обследване на възможни сценарии,  инвестиционни и партньорски модели и изготвяне на пред проектни проучвания за прилагане на решения в градска среда. </w:t>
      </w:r>
    </w:p>
    <w:p w:rsidR="00547C0F" w:rsidRPr="007D235D" w:rsidRDefault="00547C0F" w:rsidP="00547C0F">
      <w:pPr>
        <w:jc w:val="both"/>
      </w:pPr>
      <w:r w:rsidRPr="007D235D">
        <w:t>Прилагане на  пилотен проект на територията на крайбрежна градска зона в община Бургас, който да демонстрира иновативни и природосъобразни решения за постигане на климатична неутралност на градската среда.</w:t>
      </w:r>
    </w:p>
    <w:p w:rsidR="00547C0F" w:rsidRPr="007D235D" w:rsidRDefault="00547C0F" w:rsidP="00547C0F">
      <w:pPr>
        <w:jc w:val="both"/>
        <w:rPr>
          <w:b/>
          <w:bCs/>
        </w:rPr>
      </w:pPr>
      <w:r w:rsidRPr="007D235D">
        <w:rPr>
          <w:b/>
          <w:bCs/>
        </w:rPr>
        <w:t>Продължаване на инициативата за изграждане на лодкостоянки в различни квартали</w:t>
      </w:r>
      <w:r>
        <w:rPr>
          <w:b/>
          <w:bCs/>
        </w:rPr>
        <w:t xml:space="preserve"> - н</w:t>
      </w:r>
      <w:r w:rsidRPr="007D235D">
        <w:rPr>
          <w:b/>
          <w:bCs/>
        </w:rPr>
        <w:t>ова лодкостоянка в кв. „Победа“</w:t>
      </w:r>
    </w:p>
    <w:p w:rsidR="00547C0F" w:rsidRPr="007D235D" w:rsidRDefault="00547C0F" w:rsidP="00547C0F">
      <w:pPr>
        <w:jc w:val="both"/>
        <w:rPr>
          <w:b/>
          <w:lang w:val="en-US"/>
        </w:rPr>
      </w:pPr>
      <w:r w:rsidRPr="007D235D">
        <w:rPr>
          <w:b/>
        </w:rPr>
        <w:t>В</w:t>
      </w:r>
      <w:r>
        <w:rPr>
          <w:b/>
        </w:rPr>
        <w:t>одоснабдяване и канализация:</w:t>
      </w:r>
    </w:p>
    <w:p w:rsidR="00547C0F" w:rsidRPr="007D235D" w:rsidRDefault="00547C0F" w:rsidP="00547C0F">
      <w:pPr>
        <w:jc w:val="both"/>
      </w:pPr>
      <w:r w:rsidRPr="007D235D">
        <w:t>Завършване на канализацията в квартал „Рудник“:</w:t>
      </w:r>
    </w:p>
    <w:p w:rsidR="00547C0F" w:rsidRPr="007D235D" w:rsidRDefault="00547C0F" w:rsidP="00547C0F">
      <w:pPr>
        <w:jc w:val="both"/>
      </w:pPr>
      <w:r w:rsidRPr="007D235D">
        <w:t>Изграждане на ПСОВ Българово и довършване на канализацията:</w:t>
      </w:r>
    </w:p>
    <w:p w:rsidR="00547C0F" w:rsidRPr="007D235D" w:rsidRDefault="00547C0F" w:rsidP="00547C0F">
      <w:pPr>
        <w:jc w:val="both"/>
        <w:rPr>
          <w:b/>
        </w:rPr>
      </w:pP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 xml:space="preserve">ИНВЕСТИЦИИ В ТУРИЗЪМ 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  <w:bCs/>
        </w:rPr>
        <w:t>Изграждане на Аквариум в парк „Езеро“:</w:t>
      </w:r>
    </w:p>
    <w:p w:rsidR="00547C0F" w:rsidRPr="007D235D" w:rsidRDefault="00547C0F" w:rsidP="00547C0F">
      <w:pPr>
        <w:jc w:val="both"/>
      </w:pPr>
      <w:r w:rsidRPr="007D235D">
        <w:t>Община Бургас ще осъществи мечтата на бургаските деца, като изгради Аквариум в парк „Езеро“. Проучване на Общината показва, че децата масово желаят наличието на Аквариум в града.Атракцията ще бъде органична добавка към морския характер на града.Очаква се, че Аквариумът ще привлича туристи, ученици от съседни градове и области, както и местни жители през цялата година.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Развитие на „Акве калиде“ като археологически студентски кампус:</w:t>
      </w:r>
    </w:p>
    <w:p w:rsidR="00547C0F" w:rsidRPr="007D235D" w:rsidRDefault="00547C0F" w:rsidP="00547C0F">
      <w:pPr>
        <w:jc w:val="both"/>
      </w:pPr>
      <w:r w:rsidRPr="007D235D">
        <w:t>Включва археологически парк, термален парк, къмпинг за каравани и други удобства.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Разгръщане на етно-туристически комплекс „Ченгене скеле“:</w:t>
      </w:r>
    </w:p>
    <w:p w:rsidR="00547C0F" w:rsidRDefault="00547C0F" w:rsidP="00547C0F">
      <w:pPr>
        <w:jc w:val="both"/>
      </w:pPr>
      <w:r w:rsidRPr="007D235D">
        <w:t>Включва водни атракции, спортни дейности, детски парк и културни събития.</w:t>
      </w:r>
    </w:p>
    <w:p w:rsidR="00547C0F" w:rsidRPr="007D235D" w:rsidRDefault="00547C0F" w:rsidP="00547C0F">
      <w:pPr>
        <w:jc w:val="both"/>
      </w:pPr>
      <w:r w:rsidRPr="004A5FBF">
        <w:t>-</w:t>
      </w:r>
      <w:r w:rsidRPr="004A5FBF">
        <w:tab/>
        <w:t>Изготвяне на концепция за развитието на парк „Росенец“ и превръщането му в спортен подготвителен център, подходящ за подготовка на детски и представителни отбори от България и чужбина. Същевременно с това изграждане на нови туристически атракции на територията на самия парк.</w:t>
      </w:r>
    </w:p>
    <w:p w:rsidR="00547C0F" w:rsidRPr="007D235D" w:rsidRDefault="00547C0F" w:rsidP="00547C0F">
      <w:pPr>
        <w:jc w:val="both"/>
      </w:pP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ГРИЖА ЗА ЗЕЛЕНАТА СИСТЕМА:</w:t>
      </w:r>
    </w:p>
    <w:p w:rsidR="00547C0F" w:rsidRPr="007D235D" w:rsidRDefault="00547C0F" w:rsidP="00547C0F">
      <w:pPr>
        <w:jc w:val="both"/>
      </w:pPr>
      <w:r w:rsidRPr="007D235D">
        <w:lastRenderedPageBreak/>
        <w:t>В следващите четири години ще продължи увеличаването на броя на засадените нови дървета. Избрани места за засаждане включват паркове, градини, улици, залесителни пояси и междублокови пространства.Община Бургас ще подкрепи гражданите, фирмите и организациите, желаещи да участват в този процес.</w:t>
      </w:r>
    </w:p>
    <w:p w:rsidR="00547C0F" w:rsidRPr="007D235D" w:rsidRDefault="00547C0F" w:rsidP="00547C0F">
      <w:pPr>
        <w:jc w:val="both"/>
      </w:pPr>
      <w:r w:rsidRPr="007D235D">
        <w:t>Създаване на иновативна и устойчива стратегия за развитие на градската среда - зелена "огърлица" на Бургас.</w:t>
      </w:r>
    </w:p>
    <w:p w:rsidR="00547C0F" w:rsidRPr="007D235D" w:rsidRDefault="00547C0F" w:rsidP="00547C0F">
      <w:pPr>
        <w:jc w:val="both"/>
      </w:pPr>
      <w:r w:rsidRPr="007D235D">
        <w:t>Планиране на плътни мрежи от зелени коридори, свързващи градските паркове и насърчаващи алтернативни форми на мобилност.</w:t>
      </w:r>
    </w:p>
    <w:p w:rsidR="00547C0F" w:rsidRPr="007D235D" w:rsidRDefault="00547C0F" w:rsidP="00547C0F">
      <w:pPr>
        <w:jc w:val="both"/>
      </w:pPr>
      <w:r w:rsidRPr="007D235D">
        <w:t>Хармонична интеграция с "джобните" паркове - междублокови пространства, оформени като зелени оазиси, предоставящи възможности за приобщаване към природа, спорт и отдих.</w:t>
      </w:r>
    </w:p>
    <w:p w:rsidR="00547C0F" w:rsidRPr="007D235D" w:rsidRDefault="00547C0F" w:rsidP="00547C0F">
      <w:pPr>
        <w:jc w:val="both"/>
      </w:pPr>
      <w:r w:rsidRPr="007D235D">
        <w:t>Обогатяване на зелената градска "огърлица" и създаване на важни общностни точки.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КРЪГОВА ИКОНОМИКА</w:t>
      </w:r>
    </w:p>
    <w:p w:rsidR="00547C0F" w:rsidRPr="007D235D" w:rsidRDefault="00547C0F" w:rsidP="00547C0F">
      <w:pPr>
        <w:numPr>
          <w:ilvl w:val="0"/>
          <w:numId w:val="10"/>
        </w:numPr>
        <w:tabs>
          <w:tab w:val="clear" w:pos="720"/>
          <w:tab w:val="left" w:pos="284"/>
          <w:tab w:val="num" w:pos="851"/>
        </w:tabs>
        <w:spacing w:after="160" w:line="259" w:lineRule="auto"/>
        <w:ind w:left="0" w:firstLine="0"/>
        <w:jc w:val="both"/>
        <w:rPr>
          <w:b/>
        </w:rPr>
      </w:pPr>
      <w:r w:rsidRPr="007D235D">
        <w:rPr>
          <w:b/>
          <w:bCs/>
        </w:rPr>
        <w:t>Нова анаеробна инсталация за биоразградими отпадъци:</w:t>
      </w:r>
    </w:p>
    <w:p w:rsidR="00547C0F" w:rsidRPr="007D235D" w:rsidRDefault="00547C0F" w:rsidP="00547C0F">
      <w:pPr>
        <w:ind w:left="284"/>
        <w:jc w:val="both"/>
      </w:pPr>
      <w:r w:rsidRPr="007D235D">
        <w:t>В Бургас ще бъде въведена нова анаеробна инсталация за преработка на разделно събраните биоразградими отпадъци.Този обект е единственият от своя вид в страната и използва модерна технология на суха метанизация. Капацитетът на инсталацията е за обработка на 30 000 тона отпадъци годишно.Използването на естествен процес, при който специални бактерии разграждат отпадъците в отсъствие на кислород, води до производство на компост и метан. Произведеният метан ще бъде използван за производство на електричество и топлинна енергия.</w:t>
      </w:r>
    </w:p>
    <w:p w:rsidR="00547C0F" w:rsidRPr="007D235D" w:rsidRDefault="00547C0F" w:rsidP="00547C0F">
      <w:pPr>
        <w:numPr>
          <w:ilvl w:val="0"/>
          <w:numId w:val="10"/>
        </w:numPr>
        <w:tabs>
          <w:tab w:val="clear" w:pos="720"/>
          <w:tab w:val="left" w:pos="284"/>
          <w:tab w:val="left" w:pos="426"/>
          <w:tab w:val="num" w:pos="1276"/>
        </w:tabs>
        <w:spacing w:after="160" w:line="259" w:lineRule="auto"/>
        <w:ind w:left="0" w:firstLine="0"/>
        <w:jc w:val="both"/>
        <w:rPr>
          <w:b/>
        </w:rPr>
      </w:pPr>
      <w:r w:rsidRPr="007D235D">
        <w:rPr>
          <w:b/>
          <w:bCs/>
        </w:rPr>
        <w:t>Нова система за събиране на биоотпадъци и "умни" подземни контейнери:</w:t>
      </w:r>
    </w:p>
    <w:p w:rsidR="00547C0F" w:rsidRPr="007D235D" w:rsidRDefault="00547C0F" w:rsidP="00547C0F">
      <w:pPr>
        <w:ind w:left="284"/>
        <w:jc w:val="both"/>
      </w:pPr>
      <w:r w:rsidRPr="007D235D">
        <w:t>Внедряване на нова система за събиране на биоотпадъци в града.Създаване на мрежа от "умни" подземни контейнери, които ще оптимизират процеса на събиране и управление на отпадъците.Технологични иновации за подобрение на ефективността и удобството на системата за управление на отпадъците в града.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ИНВЕСТИЦИИ ВЪВ ВЪЗОБНОВЯЕМИ ЕНЕРГИЙНИ ИЗТОЧНИЦИ</w:t>
      </w:r>
    </w:p>
    <w:p w:rsidR="00547C0F" w:rsidRPr="007D235D" w:rsidRDefault="00547C0F" w:rsidP="00547C0F">
      <w:pPr>
        <w:jc w:val="both"/>
      </w:pPr>
      <w:r w:rsidRPr="007D235D">
        <w:t xml:space="preserve">Община Бургас ще направи инвестиции във </w:t>
      </w:r>
      <w:r w:rsidRPr="007D235D">
        <w:rPr>
          <w:b/>
        </w:rPr>
        <w:t>възобновяеми енергийни източници,</w:t>
      </w:r>
      <w:r w:rsidRPr="007D235D">
        <w:t xml:space="preserve"> като се подкрепят проекти, насочени към устойчиво производство на енергия.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Изграждане на инфраструктура за слънчева енергия</w:t>
      </w:r>
    </w:p>
    <w:p w:rsidR="00547C0F" w:rsidRPr="007D235D" w:rsidRDefault="00547C0F" w:rsidP="00547C0F">
      <w:pPr>
        <w:jc w:val="both"/>
      </w:pPr>
      <w:r w:rsidRPr="007D235D">
        <w:t>Планове за изграждане на инфраструктура за генериране на електроенергия от слънчеви панели върху покривите на общинските сгради.</w:t>
      </w:r>
    </w:p>
    <w:p w:rsidR="00547C0F" w:rsidRPr="007D235D" w:rsidRDefault="00547C0F" w:rsidP="00547C0F">
      <w:pPr>
        <w:jc w:val="both"/>
      </w:pPr>
      <w:r w:rsidRPr="007D235D">
        <w:t>Насърчаване внедряване</w:t>
      </w:r>
      <w:r>
        <w:t>то</w:t>
      </w:r>
      <w:r w:rsidRPr="007D235D">
        <w:t xml:space="preserve"> на ВЕИ и прилагане на мерки за енергийна ефективност в градската инфраструктура.</w:t>
      </w:r>
    </w:p>
    <w:p w:rsidR="00547C0F" w:rsidRPr="007D235D" w:rsidRDefault="00547C0F" w:rsidP="00547C0F">
      <w:pPr>
        <w:jc w:val="both"/>
      </w:pPr>
      <w:r w:rsidRPr="007D235D">
        <w:t>Създаване на енергийни кооперативи в подкрепа на политиките за климатична неутралност</w:t>
      </w:r>
    </w:p>
    <w:p w:rsidR="00547C0F" w:rsidRPr="007D235D" w:rsidRDefault="00547C0F" w:rsidP="00547C0F">
      <w:pPr>
        <w:jc w:val="both"/>
        <w:rPr>
          <w:b/>
          <w:lang w:val="en-US"/>
        </w:rPr>
      </w:pPr>
      <w:r w:rsidRPr="007D235D">
        <w:t>Надграждане на соларен кадастър</w:t>
      </w:r>
      <w:r w:rsidRPr="007D235D">
        <w:rPr>
          <w:b/>
        </w:rPr>
        <w:t xml:space="preserve"> – </w:t>
      </w:r>
      <w:r w:rsidRPr="007D235D">
        <w:rPr>
          <w:b/>
          <w:lang w:val="en-US"/>
        </w:rPr>
        <w:t xml:space="preserve"> </w:t>
      </w:r>
      <w:hyperlink r:id="rId11" w:history="1">
        <w:r w:rsidRPr="007D235D">
          <w:rPr>
            <w:rStyle w:val="Hyperlink"/>
            <w:b/>
            <w:lang w:val="en-US"/>
          </w:rPr>
          <w:t>www.burgas.solarcities.bg</w:t>
        </w:r>
      </w:hyperlink>
    </w:p>
    <w:p w:rsidR="00547C0F" w:rsidRPr="007D235D" w:rsidRDefault="00547C0F" w:rsidP="00547C0F">
      <w:pPr>
        <w:jc w:val="both"/>
        <w:rPr>
          <w:b/>
        </w:rPr>
      </w:pPr>
      <w:r w:rsidRPr="007D235D">
        <w:t>Изграждане на общински фотоволтаичен парк</w:t>
      </w:r>
    </w:p>
    <w:p w:rsidR="00547C0F" w:rsidRPr="007D235D" w:rsidRDefault="00547C0F" w:rsidP="00547C0F">
      <w:pPr>
        <w:jc w:val="both"/>
      </w:pPr>
      <w:r w:rsidRPr="007D235D">
        <w:t>Планове за изграждане на общински фотоволтаичен парк върху рекултивирано старо депо.</w:t>
      </w:r>
    </w:p>
    <w:p w:rsidR="00547C0F" w:rsidRPr="007D235D" w:rsidRDefault="00547C0F" w:rsidP="00547C0F">
      <w:pPr>
        <w:jc w:val="both"/>
      </w:pPr>
      <w:r w:rsidRPr="007D235D">
        <w:t>Проект, насочен към устойчиво производство на електроенергия чрез слънчеви панели, с което се допринася за екологичната реабилитация на депото.</w:t>
      </w:r>
    </w:p>
    <w:p w:rsidR="00547C0F" w:rsidRPr="0045738B" w:rsidRDefault="00547C0F" w:rsidP="00547C0F">
      <w:pPr>
        <w:jc w:val="both"/>
        <w:rPr>
          <w:b/>
        </w:rPr>
      </w:pPr>
      <w:r w:rsidRPr="0045738B">
        <w:rPr>
          <w:b/>
        </w:rPr>
        <w:t>Адаптация към климатичните промени чрез подхода на „УМНИЯ“ град</w:t>
      </w:r>
    </w:p>
    <w:p w:rsidR="00547C0F" w:rsidRPr="007D235D" w:rsidRDefault="00547C0F" w:rsidP="00547C0F">
      <w:pPr>
        <w:jc w:val="both"/>
      </w:pPr>
      <w:r w:rsidRPr="007D235D">
        <w:rPr>
          <w:b/>
          <w:bCs/>
        </w:rPr>
        <w:t>Автоматизирано управление на сгради</w:t>
      </w:r>
      <w:r>
        <w:rPr>
          <w:b/>
          <w:bCs/>
        </w:rPr>
        <w:t xml:space="preserve"> на публичната инфраструктура</w:t>
      </w:r>
      <w:r>
        <w:t xml:space="preserve"> - </w:t>
      </w:r>
      <w:r w:rsidRPr="007D235D">
        <w:t>Разработване и внедряване чрез AI и дигитални близнаци на система за автоматизирано управление на сгради с цел спестяване на енергия и редукция на вредни емисии.</w:t>
      </w:r>
    </w:p>
    <w:p w:rsidR="00547C0F" w:rsidRPr="007D235D" w:rsidRDefault="00547C0F" w:rsidP="00547C0F">
      <w:pPr>
        <w:jc w:val="both"/>
      </w:pPr>
      <w:r w:rsidRPr="007D235D">
        <w:rPr>
          <w:b/>
          <w:bCs/>
        </w:rPr>
        <w:t>Интегрирана система за управление на водите и рисковете</w:t>
      </w:r>
      <w:r>
        <w:rPr>
          <w:b/>
          <w:bCs/>
        </w:rPr>
        <w:t xml:space="preserve"> - </w:t>
      </w:r>
      <w:r w:rsidRPr="007D235D">
        <w:t>Надграждане на „Интегрирана система за управление на водите и рисковете в община Бургас“, обхващаща наблюдение на водните нива, ранно предупреждение и информация в реално време.</w:t>
      </w:r>
    </w:p>
    <w:p w:rsidR="00547C0F" w:rsidRPr="007D235D" w:rsidRDefault="00547C0F" w:rsidP="00547C0F">
      <w:pPr>
        <w:jc w:val="both"/>
      </w:pPr>
      <w:r w:rsidRPr="007D235D">
        <w:rPr>
          <w:b/>
          <w:bCs/>
        </w:rPr>
        <w:t>Наблюдение на качеството на въздуха и топлинни вълни</w:t>
      </w:r>
      <w:r>
        <w:rPr>
          <w:b/>
          <w:bCs/>
        </w:rPr>
        <w:t xml:space="preserve"> - </w:t>
      </w:r>
      <w:r w:rsidRPr="007D235D">
        <w:t>Надграждане на системата за наблюдение на качеството на въздуха и въвеждане на система за ранно предупреждение за топлинни вълни.</w:t>
      </w:r>
    </w:p>
    <w:p w:rsidR="00547C0F" w:rsidRPr="007D235D" w:rsidRDefault="00547C0F" w:rsidP="00547C0F">
      <w:pPr>
        <w:jc w:val="both"/>
      </w:pPr>
      <w:r w:rsidRPr="007D235D">
        <w:rPr>
          <w:b/>
          <w:bCs/>
        </w:rPr>
        <w:t>Уеб базирана платформа - ГИС „Зелена система“</w:t>
      </w:r>
      <w:r>
        <w:rPr>
          <w:b/>
          <w:bCs/>
        </w:rPr>
        <w:t xml:space="preserve"> - </w:t>
      </w:r>
      <w:r w:rsidRPr="007D235D">
        <w:t>Надграждане на уеб базирана платформа - ГИС „Зелена система“, предоставяща информация за различни аспекти на градската инфраструктура и климатични данни.</w:t>
      </w:r>
    </w:p>
    <w:p w:rsidR="00547C0F" w:rsidRPr="007D235D" w:rsidRDefault="00547C0F" w:rsidP="00547C0F">
      <w:pPr>
        <w:jc w:val="both"/>
      </w:pPr>
      <w:r w:rsidRPr="007D235D">
        <w:rPr>
          <w:b/>
          <w:bCs/>
        </w:rPr>
        <w:lastRenderedPageBreak/>
        <w:t>Умно градско оборудване и интелигентна система за осветление</w:t>
      </w:r>
      <w:r>
        <w:rPr>
          <w:b/>
          <w:bCs/>
        </w:rPr>
        <w:t xml:space="preserve"> - </w:t>
      </w:r>
      <w:r w:rsidRPr="007D235D">
        <w:t>Надграждане на интелигентната система за осветление и въвеждане на „умни“ улични стълбове и градско оборудване, което комбинира енергийна ефективност, видеонаблюдение, Wi-Fi свързаност и зареждане на електрически устройства.</w:t>
      </w:r>
    </w:p>
    <w:p w:rsidR="00547C0F" w:rsidRPr="007D235D" w:rsidRDefault="00547C0F" w:rsidP="00547C0F">
      <w:pPr>
        <w:jc w:val="both"/>
        <w:rPr>
          <w:b/>
        </w:rPr>
      </w:pPr>
      <w:r w:rsidRPr="007D235D">
        <w:rPr>
          <w:b/>
        </w:rPr>
        <w:t>ГРАДСКА МОБИЛНОСТ</w:t>
      </w:r>
    </w:p>
    <w:p w:rsidR="00547C0F" w:rsidRPr="0045738B" w:rsidRDefault="00547C0F" w:rsidP="00547C0F">
      <w:pPr>
        <w:jc w:val="both"/>
        <w:rPr>
          <w:b/>
        </w:rPr>
      </w:pPr>
      <w:r w:rsidRPr="007D235D">
        <w:rPr>
          <w:b/>
          <w:bCs/>
        </w:rPr>
        <w:t>Зарядни станции за нулево емисионни превозни средства</w:t>
      </w:r>
      <w:r>
        <w:rPr>
          <w:b/>
          <w:bCs/>
        </w:rPr>
        <w:t xml:space="preserve"> - </w:t>
      </w:r>
      <w:r w:rsidRPr="007D235D">
        <w:t>Изграждане на 20 общински зарядни станции за електромобили и електровелосипеди в различни райони на града</w:t>
      </w:r>
    </w:p>
    <w:p w:rsidR="00547C0F" w:rsidRPr="0045738B" w:rsidRDefault="00547C0F" w:rsidP="00547C0F">
      <w:pPr>
        <w:jc w:val="both"/>
        <w:rPr>
          <w:b/>
        </w:rPr>
      </w:pPr>
      <w:r w:rsidRPr="007D235D">
        <w:rPr>
          <w:b/>
          <w:bCs/>
        </w:rPr>
        <w:t>Велоалеи и рент-а-байк система</w:t>
      </w:r>
      <w:r>
        <w:rPr>
          <w:b/>
          <w:bCs/>
        </w:rPr>
        <w:t xml:space="preserve"> - </w:t>
      </w:r>
      <w:r w:rsidRPr="007D235D">
        <w:t>Изграждане на нови велоалеи и рехабилитация на стари с цел подобряване на инфраструктурата за велосипедисти.</w:t>
      </w:r>
      <w:r>
        <w:rPr>
          <w:b/>
        </w:rPr>
        <w:t xml:space="preserve"> </w:t>
      </w:r>
      <w:r w:rsidRPr="007D235D">
        <w:t>Обновяване на общинската рент-а-байк система чрез закупуване на 250 нови конвенционални и електрически велосипеди.</w:t>
      </w:r>
    </w:p>
    <w:p w:rsidR="00547C0F" w:rsidRPr="0045738B" w:rsidRDefault="00547C0F" w:rsidP="00547C0F">
      <w:pPr>
        <w:jc w:val="both"/>
        <w:rPr>
          <w:b/>
        </w:rPr>
      </w:pPr>
      <w:r w:rsidRPr="007D235D">
        <w:rPr>
          <w:b/>
          <w:bCs/>
        </w:rPr>
        <w:t>Виртуален информационен център за споделени пътувания</w:t>
      </w:r>
      <w:r>
        <w:rPr>
          <w:b/>
          <w:bCs/>
        </w:rPr>
        <w:t xml:space="preserve"> - </w:t>
      </w:r>
      <w:r w:rsidRPr="007D235D">
        <w:t>Разработване на виртуален информационен център за споделени пътувания, който ще улесни гражданите да организират обществен транспорт и споделени пътувания.</w:t>
      </w:r>
    </w:p>
    <w:p w:rsidR="00547C0F" w:rsidRDefault="00547C0F" w:rsidP="00547C0F">
      <w:pPr>
        <w:jc w:val="both"/>
      </w:pPr>
      <w:r w:rsidRPr="0045738B">
        <w:rPr>
          <w:b/>
        </w:rPr>
        <w:t>Етажни конструктивни паркинги</w:t>
      </w:r>
      <w:r>
        <w:rPr>
          <w:b/>
        </w:rPr>
        <w:t xml:space="preserve"> -</w:t>
      </w:r>
      <w:r w:rsidRPr="0045738B">
        <w:rPr>
          <w:b/>
        </w:rPr>
        <w:t xml:space="preserve"> </w:t>
      </w:r>
      <w:r w:rsidRPr="0045738B">
        <w:t>Нов етажен паркинг в района на новата Детска болница в „Зорница”, възможност за второ ниво над съществуващи паркинги в Бургас., реализация над общинския паркинг на ул. „Гурко”.</w:t>
      </w:r>
    </w:p>
    <w:p w:rsidR="00E75131" w:rsidRPr="003E5CA1" w:rsidRDefault="00547C0F" w:rsidP="00547C0F">
      <w:pPr>
        <w:tabs>
          <w:tab w:val="left" w:pos="7920"/>
        </w:tabs>
      </w:pPr>
      <w:r>
        <w:t>Осъществяването на залегналите в програмата дейности и приоритети ще способства за утвърждаването на община Бургас като предпочитано място за</w:t>
      </w:r>
      <w:r w:rsidR="003E5CA1">
        <w:tab/>
      </w:r>
    </w:p>
    <w:sectPr w:rsidR="00E75131" w:rsidRPr="003E5CA1" w:rsidSect="00424F39">
      <w:pgSz w:w="11906" w:h="16838"/>
      <w:pgMar w:top="851" w:right="851" w:bottom="1418" w:left="851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6BC" w:rsidRDefault="00B666BC">
      <w:r>
        <w:separator/>
      </w:r>
    </w:p>
  </w:endnote>
  <w:endnote w:type="continuationSeparator" w:id="0">
    <w:p w:rsidR="00B666BC" w:rsidRDefault="00B66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6BC" w:rsidRDefault="00B666BC">
      <w:r>
        <w:separator/>
      </w:r>
    </w:p>
  </w:footnote>
  <w:footnote w:type="continuationSeparator" w:id="0">
    <w:p w:rsidR="00B666BC" w:rsidRDefault="00B66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A04CC"/>
    <w:multiLevelType w:val="multilevel"/>
    <w:tmpl w:val="69E8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C8371B"/>
    <w:multiLevelType w:val="multilevel"/>
    <w:tmpl w:val="6936A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064D87"/>
    <w:multiLevelType w:val="multilevel"/>
    <w:tmpl w:val="D46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DDE4B64"/>
    <w:multiLevelType w:val="multilevel"/>
    <w:tmpl w:val="E44E2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027C55"/>
    <w:multiLevelType w:val="multilevel"/>
    <w:tmpl w:val="1CD2E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C0D0BA7"/>
    <w:multiLevelType w:val="multilevel"/>
    <w:tmpl w:val="77800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1D96E82"/>
    <w:multiLevelType w:val="multilevel"/>
    <w:tmpl w:val="798ED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61273F"/>
    <w:multiLevelType w:val="hybridMultilevel"/>
    <w:tmpl w:val="A2C4DBD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580588B"/>
    <w:multiLevelType w:val="multilevel"/>
    <w:tmpl w:val="0DF4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1BA5B3D"/>
    <w:multiLevelType w:val="multilevel"/>
    <w:tmpl w:val="19B8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8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34639"/>
    <w:rsid w:val="0012554A"/>
    <w:rsid w:val="001641E7"/>
    <w:rsid w:val="001A3598"/>
    <w:rsid w:val="00206B00"/>
    <w:rsid w:val="002F04FA"/>
    <w:rsid w:val="003066F1"/>
    <w:rsid w:val="00307AA3"/>
    <w:rsid w:val="00375787"/>
    <w:rsid w:val="0039302D"/>
    <w:rsid w:val="003A3855"/>
    <w:rsid w:val="003E5CA1"/>
    <w:rsid w:val="003F4703"/>
    <w:rsid w:val="00424C81"/>
    <w:rsid w:val="00424F39"/>
    <w:rsid w:val="00460B1C"/>
    <w:rsid w:val="004734E0"/>
    <w:rsid w:val="004811DA"/>
    <w:rsid w:val="004A3804"/>
    <w:rsid w:val="004D4D99"/>
    <w:rsid w:val="00505E0A"/>
    <w:rsid w:val="00547C0F"/>
    <w:rsid w:val="005C53A4"/>
    <w:rsid w:val="005C61A2"/>
    <w:rsid w:val="00695121"/>
    <w:rsid w:val="00697CA3"/>
    <w:rsid w:val="006F08B8"/>
    <w:rsid w:val="006F1558"/>
    <w:rsid w:val="00723359"/>
    <w:rsid w:val="007857CF"/>
    <w:rsid w:val="00797D0F"/>
    <w:rsid w:val="007A5526"/>
    <w:rsid w:val="00822555"/>
    <w:rsid w:val="00824934"/>
    <w:rsid w:val="00892A80"/>
    <w:rsid w:val="008A2902"/>
    <w:rsid w:val="008B3E91"/>
    <w:rsid w:val="008D2085"/>
    <w:rsid w:val="008D6A28"/>
    <w:rsid w:val="00923E3B"/>
    <w:rsid w:val="009A5CD1"/>
    <w:rsid w:val="00A27930"/>
    <w:rsid w:val="00A32218"/>
    <w:rsid w:val="00A96A5A"/>
    <w:rsid w:val="00AD781E"/>
    <w:rsid w:val="00B319D0"/>
    <w:rsid w:val="00B31D09"/>
    <w:rsid w:val="00B666BC"/>
    <w:rsid w:val="00BD3534"/>
    <w:rsid w:val="00C71A48"/>
    <w:rsid w:val="00C848A5"/>
    <w:rsid w:val="00CA2FB0"/>
    <w:rsid w:val="00D176A1"/>
    <w:rsid w:val="00D74E30"/>
    <w:rsid w:val="00D76B3A"/>
    <w:rsid w:val="00E02BEC"/>
    <w:rsid w:val="00E75131"/>
    <w:rsid w:val="00EE5657"/>
    <w:rsid w:val="00F3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AB3CE1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47C0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.solarcities.bg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lue-growth.ne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4754</Words>
  <Characters>27099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31790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Gergana Chanakova</cp:lastModifiedBy>
  <cp:revision>4</cp:revision>
  <cp:lastPrinted>2024-01-17T14:31:00Z</cp:lastPrinted>
  <dcterms:created xsi:type="dcterms:W3CDTF">2024-01-18T11:35:00Z</dcterms:created>
  <dcterms:modified xsi:type="dcterms:W3CDTF">2024-01-18T12:33:00Z</dcterms:modified>
</cp:coreProperties>
</file>