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C54" w:rsidRPr="009E4C54" w:rsidRDefault="002E4951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noProof/>
          <w:color w:val="E36C0A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FDF4E9E" wp14:editId="54D7C928">
            <wp:simplePos x="0" y="0"/>
            <wp:positionH relativeFrom="column">
              <wp:posOffset>-156363</wp:posOffset>
            </wp:positionH>
            <wp:positionV relativeFrom="paragraph">
              <wp:posOffset>-333756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4C54" w:rsidRPr="009E4C54">
        <w:rPr>
          <w:rFonts w:ascii="Times New Roman" w:eastAsia="Times New Roman" w:hAnsi="Times New Roman" w:cs="Times New Roman"/>
          <w:b/>
          <w:noProof/>
          <w:color w:val="E36C0A"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050B499E" wp14:editId="1D13E906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4C54"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ОБЩИНА БУРГАС</w:t>
      </w:r>
    </w:p>
    <w:p w:rsidR="009E4C54" w:rsidRPr="009E4C54" w:rsidRDefault="009E4C54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8000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Бургас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ул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.”Александровска” № 26</w:t>
      </w:r>
    </w:p>
    <w:p w:rsidR="009E4C54" w:rsidRPr="009E4C54" w:rsidRDefault="009E4C54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  <w:proofErr w:type="spellStart"/>
      <w:proofErr w:type="gram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тел</w:t>
      </w:r>
      <w:proofErr w:type="spellEnd"/>
      <w:proofErr w:type="gram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. </w:t>
      </w:r>
      <w:proofErr w:type="spellStart"/>
      <w:proofErr w:type="gram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централа</w:t>
      </w:r>
      <w:proofErr w:type="spellEnd"/>
      <w:proofErr w:type="gram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: 056/ 84 09 15-19;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факс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: 056/ 84 13 14</w:t>
      </w:r>
    </w:p>
    <w:p w:rsidR="009E4C54" w:rsidRPr="009E4C54" w:rsidRDefault="00500E75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  <w:hyperlink r:id="rId7" w:history="1">
        <w:r w:rsidR="009E4C54" w:rsidRPr="009E4C54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bg-BG"/>
          </w:rPr>
          <w:t>www.burgas.bg</w:t>
        </w:r>
      </w:hyperlink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; </w:t>
      </w:r>
      <w:proofErr w:type="spellStart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електронна</w:t>
      </w:r>
      <w:proofErr w:type="spellEnd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поща</w:t>
      </w:r>
      <w:proofErr w:type="spellEnd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: obshtina@burgas.bg</w:t>
      </w:r>
    </w:p>
    <w:p w:rsidR="009E4C54" w:rsidRPr="009E4C54" w:rsidRDefault="009E4C54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noProof/>
          <w:color w:val="E36C0A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4CE17D" wp14:editId="21737013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4C5D5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mykBs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9E4C54" w:rsidRPr="009E4C54" w:rsidRDefault="009E4C54" w:rsidP="009E4C54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ДО</w:t>
      </w:r>
    </w:p>
    <w:p w:rsidR="009E4C54" w:rsidRPr="009E4C54" w:rsidRDefault="009E4C54" w:rsidP="009E4C54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ОБЩИНСКИ СЪВЕТ</w:t>
      </w:r>
    </w:p>
    <w:p w:rsidR="009E4C54" w:rsidRPr="009E4C54" w:rsidRDefault="009E4C54" w:rsidP="009E4C54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БУРГАС</w:t>
      </w:r>
    </w:p>
    <w:p w:rsidR="009E4C54" w:rsidRPr="009E4C54" w:rsidRDefault="009E4C54" w:rsidP="009E4C54">
      <w:pPr>
        <w:keepNext/>
        <w:spacing w:after="60" w:line="240" w:lineRule="auto"/>
        <w:ind w:right="-426"/>
        <w:outlineLvl w:val="0"/>
        <w:rPr>
          <w:rFonts w:ascii="Times New Roman" w:eastAsia="Times New Roman" w:hAnsi="Times New Roman" w:cs="Times New Roman"/>
          <w:b/>
          <w:color w:val="E36C0A"/>
          <w:sz w:val="24"/>
          <w:szCs w:val="24"/>
          <w:lang w:eastAsia="bg-BG"/>
        </w:rPr>
      </w:pPr>
    </w:p>
    <w:p w:rsidR="009E4C54" w:rsidRPr="009E4C54" w:rsidRDefault="009E4C54" w:rsidP="009E4C54">
      <w:pPr>
        <w:keepNext/>
        <w:spacing w:after="60" w:line="240" w:lineRule="auto"/>
        <w:ind w:right="-426"/>
        <w:outlineLvl w:val="0"/>
        <w:rPr>
          <w:rFonts w:ascii="Times New Roman" w:eastAsia="Times New Roman" w:hAnsi="Times New Roman" w:cs="Times New Roman"/>
          <w:b/>
          <w:color w:val="E36C0A"/>
          <w:sz w:val="24"/>
          <w:szCs w:val="24"/>
          <w:lang w:eastAsia="bg-BG"/>
        </w:rPr>
      </w:pPr>
    </w:p>
    <w:p w:rsidR="009E4C54" w:rsidRPr="009E4C54" w:rsidRDefault="009E4C54" w:rsidP="009E4C54">
      <w:pPr>
        <w:keepNext/>
        <w:spacing w:after="6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Д О К Л А Д Н А   З А П И С К А</w:t>
      </w:r>
    </w:p>
    <w:p w:rsidR="009E4C54" w:rsidRPr="009E4C54" w:rsidRDefault="009E4C54" w:rsidP="009E4C54">
      <w:pPr>
        <w:spacing w:after="60" w:line="240" w:lineRule="auto"/>
        <w:ind w:righ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от</w:t>
      </w:r>
    </w:p>
    <w:p w:rsidR="009E4C54" w:rsidRPr="009E4C54" w:rsidRDefault="009E4C54" w:rsidP="009E4C54">
      <w:pPr>
        <w:spacing w:after="20" w:line="240" w:lineRule="auto"/>
        <w:ind w:right="-851"/>
        <w:jc w:val="center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ДИМИТЪР НИКОЛОВ </w:t>
      </w:r>
      <w:proofErr w:type="spellStart"/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НИКОЛОВ</w:t>
      </w:r>
      <w:proofErr w:type="spellEnd"/>
    </w:p>
    <w:p w:rsidR="009E4C54" w:rsidRPr="009E4C54" w:rsidRDefault="009E4C54" w:rsidP="009E4C54">
      <w:pPr>
        <w:keepNext/>
        <w:spacing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КМЕТ на ОБЩИНА БУРГАС</w:t>
      </w:r>
    </w:p>
    <w:p w:rsidR="009E4C54" w:rsidRPr="009E4C54" w:rsidRDefault="009E4C54" w:rsidP="009E4C54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</w:p>
    <w:p w:rsidR="009E4C54" w:rsidRPr="00E824ED" w:rsidRDefault="009E4C54" w:rsidP="00B55F80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</w:pPr>
      <w:r w:rsidRPr="00E824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ОТНОСНО:</w:t>
      </w:r>
      <w:r w:rsidRPr="00E824ED"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  <w:t xml:space="preserve"> </w:t>
      </w:r>
      <w:r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Определяне</w:t>
      </w:r>
      <w:r w:rsidRPr="00E824ED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оценка на земя,</w:t>
      </w:r>
      <w:r w:rsidRPr="00E824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находяща се във </w:t>
      </w:r>
      <w:proofErr w:type="spellStart"/>
      <w:r w:rsidR="00E824ED"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с.о</w:t>
      </w:r>
      <w:proofErr w:type="spellEnd"/>
      <w:r w:rsidR="00E824ED"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„Лозницата“</w:t>
      </w:r>
      <w:r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землище </w:t>
      </w:r>
      <w:r w:rsidR="00E824ED"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 Българово</w:t>
      </w:r>
      <w:r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E824ED"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</w:t>
      </w:r>
      <w:r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Бургас, на физическо</w:t>
      </w:r>
      <w:r w:rsidRPr="00E824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E824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лице с учредено право на ползване, по реда на § 29 от ПЗР към ЗИД на ЗСПЗЗ (ДВ бр.13 от 2007 г.)</w:t>
      </w:r>
    </w:p>
    <w:p w:rsidR="009E4C54" w:rsidRPr="00E824ED" w:rsidRDefault="009E4C54" w:rsidP="007644C8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E36C0A"/>
          <w:sz w:val="16"/>
          <w:szCs w:val="16"/>
          <w:lang w:eastAsia="bg-BG"/>
        </w:rPr>
      </w:pPr>
    </w:p>
    <w:p w:rsidR="009E4C54" w:rsidRPr="00E824ED" w:rsidRDefault="009E4C54" w:rsidP="007644C8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E36C0A"/>
          <w:sz w:val="16"/>
          <w:szCs w:val="16"/>
          <w:lang w:eastAsia="bg-BG"/>
        </w:rPr>
      </w:pPr>
    </w:p>
    <w:p w:rsidR="000B52E3" w:rsidRPr="00E824ED" w:rsidRDefault="000B52E3" w:rsidP="007644C8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E36C0A"/>
          <w:sz w:val="16"/>
          <w:szCs w:val="16"/>
          <w:lang w:eastAsia="bg-BG"/>
        </w:rPr>
      </w:pPr>
    </w:p>
    <w:p w:rsidR="009E4C54" w:rsidRPr="00E824ED" w:rsidRDefault="009E4C54" w:rsidP="00B55F80">
      <w:pPr>
        <w:spacing w:after="60" w:line="240" w:lineRule="auto"/>
        <w:ind w:right="-426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824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УВАЖАЕМИ ОБЩИНСКИ СЪВЕТНИЦИ,</w:t>
      </w:r>
    </w:p>
    <w:p w:rsidR="00A57754" w:rsidRPr="00DB7B50" w:rsidRDefault="00A57754" w:rsidP="007644C8">
      <w:pPr>
        <w:spacing w:after="60" w:line="240" w:lineRule="auto"/>
        <w:ind w:right="-426"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FF2C88" w:rsidRPr="00FF2C88" w:rsidRDefault="00FF2C88" w:rsidP="006B1957">
      <w:pPr>
        <w:spacing w:after="2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 Удостоверение за ползване №503 от 20.02.1978г. на Председателя на ИК на Градски общински НС-Българово, издадено на основание Постановление №76 на Министерски съвет от 1987г., на С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е учредено право на ползване върху 1 дка земеделска земя, в м. „Лозницата”, землище гр. Българово. </w:t>
      </w:r>
    </w:p>
    <w:p w:rsidR="00FF2C88" w:rsidRPr="00FF2C88" w:rsidRDefault="00EF2FC8" w:rsidP="006B1957">
      <w:pPr>
        <w:spacing w:after="2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DB7B50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В Община Бургас се съхранява молба с </w:t>
      </w:r>
      <w:r w:rsidR="00FF2C88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вх.№94-В-610/04.12.2007 г. от В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="00FF2C88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в качеството и на наследник на С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с искане за закупуване на ПИ №49, находящ се в кадастрален район 141 по плана на с.о. “Лозницата“, землище гр. Българово</w:t>
      </w:r>
      <w:r w:rsidR="00FF2C88" w:rsidRPr="00FF2C8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FF2C88" w:rsidRDefault="00FF2C88" w:rsidP="00DB7B50">
      <w:pPr>
        <w:spacing w:after="2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Молбата</w:t>
      </w:r>
      <w:r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постъпил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</w:t>
      </w:r>
      <w:r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законоустановения с §29 от Преходните и заключителните разпоредби към Закона за изменение и допълнение на Закона за собствеността и ползването на земеделските земи срок-12.02.2008г. </w:t>
      </w:r>
    </w:p>
    <w:p w:rsidR="00FF2C88" w:rsidRDefault="00FF2C88" w:rsidP="00DB7B50">
      <w:pPr>
        <w:spacing w:after="2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регистъра на ползвателите на предходен кадастрален план/помощен план на м. Лозницата, ползвателят </w:t>
      </w:r>
      <w:r w:rsidR="00FB061B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FB061B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FB061B" w:rsidRPr="00FF2C8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FB061B"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>е записан в поземлен имот с пл. №46, с площ 893 кв. метра.</w:t>
      </w:r>
    </w:p>
    <w:p w:rsidR="00FF2C88" w:rsidRDefault="00FF2C88" w:rsidP="00EF2FC8">
      <w:pPr>
        <w:spacing w:after="2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действащият план на новообразуваните имоти на </w:t>
      </w:r>
      <w:proofErr w:type="spellStart"/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>с.о</w:t>
      </w:r>
      <w:proofErr w:type="spellEnd"/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„Лозницата”, землище гр. Българово, община Бургас, одобрен със Заповед № РД-09-203/15.06.2005г. на Областен управител на </w:t>
      </w:r>
      <w:r w:rsidR="00FB061B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 Бургас, поземлен имот №4</w:t>
      </w:r>
      <w:r w:rsidR="008362B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съответства на новообразуван поземлен имот №141.49, целият с площ 892 кв. метра, при граници: север-път, изток- НПИ №141.51, юг-път, запад- НПИ №141.48. </w:t>
      </w:r>
    </w:p>
    <w:p w:rsidR="00FF2C88" w:rsidRPr="00FF2C88" w:rsidRDefault="00FF2C88" w:rsidP="00FF2C88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>НПИ №141.49 е записан в регистъра към ПНИ на „неустановен собственик“ и на основание чл.25, ал.1 от ЗСПЗЗ, имота е общинска собственост.</w:t>
      </w:r>
    </w:p>
    <w:p w:rsidR="00FF2C88" w:rsidRPr="00FF2C88" w:rsidRDefault="00FF2C88" w:rsidP="00FF2C88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НПИ №141.49 по ПНИ на </w:t>
      </w:r>
      <w:proofErr w:type="spellStart"/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>с.о</w:t>
      </w:r>
      <w:proofErr w:type="spellEnd"/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>. “Лозницата“ попада върху бивши ниви №495а и № 1243, за които в регистъра на имотите, съществували преди образуването на ТКЗС и ДЗС, няма записани  данни за собственик. Същите, по смисъла на чл. 25, ал.1 от ЗСПЗЗ,  са общинска собственост.</w:t>
      </w:r>
    </w:p>
    <w:p w:rsidR="00FF2C88" w:rsidRDefault="00FF2C88" w:rsidP="00FF2C88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НПИ №141.49, с площ 89</w:t>
      </w:r>
      <w:r w:rsidR="00FB061B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FF2C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 метра е съставен Акт №9155/14.03.2019 г. за частна общинска собственост, вписан в Служба по вписванията-Бургас с №70, том 26, вх. Рег. №8239/08.06.2022 г.</w:t>
      </w:r>
    </w:p>
    <w:p w:rsidR="00FF2C88" w:rsidRDefault="00FF2C88" w:rsidP="00B55F80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След смъртта на С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ЕГН 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***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негови наследници по закон са: Г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ЕГН 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**** 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с постоянен адрес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 гр. София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ЕГН 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***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с постоянен адрес: гр. Бургас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ЕГН 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****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 постоянен адрес: гр. София, съгласно Удостоверение за наследници №ЕД-1246/06.04.2023 г., издадено от Дирекция „Гражданска регистрация на населението“ при Община Бургас.</w:t>
      </w:r>
    </w:p>
    <w:p w:rsidR="002E4951" w:rsidRPr="00FF2C88" w:rsidRDefault="002E4951" w:rsidP="00B55F80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Цитиран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ото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заявление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е разгледан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комисия, назначена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моя Заповед №3840/10.12.2019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г. Същата е взела решение, обективирано в протокол от </w:t>
      </w:r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19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</w:t>
      </w:r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.202</w:t>
      </w:r>
      <w:r w:rsidR="006B1957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г., със становище, че са спазени изискванията на актовете на държавните органи, посочени в § 4 от ПЗР на ЗСПЗЗ и в настоящия случай са налице условията на § 4а, ал.5 от ПЗР на ЗСПЗЗ, което дава основание 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B60A9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 придоби</w:t>
      </w:r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ят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право на собственост върху </w:t>
      </w:r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НПИ №14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49</w:t>
      </w:r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ПНИ на </w:t>
      </w:r>
      <w:proofErr w:type="spellStart"/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с.о</w:t>
      </w:r>
      <w:proofErr w:type="spellEnd"/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„Лозницата“, </w:t>
      </w:r>
      <w:proofErr w:type="spellStart"/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земл</w:t>
      </w:r>
      <w:proofErr w:type="spellEnd"/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гр. Българо</w:t>
      </w:r>
      <w:r w:rsidR="00FF2C88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во, общ. Бургас, целият с площ 892</w:t>
      </w:r>
      <w:r w:rsidR="00DB7B50" w:rsidRPr="00FF2C8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кв. метра.</w:t>
      </w:r>
    </w:p>
    <w:p w:rsidR="003C083F" w:rsidRPr="00AB380E" w:rsidRDefault="003C083F" w:rsidP="003C083F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Разпоредбата на § 29 от ПЗР към ЗИД на ЗСПЗЗ, </w:t>
      </w:r>
      <w:proofErr w:type="spellStart"/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ДВ бр.13 от 09.02.2007 г., 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указва, че когато в случаите на учредено право на ползване върху земеделски земи – общинска собственост, въз основа на актовете по § 4 от преходните и заключителните разпоредби на ЗСПЗЗ, стойността на земята не е заплатена, ползвателите, в едногодишен срок от влизането в сила на този закон, могат да поискат определянето на оценка съгласно чл.</w:t>
      </w:r>
      <w:r w:rsidR="00EF2FC8"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36, ал.</w:t>
      </w:r>
      <w:r w:rsidR="00EF2FC8"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 от ЗСПЗЗ и да заплатят цената на земята в тримесечен срок от влизането в сила на оценката.</w:t>
      </w:r>
    </w:p>
    <w:p w:rsidR="003C083F" w:rsidRPr="00AB380E" w:rsidRDefault="003C083F" w:rsidP="003C083F">
      <w:pPr>
        <w:tabs>
          <w:tab w:val="left" w:pos="720"/>
          <w:tab w:val="num" w:pos="900"/>
        </w:tabs>
        <w:spacing w:after="2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Съгласно чл.36, ал.3 от ЗСПЗЗ, оценките на общинските земи, върху които е било учредено право на ползване въз основа на актовете, посочени в § 4 </w:t>
      </w:r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ПЗР на ЗСПЗЗ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се определят с решение на общинския съвет по реда на Закона за общинската собственост. Определената от общинския съвет цена не може да бъде по-ниска от оценката, определена </w:t>
      </w:r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реда на 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Наредбата по чл.36, ал.2 от ЗСПЗЗ.</w:t>
      </w:r>
    </w:p>
    <w:p w:rsidR="003C083F" w:rsidRPr="00AB380E" w:rsidRDefault="003C083F" w:rsidP="003C083F">
      <w:pPr>
        <w:tabs>
          <w:tab w:val="left" w:pos="720"/>
          <w:tab w:val="num" w:pos="900"/>
        </w:tabs>
        <w:spacing w:after="2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Възложено е изготвяне на оценка от лицензиран оценител, вписан в КНОБ, за определяне на цена по реда на Наредбата за определяне на цени за земеделските земи за територия по §4 от ПЗР на ЗСПЗЗ, представляваща </w:t>
      </w:r>
      <w:r w:rsidR="00DB7B50"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с.о. </w:t>
      </w:r>
      <w:r w:rsidR="00DB7B50" w:rsidRPr="00AB380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“</w:t>
      </w:r>
      <w:r w:rsidR="00DB7B50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Лозницата</w:t>
      </w:r>
      <w:r w:rsidR="00DB7B50" w:rsidRPr="00AB380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”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="00DB7B50"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земл. гр. Българово</w:t>
      </w:r>
      <w:r w:rsidR="008277EB" w:rsidRPr="00AB380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8277EB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която възлиза на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DB7B50"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115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(</w:t>
      </w:r>
      <w:r w:rsidR="00DB7B50"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сто и петнадесет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) лева/дка.</w:t>
      </w:r>
    </w:p>
    <w:p w:rsidR="009E4C54" w:rsidRPr="00AB380E" w:rsidRDefault="009E4C54" w:rsidP="00B55F80">
      <w:pPr>
        <w:spacing w:after="60"/>
        <w:ind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оглед на гореизложеното и в изпълнение на правомощията ми по чл.</w:t>
      </w:r>
      <w:r w:rsidR="007D5CED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="007D5CED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съвет–Бургас, като взех предвид решение от </w:t>
      </w:r>
      <w:r w:rsidR="00DB7B50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19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</w:t>
      </w:r>
      <w:r w:rsidR="00DB7B50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</w:t>
      </w:r>
      <w:r w:rsidR="002E4951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6B1957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3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на комисията, назначена с моя Заповед №</w:t>
      </w:r>
      <w:r w:rsidR="002E4951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3840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2E4951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0.</w:t>
      </w:r>
      <w:r w:rsidR="002E4951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12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.201</w:t>
      </w:r>
      <w:r w:rsidR="002E4951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г., което възприемам изцяло, предлагам Общински съвет–Бургас, на основание чл.21, ал.1, т.8 от Закона за местното самоуправление и местната администрация и § 29 от ПЗР към ЗИД на ЗСПЗЗ, </w:t>
      </w:r>
      <w:proofErr w:type="spellStart"/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обн</w:t>
      </w:r>
      <w:proofErr w:type="spellEnd"/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ДВ бр.13 от 09.02.2007 г., във връзка с чл.36, ал.3 от ЗСПЗЗ, да вземе следното</w:t>
      </w:r>
    </w:p>
    <w:p w:rsidR="009E4C54" w:rsidRPr="00AB380E" w:rsidRDefault="009E4C54" w:rsidP="007644C8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E4C54" w:rsidRPr="00AB380E" w:rsidRDefault="009E4C54" w:rsidP="007644C8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B38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РЕШЕНИЕ:</w:t>
      </w:r>
    </w:p>
    <w:p w:rsidR="002E4951" w:rsidRPr="00FF2C88" w:rsidRDefault="002E4951" w:rsidP="007644C8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E36C0A"/>
          <w:sz w:val="24"/>
          <w:szCs w:val="24"/>
          <w:highlight w:val="lightGray"/>
          <w:lang w:eastAsia="bg-BG"/>
        </w:rPr>
      </w:pPr>
    </w:p>
    <w:p w:rsidR="00FE0C7E" w:rsidRPr="00AB380E" w:rsidRDefault="00FE0C7E" w:rsidP="00FE0C7E">
      <w:pPr>
        <w:pStyle w:val="ListParagraph"/>
        <w:spacing w:after="60" w:line="240" w:lineRule="auto"/>
        <w:ind w:left="0" w:right="-426"/>
        <w:jc w:val="both"/>
        <w:rPr>
          <w:rFonts w:ascii="Times New Roman" w:eastAsia="Times New Roman" w:hAnsi="Times New Roman" w:cs="Times New Roman"/>
          <w:b/>
          <w:color w:val="E36C0A"/>
          <w:sz w:val="16"/>
          <w:szCs w:val="16"/>
          <w:lang w:eastAsia="bg-BG"/>
        </w:rPr>
      </w:pPr>
    </w:p>
    <w:p w:rsidR="009E4C54" w:rsidRPr="00FF2C88" w:rsidRDefault="009E4C54" w:rsidP="00C215FE">
      <w:pPr>
        <w:pStyle w:val="ListParagraph"/>
        <w:spacing w:after="60" w:line="240" w:lineRule="auto"/>
        <w:ind w:left="0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eastAsia="bg-BG"/>
        </w:rPr>
      </w:pP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Определя оценката на </w:t>
      </w:r>
      <w:r w:rsidR="00DB7B50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НПИ №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14</w:t>
      </w:r>
      <w:r w:rsidR="00AB380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B380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49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ПНИ на </w:t>
      </w:r>
      <w:proofErr w:type="spellStart"/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с.о</w:t>
      </w:r>
      <w:proofErr w:type="spellEnd"/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„Лозницата“, </w:t>
      </w:r>
      <w:proofErr w:type="spellStart"/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земл</w:t>
      </w:r>
      <w:proofErr w:type="spellEnd"/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гр. Българово, общ. Бургас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, одобрен със Заповед №</w:t>
      </w:r>
      <w:r w:rsidR="00EF2FC8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РД-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09-203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/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15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.0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6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.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2005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г. на 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Областен управител на област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Бургас, целият с площ </w:t>
      </w:r>
      <w:r w:rsidR="00AB380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892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кв.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м</w:t>
      </w:r>
      <w:r w:rsidR="00C215F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етра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, </w:t>
      </w:r>
      <w:r w:rsidR="00F830D2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 граници: </w:t>
      </w:r>
      <w:r w:rsidR="00AB380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север-път, изток- НПИ №141.51, юг-път, запад- НПИ №141.48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,</w:t>
      </w:r>
      <w:r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който има съставен</w:t>
      </w:r>
      <w:r w:rsidR="00F830D2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B380E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 №9155/14.03.2019 г. за частна общинска собственост</w:t>
      </w:r>
      <w:r w:rsidR="00EF2FC8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вписан в Служба по вписванията-Бургас под №</w:t>
      </w:r>
      <w:r w:rsidR="00AB380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70</w:t>
      </w:r>
      <w:r w:rsidR="00EF2FC8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том 2</w:t>
      </w:r>
      <w:r w:rsidR="00AB380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="00EF2FC8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вх. Рег. №8</w:t>
      </w:r>
      <w:r w:rsidR="00AB380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239</w:t>
      </w:r>
      <w:r w:rsidR="00EF2FC8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/0</w:t>
      </w:r>
      <w:r w:rsidR="00AB380E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</w:t>
      </w:r>
      <w:r w:rsidR="00EF2FC8" w:rsidRPr="00AB380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.06.2022 г.</w:t>
      </w:r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52BE5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размер на </w:t>
      </w:r>
      <w:r w:rsidR="00AB380E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102</w:t>
      </w:r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B380E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58 лева</w:t>
      </w:r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="00C215FE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 и</w:t>
      </w:r>
      <w:r w:rsidR="00AB380E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два лв. и петдесет и осем ст.</w:t>
      </w:r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изчислена по реда на </w:t>
      </w:r>
      <w:r w:rsidRPr="00AB380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Наредбата по чл.36, ал.2 от ЗСПЗЗ</w:t>
      </w:r>
      <w:r w:rsidR="00FE0C7E" w:rsidRPr="00AB380E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4C54" w:rsidRPr="00FF2C88" w:rsidRDefault="009E4C54" w:rsidP="00B55F80">
      <w:pPr>
        <w:spacing w:after="0" w:line="240" w:lineRule="auto"/>
        <w:ind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val="ru-RU" w:eastAsia="bg-BG"/>
        </w:rPr>
      </w:pPr>
      <w:r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тримесечен срок от влизане в сила на оценката,</w:t>
      </w:r>
      <w:r w:rsidRPr="00AE1490">
        <w:rPr>
          <w:rFonts w:ascii="Times New Roman" w:eastAsia="Times New Roman" w:hAnsi="Times New Roman" w:cs="Times New Roman"/>
          <w:color w:val="E36C0A"/>
          <w:sz w:val="24"/>
          <w:szCs w:val="24"/>
          <w:lang w:val="ru-RU" w:eastAsia="bg-BG"/>
        </w:rPr>
        <w:t xml:space="preserve"> </w:t>
      </w:r>
      <w:r w:rsidR="00AE1490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E1490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В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E1490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500E7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C215FE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 заплат</w:t>
      </w:r>
      <w:r w:rsidR="00C215FE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ят</w:t>
      </w:r>
      <w:r w:rsidR="008E4957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r w:rsidRPr="00AE1490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 Бургас определената</w:t>
      </w:r>
      <w:r w:rsidRPr="00AE1490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цена на земята</w:t>
      </w:r>
      <w:r w:rsidR="00A12CD4"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ведно</w:t>
      </w:r>
      <w:r w:rsidRPr="00AE149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с дължимите данъци и такси.</w:t>
      </w:r>
    </w:p>
    <w:p w:rsidR="00A12CD4" w:rsidRPr="00FF2C88" w:rsidRDefault="00A12CD4" w:rsidP="007644C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  <w:lang w:val="ru-RU" w:eastAsia="bg-BG"/>
        </w:rPr>
      </w:pPr>
    </w:p>
    <w:p w:rsidR="009E4C54" w:rsidRPr="00AE1490" w:rsidRDefault="009D2B04" w:rsidP="00B55F80">
      <w:pPr>
        <w:spacing w:after="60" w:line="240" w:lineRule="auto"/>
        <w:ind w:right="-426"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AE1490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Приложения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: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 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№9155/14.03.2019 г. за частна общинска собственост, вписан в Служба по вписванията-Бургас под №70, том 26, вх. Рег. №8239/08.06.2022 г.</w:t>
      </w:r>
      <w:r w:rsidR="00A12CD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Молба с 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вх.№94-В-610/04.12.2007 г. от В</w:t>
      </w:r>
      <w:r w:rsidR="00500E7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500E7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Удостоверение за ползване №503 от 20.02.1978г. на Председателя на ИК на Градски общински НС-Българово</w:t>
      </w:r>
      <w:r w:rsidR="002F2706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Комбинирана с</w:t>
      </w:r>
      <w:r w:rsidR="00FE0C7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кица 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№38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/05.09.2018 г. за НПИ №14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49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ПНИ на </w:t>
      </w:r>
      <w:proofErr w:type="spellStart"/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с.о</w:t>
      </w:r>
      <w:proofErr w:type="spellEnd"/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„Лозницата“, </w:t>
      </w:r>
      <w:proofErr w:type="spellStart"/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земл</w:t>
      </w:r>
      <w:proofErr w:type="spellEnd"/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. гр. Българово</w:t>
      </w:r>
      <w:r w:rsidR="002F2706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Деклараци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§ 4д от ПЗР на ЗСПЗЗ, подписа</w:t>
      </w:r>
      <w:r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н</w:t>
      </w:r>
      <w:r w:rsidR="0040682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E0C7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наследници на 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AE1490" w:rsidRPr="00AE149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</w:t>
      </w:r>
      <w:r w:rsidR="00500E7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bookmarkStart w:id="0" w:name="_GoBack"/>
      <w:bookmarkEnd w:id="0"/>
      <w:r w:rsidR="009E4C5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Протокол от 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19.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C215FE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.20</w:t>
      </w:r>
      <w:r w:rsidR="00B42FB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406820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B42FB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комисия, назначена със Заповед №3840/10.12.2019 г. на Кмета на Община Бургас</w:t>
      </w:r>
      <w:r w:rsidR="00A12CD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Експертна оценка за определяне стойността на имота по реда на </w:t>
      </w:r>
      <w:r w:rsidR="009E4C54" w:rsidRPr="00AE149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</w:t>
      </w:r>
      <w:r w:rsidR="00084526" w:rsidRPr="00AE149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редбата по чл.36, ал.2 от ЗСПЗЗ</w:t>
      </w:r>
      <w:r w:rsidR="00FE0C7E" w:rsidRPr="00AE149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 Удостоверение за наследници</w:t>
      </w:r>
      <w:r w:rsidR="00084526" w:rsidRPr="00AE149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9E4C54" w:rsidRPr="00FF2C88" w:rsidRDefault="009E4C54" w:rsidP="00607174">
      <w:pPr>
        <w:spacing w:after="20" w:line="240" w:lineRule="auto"/>
        <w:ind w:right="-851" w:firstLine="425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highlight w:val="lightGray"/>
          <w:lang w:eastAsia="bg-BG"/>
        </w:rPr>
      </w:pPr>
    </w:p>
    <w:p w:rsidR="00083D6F" w:rsidRPr="00E824ED" w:rsidRDefault="00083D6F" w:rsidP="00607174">
      <w:pPr>
        <w:spacing w:after="60" w:line="240" w:lineRule="auto"/>
        <w:ind w:right="-851"/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val="en-US" w:eastAsia="bg-BG"/>
        </w:rPr>
      </w:pPr>
    </w:p>
    <w:p w:rsidR="00A12CD4" w:rsidRPr="006B1957" w:rsidRDefault="00A12CD4" w:rsidP="00607174">
      <w:pPr>
        <w:spacing w:after="60" w:line="240" w:lineRule="auto"/>
        <w:ind w:right="-851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E4C54" w:rsidRPr="006B1957" w:rsidRDefault="009E4C54" w:rsidP="009E4C54">
      <w:pPr>
        <w:spacing w:after="60" w:line="240" w:lineRule="auto"/>
        <w:ind w:right="-709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6B195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ДИМИТЪР НИКОЛОВ</w:t>
      </w:r>
    </w:p>
    <w:p w:rsidR="009E4C54" w:rsidRPr="006B1957" w:rsidRDefault="009E4C54" w:rsidP="009E4C54">
      <w:pPr>
        <w:spacing w:after="0" w:line="240" w:lineRule="auto"/>
        <w:ind w:right="-711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6B195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Кмет</w:t>
      </w:r>
      <w:proofErr w:type="spellEnd"/>
      <w:r w:rsidRPr="006B195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B195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на</w:t>
      </w:r>
      <w:proofErr w:type="spellEnd"/>
      <w:r w:rsidRPr="006B195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B195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Община</w:t>
      </w:r>
      <w:proofErr w:type="spellEnd"/>
      <w:r w:rsidRPr="006B195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B195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Бургас</w:t>
      </w:r>
      <w:proofErr w:type="spellEnd"/>
    </w:p>
    <w:p w:rsidR="00B42FB4" w:rsidRPr="006B1957" w:rsidRDefault="00B42FB4" w:rsidP="00A12CD4">
      <w:pPr>
        <w:spacing w:after="0" w:line="240" w:lineRule="auto"/>
        <w:ind w:right="-711"/>
        <w:rPr>
          <w:rFonts w:ascii="Times New Roman" w:eastAsia="Times New Roman" w:hAnsi="Times New Roman" w:cs="Times New Roman"/>
          <w:i/>
          <w:sz w:val="20"/>
          <w:szCs w:val="20"/>
          <w:lang w:val="en-US"/>
        </w:rPr>
      </w:pPr>
    </w:p>
    <w:p w:rsidR="00B42FB4" w:rsidRPr="00800D91" w:rsidRDefault="00B42FB4" w:rsidP="00A12CD4">
      <w:pPr>
        <w:autoSpaceDE w:val="0"/>
        <w:autoSpaceDN w:val="0"/>
        <w:adjustRightInd w:val="0"/>
        <w:spacing w:after="0" w:line="240" w:lineRule="auto"/>
        <w:ind w:right="-709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  <w:r w:rsidRPr="00800D91">
        <w:rPr>
          <w:rFonts w:ascii="Times New Roman" w:eastAsia="Times New Roman" w:hAnsi="Times New Roman" w:cs="Times New Roman"/>
          <w:color w:val="FFFFFF" w:themeColor="background1"/>
          <w:lang w:eastAsia="bg-BG"/>
        </w:rPr>
        <w:t>Съгласували:</w:t>
      </w:r>
    </w:p>
    <w:p w:rsidR="00B42FB4" w:rsidRPr="00800D91" w:rsidRDefault="00406820" w:rsidP="00A12CD4">
      <w:pPr>
        <w:spacing w:after="0" w:line="240" w:lineRule="auto"/>
        <w:ind w:right="-711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  <w:r w:rsidRPr="00800D91">
        <w:rPr>
          <w:rFonts w:ascii="Times New Roman" w:eastAsia="Times New Roman" w:hAnsi="Times New Roman" w:cs="Times New Roman"/>
          <w:color w:val="FFFFFF" w:themeColor="background1"/>
          <w:lang w:eastAsia="bg-BG"/>
        </w:rPr>
        <w:t>Златина Георгиева</w:t>
      </w:r>
    </w:p>
    <w:p w:rsidR="00B42FB4" w:rsidRPr="00800D91" w:rsidRDefault="00B42FB4" w:rsidP="00A12CD4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</w:pPr>
      <w:r w:rsidRPr="00800D91"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  <w:t>Директор на дирекция ПНО</w:t>
      </w:r>
    </w:p>
    <w:p w:rsidR="00B42FB4" w:rsidRPr="00800D91" w:rsidRDefault="00B42FB4" w:rsidP="00A12CD4">
      <w:pPr>
        <w:spacing w:after="0" w:line="240" w:lineRule="auto"/>
        <w:ind w:right="-709"/>
        <w:rPr>
          <w:rFonts w:ascii="Times New Roman" w:eastAsia="Times New Roman" w:hAnsi="Times New Roman" w:cs="Times New Roman"/>
          <w:color w:val="FFFFFF" w:themeColor="background1"/>
          <w:sz w:val="20"/>
          <w:szCs w:val="20"/>
          <w:lang w:eastAsia="bg-BG"/>
        </w:rPr>
      </w:pPr>
    </w:p>
    <w:p w:rsidR="00B42FB4" w:rsidRPr="00800D91" w:rsidRDefault="00406820" w:rsidP="00A12CD4">
      <w:pPr>
        <w:spacing w:after="0" w:line="240" w:lineRule="auto"/>
        <w:ind w:right="-711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  <w:r w:rsidRPr="00800D91">
        <w:rPr>
          <w:rFonts w:ascii="Times New Roman" w:eastAsia="Times New Roman" w:hAnsi="Times New Roman" w:cs="Times New Roman"/>
          <w:color w:val="FFFFFF" w:themeColor="background1"/>
          <w:lang w:eastAsia="bg-BG"/>
        </w:rPr>
        <w:t>Живко Димитров</w:t>
      </w:r>
    </w:p>
    <w:p w:rsidR="00B42FB4" w:rsidRPr="00800D91" w:rsidRDefault="00B42FB4" w:rsidP="00A12CD4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</w:pPr>
      <w:r w:rsidRPr="00800D91"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  <w:t>Директор на дирекция УОС</w:t>
      </w:r>
    </w:p>
    <w:p w:rsidR="00D0319C" w:rsidRPr="00800D91" w:rsidRDefault="00D0319C" w:rsidP="00A12CD4">
      <w:pPr>
        <w:spacing w:after="0" w:line="240" w:lineRule="auto"/>
        <w:ind w:right="-709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</w:p>
    <w:p w:rsidR="00002883" w:rsidRPr="00800D91" w:rsidRDefault="00406820" w:rsidP="00D0319C">
      <w:pPr>
        <w:spacing w:after="0" w:line="240" w:lineRule="auto"/>
        <w:ind w:right="-709"/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</w:pPr>
      <w:r w:rsidRPr="00800D91">
        <w:rPr>
          <w:rFonts w:ascii="Times New Roman" w:eastAsia="Times New Roman" w:hAnsi="Times New Roman" w:cs="Times New Roman"/>
          <w:color w:val="FFFFFF" w:themeColor="background1"/>
          <w:lang w:eastAsia="bg-BG"/>
        </w:rPr>
        <w:t>Пенка Буйнова</w:t>
      </w:r>
      <w:r w:rsidR="00002883" w:rsidRPr="00800D91">
        <w:rPr>
          <w:rFonts w:ascii="Times New Roman" w:eastAsia="Times New Roman" w:hAnsi="Times New Roman" w:cs="Times New Roman"/>
          <w:color w:val="FFFFFF" w:themeColor="background1"/>
          <w:lang w:eastAsia="bg-BG"/>
        </w:rPr>
        <w:br/>
      </w:r>
      <w:r w:rsidR="00002883" w:rsidRPr="00800D91"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  <w:t>Главен експерт УОС</w:t>
      </w:r>
    </w:p>
    <w:p w:rsidR="00D0319C" w:rsidRPr="00800D91" w:rsidRDefault="00D0319C" w:rsidP="00D0319C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i/>
          <w:color w:val="FFFFFF" w:themeColor="background1"/>
          <w:sz w:val="16"/>
          <w:szCs w:val="16"/>
          <w:lang w:val="en-US" w:eastAsia="bg-BG"/>
        </w:rPr>
      </w:pPr>
    </w:p>
    <w:p w:rsidR="00B42FB4" w:rsidRPr="00800D91" w:rsidRDefault="00B42FB4" w:rsidP="00A12CD4">
      <w:pPr>
        <w:spacing w:after="0" w:line="264" w:lineRule="auto"/>
        <w:ind w:right="-853"/>
        <w:jc w:val="both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  <w:r w:rsidRPr="00800D91">
        <w:rPr>
          <w:rFonts w:ascii="Times New Roman" w:eastAsia="Times New Roman" w:hAnsi="Times New Roman" w:cs="Times New Roman"/>
          <w:color w:val="FFFFFF" w:themeColor="background1"/>
          <w:lang w:eastAsia="bg-BG"/>
        </w:rPr>
        <w:t>Изготвил:</w:t>
      </w:r>
    </w:p>
    <w:p w:rsidR="00B42FB4" w:rsidRPr="00800D91" w:rsidRDefault="00B42FB4" w:rsidP="00A12CD4">
      <w:pPr>
        <w:tabs>
          <w:tab w:val="left" w:pos="2355"/>
        </w:tabs>
        <w:spacing w:after="0" w:line="264" w:lineRule="auto"/>
        <w:ind w:right="-853"/>
        <w:jc w:val="both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  <w:r w:rsidRPr="00800D91">
        <w:rPr>
          <w:rFonts w:ascii="Times New Roman" w:eastAsia="Times New Roman" w:hAnsi="Times New Roman" w:cs="Times New Roman"/>
          <w:color w:val="FFFFFF" w:themeColor="background1"/>
          <w:lang w:eastAsia="bg-BG"/>
        </w:rPr>
        <w:t>Ивелина Маринска</w:t>
      </w:r>
    </w:p>
    <w:p w:rsidR="00B42FB4" w:rsidRPr="00800D91" w:rsidRDefault="00D0319C" w:rsidP="00A12CD4">
      <w:pPr>
        <w:tabs>
          <w:tab w:val="left" w:pos="2355"/>
        </w:tabs>
        <w:spacing w:after="0" w:line="264" w:lineRule="auto"/>
        <w:ind w:right="-853"/>
        <w:jc w:val="both"/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</w:pPr>
      <w:r w:rsidRPr="00800D91"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  <w:t>Старши експерт УОС</w:t>
      </w:r>
    </w:p>
    <w:p w:rsidR="00B42FB4" w:rsidRPr="00800D91" w:rsidRDefault="00B42FB4" w:rsidP="00B42FB4">
      <w:pPr>
        <w:tabs>
          <w:tab w:val="left" w:pos="2355"/>
        </w:tabs>
        <w:spacing w:after="0" w:line="264" w:lineRule="auto"/>
        <w:jc w:val="both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</w:p>
    <w:p w:rsidR="00B42FB4" w:rsidRPr="00800D91" w:rsidRDefault="00B42FB4" w:rsidP="00B42FB4">
      <w:pPr>
        <w:spacing w:after="0" w:line="240" w:lineRule="auto"/>
        <w:ind w:right="-711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</w:p>
    <w:p w:rsidR="00B42FB4" w:rsidRPr="00E824ED" w:rsidRDefault="00B42FB4" w:rsidP="00B42FB4">
      <w:pPr>
        <w:spacing w:after="0" w:line="240" w:lineRule="auto"/>
        <w:ind w:right="-711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2F2706" w:rsidRPr="00E824ED" w:rsidRDefault="002F2706" w:rsidP="009E4C54">
      <w:pPr>
        <w:spacing w:after="0" w:line="240" w:lineRule="auto"/>
        <w:ind w:right="-711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sectPr w:rsidR="002F2706" w:rsidRPr="00E824ED" w:rsidSect="007644C8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E0290"/>
    <w:multiLevelType w:val="hybridMultilevel"/>
    <w:tmpl w:val="04F6D3A4"/>
    <w:lvl w:ilvl="0" w:tplc="0874B4A0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505" w:hanging="360"/>
      </w:pPr>
    </w:lvl>
    <w:lvl w:ilvl="2" w:tplc="0402001B" w:tentative="1">
      <w:start w:val="1"/>
      <w:numFmt w:val="lowerRoman"/>
      <w:lvlText w:val="%3."/>
      <w:lvlJc w:val="right"/>
      <w:pPr>
        <w:ind w:left="2225" w:hanging="180"/>
      </w:pPr>
    </w:lvl>
    <w:lvl w:ilvl="3" w:tplc="0402000F" w:tentative="1">
      <w:start w:val="1"/>
      <w:numFmt w:val="decimal"/>
      <w:lvlText w:val="%4."/>
      <w:lvlJc w:val="left"/>
      <w:pPr>
        <w:ind w:left="2945" w:hanging="360"/>
      </w:pPr>
    </w:lvl>
    <w:lvl w:ilvl="4" w:tplc="04020019" w:tentative="1">
      <w:start w:val="1"/>
      <w:numFmt w:val="lowerLetter"/>
      <w:lvlText w:val="%5."/>
      <w:lvlJc w:val="left"/>
      <w:pPr>
        <w:ind w:left="3665" w:hanging="360"/>
      </w:pPr>
    </w:lvl>
    <w:lvl w:ilvl="5" w:tplc="0402001B" w:tentative="1">
      <w:start w:val="1"/>
      <w:numFmt w:val="lowerRoman"/>
      <w:lvlText w:val="%6."/>
      <w:lvlJc w:val="right"/>
      <w:pPr>
        <w:ind w:left="4385" w:hanging="180"/>
      </w:pPr>
    </w:lvl>
    <w:lvl w:ilvl="6" w:tplc="0402000F" w:tentative="1">
      <w:start w:val="1"/>
      <w:numFmt w:val="decimal"/>
      <w:lvlText w:val="%7."/>
      <w:lvlJc w:val="left"/>
      <w:pPr>
        <w:ind w:left="5105" w:hanging="360"/>
      </w:pPr>
    </w:lvl>
    <w:lvl w:ilvl="7" w:tplc="04020019" w:tentative="1">
      <w:start w:val="1"/>
      <w:numFmt w:val="lowerLetter"/>
      <w:lvlText w:val="%8."/>
      <w:lvlJc w:val="left"/>
      <w:pPr>
        <w:ind w:left="5825" w:hanging="360"/>
      </w:pPr>
    </w:lvl>
    <w:lvl w:ilvl="8" w:tplc="0402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54"/>
    <w:rsid w:val="00002883"/>
    <w:rsid w:val="00002D47"/>
    <w:rsid w:val="00083D6F"/>
    <w:rsid w:val="00084526"/>
    <w:rsid w:val="00094EA8"/>
    <w:rsid w:val="000B52E3"/>
    <w:rsid w:val="000D12BA"/>
    <w:rsid w:val="00167556"/>
    <w:rsid w:val="001B1507"/>
    <w:rsid w:val="002851F5"/>
    <w:rsid w:val="002C3668"/>
    <w:rsid w:val="002E4951"/>
    <w:rsid w:val="002F2706"/>
    <w:rsid w:val="002F6D0E"/>
    <w:rsid w:val="0030499E"/>
    <w:rsid w:val="003C083F"/>
    <w:rsid w:val="003C460A"/>
    <w:rsid w:val="00406820"/>
    <w:rsid w:val="004166E2"/>
    <w:rsid w:val="004C2854"/>
    <w:rsid w:val="00500E75"/>
    <w:rsid w:val="005F24ED"/>
    <w:rsid w:val="0060448E"/>
    <w:rsid w:val="00607174"/>
    <w:rsid w:val="00616BD0"/>
    <w:rsid w:val="00676E12"/>
    <w:rsid w:val="00696544"/>
    <w:rsid w:val="006B1957"/>
    <w:rsid w:val="006C7437"/>
    <w:rsid w:val="00716FBA"/>
    <w:rsid w:val="0073436C"/>
    <w:rsid w:val="007644C8"/>
    <w:rsid w:val="007D2268"/>
    <w:rsid w:val="007D5CED"/>
    <w:rsid w:val="007F20E3"/>
    <w:rsid w:val="00800D91"/>
    <w:rsid w:val="008277EB"/>
    <w:rsid w:val="008362B7"/>
    <w:rsid w:val="00852BE5"/>
    <w:rsid w:val="008E4957"/>
    <w:rsid w:val="00922FEB"/>
    <w:rsid w:val="009B55AB"/>
    <w:rsid w:val="009C2DFB"/>
    <w:rsid w:val="009D2B04"/>
    <w:rsid w:val="009E4C54"/>
    <w:rsid w:val="009F72A5"/>
    <w:rsid w:val="00A12CD4"/>
    <w:rsid w:val="00A57754"/>
    <w:rsid w:val="00A611D9"/>
    <w:rsid w:val="00A81D03"/>
    <w:rsid w:val="00AB380E"/>
    <w:rsid w:val="00AB60A9"/>
    <w:rsid w:val="00AE1490"/>
    <w:rsid w:val="00AE4524"/>
    <w:rsid w:val="00AF0FE5"/>
    <w:rsid w:val="00B42FB4"/>
    <w:rsid w:val="00B55F80"/>
    <w:rsid w:val="00B612E9"/>
    <w:rsid w:val="00B765FD"/>
    <w:rsid w:val="00B8566B"/>
    <w:rsid w:val="00BC4A74"/>
    <w:rsid w:val="00C215FE"/>
    <w:rsid w:val="00C63841"/>
    <w:rsid w:val="00C763C1"/>
    <w:rsid w:val="00D014C9"/>
    <w:rsid w:val="00D0319C"/>
    <w:rsid w:val="00D062F4"/>
    <w:rsid w:val="00D252C4"/>
    <w:rsid w:val="00D567ED"/>
    <w:rsid w:val="00D857F1"/>
    <w:rsid w:val="00D942F6"/>
    <w:rsid w:val="00DB7B50"/>
    <w:rsid w:val="00E71D1D"/>
    <w:rsid w:val="00E72A45"/>
    <w:rsid w:val="00E72D75"/>
    <w:rsid w:val="00E824ED"/>
    <w:rsid w:val="00EF2FC8"/>
    <w:rsid w:val="00F1035E"/>
    <w:rsid w:val="00F830D2"/>
    <w:rsid w:val="00FB061B"/>
    <w:rsid w:val="00FC6FBB"/>
    <w:rsid w:val="00FE0C7E"/>
    <w:rsid w:val="00FF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445C8"/>
  <w15:chartTrackingRefBased/>
  <w15:docId w15:val="{A4348EFC-010D-4BE0-A94D-E6D430A0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2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72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F72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4C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02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Dicheva</dc:creator>
  <cp:keywords/>
  <dc:description/>
  <cp:lastModifiedBy>Gergana Chanakova</cp:lastModifiedBy>
  <cp:revision>2</cp:revision>
  <cp:lastPrinted>2023-12-04T11:47:00Z</cp:lastPrinted>
  <dcterms:created xsi:type="dcterms:W3CDTF">2023-12-08T14:25:00Z</dcterms:created>
  <dcterms:modified xsi:type="dcterms:W3CDTF">2023-12-08T14:25:00Z</dcterms:modified>
</cp:coreProperties>
</file>